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PULAU PINANG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14:05:44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PRAKASAH A/L SELVARAJ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720924025597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0710041100061117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807100029974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PULAU PINANG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14:05:44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PRAKASAH A/L SELVARAJ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720924025597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0710041100061117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807100029974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