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15:34:35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NASRUDDIN BIN MOHAMMAD RUSHDI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980502025715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0210041100103124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802100004289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40,005.24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107.857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15:34:35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NASRUDDIN BIN MOHAMMAD RUSHDI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980502025715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0210041100103124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802100004289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40,005.24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107.857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