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11:27:43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SYAFIQ BIN ALIAS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950820115081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1110041000232512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811004012198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11:27:43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SYAFIQ BIN ALIAS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950820115081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1110041000232512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811004012198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