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JEMENTAH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14:23:09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B24060200008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LATIPAH BINTI AZIZ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610620016336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0114441000050683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801144029185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350.57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5.705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JEMENTAH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14:23:09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B24060200008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LATIPAH BINTI AZIZ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610620016336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0114441000050683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801144029185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350.57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5.705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