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3579"/>
        <w:gridCol w:w="5781"/>
        <w:tblGridChange w:id="0">
          <w:tblGrid>
            <w:gridCol w:w="3579"/>
            <w:gridCol w:w="5781"/>
          </w:tblGrid>
        </w:tblGridChange>
      </w:tblGrid>
      <w:tr>
        <w:trPr>
          <w:trHeight w:val="3020" w:hRule="atLeast"/>
        </w:trP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40"/>
                <w:tab w:val="left" w:pos="2700"/>
              </w:tabs>
              <w:contextualSpacing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w:drawing>
                <wp:inline distB="114300" distT="114300" distL="114300" distR="114300">
                  <wp:extent cx="2124075" cy="2133600"/>
                  <wp:effectExtent b="0" l="0" r="0" t="0"/>
                  <wp:docPr descr="pic.jpg" id="8" name="image16.jpg"/>
                  <a:graphic>
                    <a:graphicData uri="http://schemas.openxmlformats.org/drawingml/2006/picture">
                      <pic:pic>
                        <pic:nvPicPr>
                          <pic:cNvPr descr="pic.jpg" id="0" name="image16.jpg"/>
                          <pic:cNvPicPr preferRelativeResize="0"/>
                        </pic:nvPicPr>
                        <pic:blipFill>
                          <a:blip r:embed="rId6"/>
                          <a:srcRect b="11985" l="0" r="0" t="4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JEREMY JORDAN J. ABULENCIA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jeremy01rx@yahoo.com.ph | +639081716176 | 25y/o | Mandaluyong, Philippines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sarivo" w:cs="Rosarivo" w:eastAsia="Rosarivo" w:hAnsi="Rosariv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28"/>
                <w:szCs w:val="28"/>
                <w:rtl w:val="0"/>
              </w:rPr>
              <w:t xml:space="preserve">PHP / SOFTWARE ENGINEER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DEGREE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BS in Information Technology, Apr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Central Luzon State University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NATIONALITY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sarivo" w:cs="Rosarivo" w:eastAsia="Rosarivo" w:hAnsi="Rosariv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56769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5676900" cy="12700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be able to secure a stable position that will offer challenge and a good opportunity for career growth.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56769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5676900" cy="127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Software Engineer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Yondu Inc.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Bonifacio Global City,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August 2016 – Present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Full Stack Web Developer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Tagcash Ltd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| Makati City,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November 2012 – June 2016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APPLICATION SKILLS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38100</wp:posOffset>
                      </wp:positionV>
                      <wp:extent cx="567690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177800</wp:posOffset>
                      </wp:positionH>
                      <wp:positionV relativeFrom="paragraph">
                        <wp:posOffset>38100</wp:posOffset>
                      </wp:positionV>
                      <wp:extent cx="5676900" cy="12700"/>
                      <wp:effectExtent b="0" l="0" r="0" t="0"/>
                      <wp:wrapNone/>
                      <wp:docPr id="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build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web-based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and/or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PHP (Native, Framework:Yii or Laravel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and willing to learn new framework.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Fairly knowledgeable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Javascript (JQuery, JSON, AJAX, Hogan.js, Socket 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the 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MySql, MongoDB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or Firebase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development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Comfortable environment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Windows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versions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Git with (Bitbucket or Github)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Filezilla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Responsive Designi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CSS (SA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command 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Scout GUI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) or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Familiar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AngularJs, NodeJs, MacOS, Ubuntu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Sublime Text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text editor, also 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PHPStorm,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 Dreamweaver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Experienced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Adobe Photoshop, Microsoft Office (Word, Powerpoint, Excel)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Also 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merging files.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Putty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accessing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Ubuntu Web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spacing w:line="240" w:lineRule="auto"/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OTHER REFERENCE</w:t>
            </w: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114300" distR="114300">
                      <wp:extent cx="5676900" cy="127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676900" cy="1270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http://jeremyabulencia.github.io/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LinkedIn: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https://ph.linkedin.com/in/jeremy-jordan-abulencia-a7562a40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ACADEMIC HISTORY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567690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5676900" cy="12700"/>
                      <wp:effectExtent b="0" l="0" r="0" t="0"/>
                      <wp:wrapNone/>
                      <wp:docPr id="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5205"/>
              <w:gridCol w:w="2070"/>
              <w:tblGridChange w:id="0">
                <w:tblGrid>
                  <w:gridCol w:w="1830"/>
                  <w:gridCol w:w="5205"/>
                  <w:gridCol w:w="207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College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CENTRAL LUZON STATE UNIVERSITY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Science City of Muñoz, Nueva Ecija, Ph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April 2012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High School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ST. JOSEPH HIGH SCHOOL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90"/>
                    </w:tabs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San Jose City, Nueva Ecija, Ph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March 2007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Elementary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40"/>
                    </w:tabs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ST. JOSEPH SCHOOL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40"/>
                    </w:tabs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San Jose City, Nueva Ecija, Ph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40"/>
                    </w:tabs>
                    <w:spacing w:after="0" w:line="240" w:lineRule="auto"/>
                    <w:ind w:left="72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March 2003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40"/>
              </w:tabs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  <w:tab w:val="left" w:pos="180"/>
              </w:tabs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  <w:tab w:val="left" w:pos="180"/>
              </w:tabs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sarivo" w:cs="Rosarivo" w:eastAsia="Rosarivo" w:hAnsi="Rosarivo"/>
                <w:b w:val="1"/>
                <w:sz w:val="32"/>
                <w:szCs w:val="32"/>
                <w:rtl w:val="0"/>
              </w:rPr>
              <w:t xml:space="preserve">OTHER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152400</wp:posOffset>
                      </wp:positionH>
                      <wp:positionV relativeFrom="paragraph">
                        <wp:posOffset>241300</wp:posOffset>
                      </wp:positionV>
                      <wp:extent cx="567690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07550" y="378000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152400</wp:posOffset>
                      </wp:positionH>
                      <wp:positionV relativeFrom="paragraph">
                        <wp:posOffset>241300</wp:posOffset>
                      </wp:positionV>
                      <wp:extent cx="5676900" cy="12700"/>
                      <wp:effectExtent b="0" l="0" r="0" t="0"/>
                      <wp:wrapNone/>
                      <wp:docPr id="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contextualSpacing w:val="0"/>
              <w:rPr>
                <w:rFonts w:ascii="Rosarivo" w:cs="Rosarivo" w:eastAsia="Rosarivo" w:hAnsi="Rosarivo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</w:t>
              <w:tab/>
              <w:t xml:space="preserve">:</w:t>
              <w:tab/>
              <w:t xml:space="preserve"> ENGLISH &amp; FILIPINO (TAGALOG)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40"/>
              </w:tabs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40"/>
              </w:tabs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sarivo" w:cs="Rosarivo" w:eastAsia="Rosarivo" w:hAnsi="Rosariv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  <w:tab w:val="left" w:pos="180"/>
        </w:tabs>
        <w:spacing w:after="0" w:line="240" w:lineRule="auto"/>
        <w:contextualSpacing w:val="0"/>
        <w:rPr>
          <w:rFonts w:ascii="Rosarivo" w:cs="Rosarivo" w:eastAsia="Rosarivo" w:hAnsi="Rosariv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sariv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2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6.jp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sarivo-regular.ttf"/><Relationship Id="rId2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