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908" w:rsidRPr="00511908" w:rsidRDefault="00511908" w:rsidP="000D58EC">
      <w:pPr>
        <w:rPr>
          <w:rFonts w:ascii="Times New Roman" w:hAnsi="Times New Roman" w:cs="Times New Roman"/>
          <w:sz w:val="24"/>
          <w:szCs w:val="24"/>
          <w:u w:val="single"/>
        </w:rPr>
      </w:pPr>
      <w:r w:rsidRPr="00511908">
        <w:rPr>
          <w:rFonts w:ascii="Times New Roman" w:hAnsi="Times New Roman" w:cs="Times New Roman"/>
          <w:sz w:val="24"/>
          <w:szCs w:val="24"/>
          <w:u w:val="single"/>
        </w:rPr>
        <w:t>Phase 1</w:t>
      </w:r>
    </w:p>
    <w:p w:rsidR="008C3D46" w:rsidRPr="000D58EC" w:rsidRDefault="00D03E62" w:rsidP="000D5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in code - </w:t>
      </w:r>
      <w:r w:rsidR="008C3D46" w:rsidRPr="000D58EC">
        <w:rPr>
          <w:rFonts w:ascii="Times New Roman" w:hAnsi="Times New Roman" w:cs="Times New Roman"/>
          <w:sz w:val="24"/>
          <w:szCs w:val="24"/>
        </w:rPr>
        <w:t>Resample the TDep ma</w:t>
      </w:r>
      <w:r>
        <w:rPr>
          <w:rFonts w:ascii="Times New Roman" w:hAnsi="Times New Roman" w:cs="Times New Roman"/>
          <w:sz w:val="24"/>
          <w:szCs w:val="24"/>
        </w:rPr>
        <w:t>ps to 250 m (2013-2015 average)</w:t>
      </w:r>
    </w:p>
    <w:p w:rsidR="008C3D46" w:rsidRPr="000D58EC" w:rsidRDefault="00D03E62" w:rsidP="008C3D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in code - </w:t>
      </w:r>
      <w:r w:rsidR="008C3D46" w:rsidRPr="000D58EC">
        <w:rPr>
          <w:rFonts w:ascii="Times New Roman" w:hAnsi="Times New Roman" w:cs="Times New Roman"/>
          <w:sz w:val="24"/>
          <w:szCs w:val="24"/>
        </w:rPr>
        <w:t xml:space="preserve">Sum all of the Wilson </w:t>
      </w:r>
      <w:proofErr w:type="spellStart"/>
      <w:r w:rsidR="008C3D46" w:rsidRPr="000D58EC">
        <w:rPr>
          <w:rFonts w:ascii="Times New Roman" w:hAnsi="Times New Roman" w:cs="Times New Roman"/>
          <w:sz w:val="24"/>
          <w:szCs w:val="24"/>
        </w:rPr>
        <w:t>rasters</w:t>
      </w:r>
      <w:proofErr w:type="spellEnd"/>
      <w:r w:rsidR="008C3D46" w:rsidRPr="000D58EC">
        <w:rPr>
          <w:rFonts w:ascii="Times New Roman" w:hAnsi="Times New Roman" w:cs="Times New Roman"/>
          <w:sz w:val="24"/>
          <w:szCs w:val="24"/>
        </w:rPr>
        <w:t xml:space="preserve"> </w:t>
      </w:r>
      <w:r w:rsidR="008C3D46" w:rsidRPr="000D58E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C3D46" w:rsidRPr="000D58EC">
        <w:rPr>
          <w:rFonts w:ascii="Times New Roman" w:hAnsi="Times New Roman" w:cs="Times New Roman"/>
          <w:sz w:val="24"/>
          <w:szCs w:val="24"/>
        </w:rPr>
        <w:t xml:space="preserve"> national basal area database</w:t>
      </w:r>
      <w:r w:rsidR="00A22EDB">
        <w:rPr>
          <w:rFonts w:ascii="Times New Roman" w:hAnsi="Times New Roman" w:cs="Times New Roman"/>
          <w:sz w:val="24"/>
          <w:szCs w:val="24"/>
        </w:rPr>
        <w:t xml:space="preserve"> = NBA</w:t>
      </w:r>
    </w:p>
    <w:p w:rsidR="002A3487" w:rsidRPr="000D58EC" w:rsidRDefault="002A3487" w:rsidP="008C3D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Species Prop. BA</w:t>
      </w:r>
    </w:p>
    <w:p w:rsidR="000D58EC" w:rsidRPr="000D58EC" w:rsidRDefault="00D03E62" w:rsidP="000D58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- </w:t>
      </w:r>
      <w:r w:rsidR="000D58EC" w:rsidRPr="000D58EC">
        <w:rPr>
          <w:rFonts w:ascii="Times New Roman" w:hAnsi="Times New Roman" w:cs="Times New Roman"/>
          <w:sz w:val="24"/>
          <w:szCs w:val="24"/>
        </w:rPr>
        <w:t>Raster Calculator:</w:t>
      </w:r>
    </w:p>
    <w:p w:rsidR="008C3D46" w:rsidRDefault="008C3D46" w:rsidP="000D58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 xml:space="preserve">Wilson raster / NBA = </w:t>
      </w:r>
      <w:r w:rsidRPr="00A22EDB">
        <w:rPr>
          <w:rFonts w:ascii="Times New Roman" w:hAnsi="Times New Roman" w:cs="Times New Roman"/>
          <w:i/>
          <w:sz w:val="24"/>
          <w:szCs w:val="24"/>
        </w:rPr>
        <w:t>proportion BA – species</w:t>
      </w:r>
    </w:p>
    <w:p w:rsidR="00601F2E" w:rsidRPr="00601F2E" w:rsidRDefault="00601F2E" w:rsidP="00601F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01F2E">
        <w:rPr>
          <w:rFonts w:ascii="Times New Roman" w:hAnsi="Times New Roman" w:cs="Times New Roman"/>
          <w:b/>
          <w:sz w:val="24"/>
          <w:szCs w:val="24"/>
        </w:rPr>
        <w:t>Result: 94 species proportion BA maps</w:t>
      </w:r>
    </w:p>
    <w:p w:rsidR="008C3D46" w:rsidRDefault="002A3487" w:rsidP="002A3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 xml:space="preserve">Proportion Species Exc. </w:t>
      </w:r>
      <w:r w:rsidR="0095672F" w:rsidRPr="000D58EC">
        <w:rPr>
          <w:rFonts w:ascii="Times New Roman" w:hAnsi="Times New Roman" w:cs="Times New Roman"/>
          <w:sz w:val="24"/>
          <w:szCs w:val="24"/>
        </w:rPr>
        <w:t xml:space="preserve">Loop (4, S &amp; N, </w:t>
      </w:r>
      <w:r w:rsidR="00511908">
        <w:rPr>
          <w:rFonts w:ascii="Times New Roman" w:hAnsi="Times New Roman" w:cs="Times New Roman"/>
          <w:sz w:val="24"/>
          <w:szCs w:val="24"/>
        </w:rPr>
        <w:t>Survival</w:t>
      </w:r>
      <w:r w:rsidR="0095672F" w:rsidRPr="000D58EC">
        <w:rPr>
          <w:rFonts w:ascii="Times New Roman" w:hAnsi="Times New Roman" w:cs="Times New Roman"/>
          <w:sz w:val="24"/>
          <w:szCs w:val="24"/>
        </w:rPr>
        <w:t xml:space="preserve"> &amp; Growth):</w:t>
      </w:r>
    </w:p>
    <w:p w:rsidR="00A22EDB" w:rsidRPr="00A22EDB" w:rsidRDefault="00A22EDB" w:rsidP="00A22E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Create linkage between file name and spp. in table</w:t>
      </w:r>
    </w:p>
    <w:p w:rsidR="002A3487" w:rsidRPr="000D58EC" w:rsidRDefault="00A22EDB" w:rsidP="002A348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- </w:t>
      </w:r>
      <w:r w:rsidR="002A3487" w:rsidRPr="000D58EC">
        <w:rPr>
          <w:rFonts w:ascii="Times New Roman" w:hAnsi="Times New Roman" w:cs="Times New Roman"/>
          <w:sz w:val="24"/>
          <w:szCs w:val="24"/>
        </w:rPr>
        <w:t>Raster Calculator</w:t>
      </w:r>
      <w:r w:rsidR="000D58EC" w:rsidRPr="000D58EC">
        <w:rPr>
          <w:rFonts w:ascii="Times New Roman" w:hAnsi="Times New Roman" w:cs="Times New Roman"/>
          <w:sz w:val="24"/>
          <w:szCs w:val="24"/>
        </w:rPr>
        <w:t>:</w:t>
      </w:r>
    </w:p>
    <w:p w:rsidR="000D58EC" w:rsidRPr="000D58EC" w:rsidRDefault="000D58EC" w:rsidP="000D58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Call n1 using spp. Table linkage</w:t>
      </w:r>
    </w:p>
    <w:p w:rsidR="0095672F" w:rsidRDefault="0095672F" w:rsidP="009567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2EDB">
        <w:rPr>
          <w:rFonts w:ascii="Times New Roman" w:hAnsi="Times New Roman" w:cs="Times New Roman"/>
          <w:b/>
          <w:sz w:val="24"/>
          <w:szCs w:val="24"/>
        </w:rPr>
        <w:t>If</w:t>
      </w:r>
      <w:r w:rsidRPr="000D58EC">
        <w:rPr>
          <w:rFonts w:ascii="Times New Roman" w:hAnsi="Times New Roman" w:cs="Times New Roman"/>
          <w:sz w:val="24"/>
          <w:szCs w:val="24"/>
        </w:rPr>
        <w:t xml:space="preserve"> TDep &gt; n1, then Wilson Raster value, </w:t>
      </w:r>
      <w:r w:rsidRPr="00A22EDB">
        <w:rPr>
          <w:rFonts w:ascii="Times New Roman" w:hAnsi="Times New Roman" w:cs="Times New Roman"/>
          <w:b/>
          <w:sz w:val="24"/>
          <w:szCs w:val="24"/>
        </w:rPr>
        <w:t>else</w:t>
      </w:r>
      <w:r w:rsidRPr="000D58EC">
        <w:rPr>
          <w:rFonts w:ascii="Times New Roman" w:hAnsi="Times New Roman" w:cs="Times New Roman"/>
          <w:sz w:val="24"/>
          <w:szCs w:val="24"/>
        </w:rPr>
        <w:t>: null</w:t>
      </w:r>
      <w:r w:rsidR="002A3487" w:rsidRPr="000D58EC">
        <w:rPr>
          <w:rFonts w:ascii="Times New Roman" w:hAnsi="Times New Roman" w:cs="Times New Roman"/>
          <w:sz w:val="24"/>
          <w:szCs w:val="24"/>
        </w:rPr>
        <w:t xml:space="preserve"> = </w:t>
      </w:r>
      <w:r w:rsidR="002A3487" w:rsidRPr="00D03E62">
        <w:rPr>
          <w:rFonts w:ascii="Times New Roman" w:hAnsi="Times New Roman" w:cs="Times New Roman"/>
          <w:i/>
          <w:sz w:val="24"/>
          <w:szCs w:val="24"/>
        </w:rPr>
        <w:t>Species BA Exc</w:t>
      </w:r>
      <w:r w:rsidR="002A3487" w:rsidRPr="000D58EC">
        <w:rPr>
          <w:rFonts w:ascii="Times New Roman" w:hAnsi="Times New Roman" w:cs="Times New Roman"/>
          <w:sz w:val="24"/>
          <w:szCs w:val="24"/>
        </w:rPr>
        <w:t>.</w:t>
      </w:r>
    </w:p>
    <w:p w:rsidR="00511908" w:rsidRPr="000D58EC" w:rsidRDefault="00511908" w:rsidP="009567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used in 4c-d: </w:t>
      </w:r>
      <w:r w:rsidRPr="00D03E62">
        <w:rPr>
          <w:rFonts w:ascii="Times New Roman" w:hAnsi="Times New Roman" w:cs="Times New Roman"/>
          <w:b/>
          <w:i/>
          <w:sz w:val="24"/>
          <w:szCs w:val="24"/>
        </w:rPr>
        <w:t>376 Species BA Exceedance</w:t>
      </w:r>
    </w:p>
    <w:p w:rsidR="00511908" w:rsidRDefault="00511908" w:rsidP="009567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– Raster Calculator </w:t>
      </w:r>
    </w:p>
    <w:p w:rsidR="0095672F" w:rsidRDefault="002A3487" w:rsidP="005119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 xml:space="preserve">Species </w:t>
      </w:r>
      <w:r w:rsidR="0095672F" w:rsidRPr="000D58EC">
        <w:rPr>
          <w:rFonts w:ascii="Times New Roman" w:hAnsi="Times New Roman" w:cs="Times New Roman"/>
          <w:sz w:val="24"/>
          <w:szCs w:val="24"/>
        </w:rPr>
        <w:t xml:space="preserve">BA exceedance / NBA = </w:t>
      </w:r>
      <w:r w:rsidR="0095672F" w:rsidRPr="00A22EDB">
        <w:rPr>
          <w:rFonts w:ascii="Times New Roman" w:hAnsi="Times New Roman" w:cs="Times New Roman"/>
          <w:i/>
          <w:sz w:val="24"/>
          <w:szCs w:val="24"/>
        </w:rPr>
        <w:t>Proportion Species exceedance</w:t>
      </w:r>
      <w:r w:rsidR="0095672F" w:rsidRPr="000D58E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01F2E" w:rsidRPr="000D58EC" w:rsidRDefault="00601F2E" w:rsidP="00601F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Result: 376 species proportion exceedance maps</w:t>
      </w:r>
    </w:p>
    <w:p w:rsidR="0095672F" w:rsidRPr="000D58EC" w:rsidRDefault="002A3487" w:rsidP="002A3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Masking Loop (4, S &amp; N,</w:t>
      </w:r>
      <w:r w:rsidR="00511908">
        <w:rPr>
          <w:rFonts w:ascii="Times New Roman" w:hAnsi="Times New Roman" w:cs="Times New Roman"/>
          <w:sz w:val="24"/>
          <w:szCs w:val="24"/>
        </w:rPr>
        <w:t xml:space="preserve"> Survival</w:t>
      </w:r>
      <w:r w:rsidRPr="000D58EC">
        <w:rPr>
          <w:rFonts w:ascii="Times New Roman" w:hAnsi="Times New Roman" w:cs="Times New Roman"/>
          <w:sz w:val="24"/>
          <w:szCs w:val="24"/>
        </w:rPr>
        <w:t xml:space="preserve"> &amp; Growth):</w:t>
      </w:r>
    </w:p>
    <w:p w:rsidR="002A3487" w:rsidRPr="000D58EC" w:rsidRDefault="002A3487" w:rsidP="002A348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Extract by Mask:</w:t>
      </w:r>
    </w:p>
    <w:p w:rsidR="00601F2E" w:rsidRDefault="002A3487" w:rsidP="00601F2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>TDep masked by Species BA Exc. = TDep Species BA Exc.</w:t>
      </w:r>
    </w:p>
    <w:p w:rsidR="00511908" w:rsidRPr="00601F2E" w:rsidRDefault="00511908" w:rsidP="00601F2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to be used in #6: </w:t>
      </w:r>
      <w:r w:rsidRPr="00D03E62">
        <w:rPr>
          <w:rFonts w:ascii="Times New Roman" w:hAnsi="Times New Roman" w:cs="Times New Roman"/>
          <w:b/>
          <w:i/>
          <w:sz w:val="24"/>
          <w:szCs w:val="24"/>
        </w:rPr>
        <w:t>376 TDep maps S/G for N/S only showing areas experiencing exceedance</w:t>
      </w:r>
    </w:p>
    <w:p w:rsidR="002A3487" w:rsidRDefault="002A3487" w:rsidP="002A3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8EC">
        <w:rPr>
          <w:rFonts w:ascii="Times New Roman" w:hAnsi="Times New Roman" w:cs="Times New Roman"/>
          <w:sz w:val="24"/>
          <w:szCs w:val="24"/>
        </w:rPr>
        <w:t xml:space="preserve">Species </w:t>
      </w:r>
      <w:r>
        <w:rPr>
          <w:rFonts w:ascii="Times New Roman" w:hAnsi="Times New Roman" w:cs="Times New Roman"/>
          <w:sz w:val="24"/>
          <w:szCs w:val="24"/>
        </w:rPr>
        <w:t xml:space="preserve">% Reduction Loop (4, S &amp; N, </w:t>
      </w:r>
      <w:r w:rsidR="00511908">
        <w:rPr>
          <w:rFonts w:ascii="Times New Roman" w:hAnsi="Times New Roman" w:cs="Times New Roman"/>
          <w:sz w:val="24"/>
          <w:szCs w:val="24"/>
        </w:rPr>
        <w:t>Survival</w:t>
      </w:r>
      <w:r>
        <w:rPr>
          <w:rFonts w:ascii="Times New Roman" w:hAnsi="Times New Roman" w:cs="Times New Roman"/>
          <w:sz w:val="24"/>
          <w:szCs w:val="24"/>
        </w:rPr>
        <w:t xml:space="preserve"> &amp; Growth) (</w:t>
      </w:r>
      <w:r w:rsidRPr="002A3487">
        <w:rPr>
          <w:rFonts w:ascii="Times New Roman" w:hAnsi="Times New Roman" w:cs="Times New Roman"/>
          <w:sz w:val="24"/>
          <w:szCs w:val="24"/>
        </w:rPr>
        <w:t>TDep Species BA Exc.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601F2E" w:rsidRPr="00601F2E" w:rsidRDefault="002A3487" w:rsidP="00601F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Raster Calculator</w:t>
      </w:r>
      <w:r w:rsidR="000D58EC">
        <w:rPr>
          <w:rFonts w:ascii="Times New Roman" w:hAnsi="Times New Roman" w:cs="Times New Roman"/>
          <w:sz w:val="24"/>
          <w:szCs w:val="24"/>
        </w:rPr>
        <w:t>:</w:t>
      </w:r>
    </w:p>
    <w:p w:rsidR="000D58EC" w:rsidRPr="002A3487" w:rsidRDefault="000D58EC" w:rsidP="000D58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01F2E">
        <w:rPr>
          <w:rFonts w:ascii="Times New Roman" w:hAnsi="Times New Roman" w:cs="Times New Roman"/>
          <w:sz w:val="24"/>
          <w:szCs w:val="24"/>
        </w:rPr>
        <w:t xml:space="preserve">all n1, </w:t>
      </w:r>
      <w:r>
        <w:rPr>
          <w:rFonts w:ascii="Times New Roman" w:hAnsi="Times New Roman" w:cs="Times New Roman"/>
          <w:sz w:val="24"/>
          <w:szCs w:val="24"/>
        </w:rPr>
        <w:t>n2</w:t>
      </w:r>
      <w:r w:rsidR="00601F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01F2E">
        <w:rPr>
          <w:rFonts w:ascii="Times New Roman" w:hAnsi="Times New Roman" w:cs="Times New Roman"/>
          <w:sz w:val="24"/>
          <w:szCs w:val="24"/>
        </w:rPr>
        <w:t>Ndep@max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spp. table linkage</w:t>
      </w:r>
    </w:p>
    <w:p w:rsidR="00601F2E" w:rsidRPr="00601F2E" w:rsidRDefault="003D3CE0" w:rsidP="00601F2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-0.5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Ndep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-0.5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Ndep@max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</m:den>
        </m:f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601F2E" w:rsidRPr="00601F2E" w:rsidRDefault="00601F2E" w:rsidP="00601F2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1F2E">
        <w:rPr>
          <w:rFonts w:ascii="Times New Roman" w:eastAsiaTheme="minorEastAsia" w:hAnsi="Times New Roman" w:cs="Times New Roman"/>
          <w:bCs/>
          <w:iCs/>
          <w:sz w:val="24"/>
          <w:szCs w:val="24"/>
        </w:rPr>
        <w:t>Ndep</w:t>
      </w:r>
      <w:proofErr w:type="spellEnd"/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from TDep masked by areas experiencing exceedance</w:t>
      </w:r>
    </w:p>
    <w:p w:rsidR="00601F2E" w:rsidRPr="00511908" w:rsidRDefault="00601F2E" w:rsidP="005119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Result: </w:t>
      </w:r>
      <w:r w:rsidR="0051190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376 species % S/G for N/S deposition</w:t>
      </w:r>
    </w:p>
    <w:p w:rsidR="00511908" w:rsidRPr="00511908" w:rsidRDefault="00511908" w:rsidP="005119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Total Products: 846 species maps</w:t>
      </w:r>
    </w:p>
    <w:p w:rsidR="00511908" w:rsidRDefault="00511908" w:rsidP="00511908">
      <w:pPr>
        <w:rPr>
          <w:rFonts w:ascii="Times New Roman" w:hAnsi="Times New Roman" w:cs="Times New Roman"/>
          <w:sz w:val="24"/>
          <w:szCs w:val="24"/>
        </w:rPr>
      </w:pPr>
    </w:p>
    <w:p w:rsidR="00511908" w:rsidRPr="00511908" w:rsidRDefault="00511908" w:rsidP="005119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11908" w:rsidRPr="0051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5895"/>
    <w:multiLevelType w:val="hybridMultilevel"/>
    <w:tmpl w:val="3CCA6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01928"/>
    <w:multiLevelType w:val="hybridMultilevel"/>
    <w:tmpl w:val="5C40702E"/>
    <w:lvl w:ilvl="0" w:tplc="1F7A11D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D15"/>
    <w:rsid w:val="000756BE"/>
    <w:rsid w:val="000D58EC"/>
    <w:rsid w:val="002A3487"/>
    <w:rsid w:val="003D3CE0"/>
    <w:rsid w:val="00511908"/>
    <w:rsid w:val="00601F2E"/>
    <w:rsid w:val="008C3D46"/>
    <w:rsid w:val="0095672F"/>
    <w:rsid w:val="00A22EDB"/>
    <w:rsid w:val="00AA0D15"/>
    <w:rsid w:val="00D03E62"/>
    <w:rsid w:val="00D6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750B"/>
  <w15:chartTrackingRefBased/>
  <w15:docId w15:val="{034AB9BD-D60E-40D5-A5EE-5C4B15E3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0D1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0D1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0D1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0D15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0D15"/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8C3D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1F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4536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Coughlin, Justin</dc:creator>
  <cp:keywords/>
  <dc:description/>
  <cp:lastModifiedBy>Coughlin, Justin</cp:lastModifiedBy>
  <cp:revision>3</cp:revision>
  <dcterms:created xsi:type="dcterms:W3CDTF">2017-12-02T04:51:00Z</dcterms:created>
  <dcterms:modified xsi:type="dcterms:W3CDTF">2017-12-07T16:52:00Z</dcterms:modified>
</cp:coreProperties>
</file>