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BD05C" w14:textId="35A64276" w:rsidR="009D666F" w:rsidRPr="00BB6C9B" w:rsidRDefault="001636BA" w:rsidP="00A63DF7">
      <w:pPr>
        <w:tabs>
          <w:tab w:val="left" w:pos="1930"/>
        </w:tabs>
        <w:rPr>
          <w:b/>
          <w:i/>
        </w:rPr>
      </w:pPr>
      <w:r w:rsidRPr="00BB6C9B">
        <w:rPr>
          <w:rFonts w:eastAsia="MS Mincho" w:cs="Arial"/>
          <w:i/>
          <w:iCs/>
          <w:noProof/>
          <w:lang w:eastAsia="en-GB"/>
        </w:rPr>
        <mc:AlternateContent>
          <mc:Choice Requires="wps">
            <w:drawing>
              <wp:anchor distT="0" distB="0" distL="114300" distR="114300" simplePos="0" relativeHeight="251658752" behindDoc="0" locked="0" layoutInCell="1" allowOverlap="1" wp14:anchorId="248AA39C" wp14:editId="56E2A440">
                <wp:simplePos x="0" y="0"/>
                <wp:positionH relativeFrom="margin">
                  <wp:align>right</wp:align>
                </wp:positionH>
                <wp:positionV relativeFrom="paragraph">
                  <wp:posOffset>0</wp:posOffset>
                </wp:positionV>
                <wp:extent cx="6638925" cy="12477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6638925" cy="1247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0D25F6" w14:textId="075A2293" w:rsidR="001636BA" w:rsidRPr="003B45CD" w:rsidRDefault="001636BA" w:rsidP="001636BA">
                            <w:pPr>
                              <w:pStyle w:val="Affiliation"/>
                              <w:rPr>
                                <w:rFonts w:ascii="Adobe Garamond Pro" w:eastAsia="MS Mincho" w:hAnsi="Adobe Garamond Pro" w:cs="Arial"/>
                                <w:b/>
                                <w:sz w:val="32"/>
                              </w:rPr>
                            </w:pPr>
                            <w:r w:rsidRPr="003B45CD">
                              <w:rPr>
                                <w:rFonts w:ascii="Adobe Garamond Pro" w:eastAsia="MS Mincho" w:hAnsi="Adobe Garamond Pro" w:cs="Arial"/>
                                <w:b/>
                                <w:sz w:val="40"/>
                              </w:rPr>
                              <w:t xml:space="preserve">Sleepify: A system towards </w:t>
                            </w:r>
                            <w:r w:rsidR="003B45CD">
                              <w:rPr>
                                <w:rFonts w:ascii="Adobe Garamond Pro" w:eastAsia="MS Mincho" w:hAnsi="Adobe Garamond Pro" w:cs="Arial"/>
                                <w:b/>
                                <w:sz w:val="40"/>
                              </w:rPr>
                              <w:t xml:space="preserve">personalizing and </w:t>
                            </w:r>
                            <w:r w:rsidR="003B45CD" w:rsidRPr="003B45CD">
                              <w:rPr>
                                <w:rFonts w:ascii="Adobe Garamond Pro" w:eastAsia="MS Mincho" w:hAnsi="Adobe Garamond Pro" w:cs="Arial"/>
                                <w:b/>
                                <w:sz w:val="40"/>
                                <w:lang w:val="en-GB"/>
                              </w:rPr>
                              <w:t>optimising</w:t>
                            </w:r>
                            <w:r w:rsidR="003B45CD">
                              <w:rPr>
                                <w:rFonts w:ascii="Adobe Garamond Pro" w:eastAsia="MS Mincho" w:hAnsi="Adobe Garamond Pro" w:cs="Arial"/>
                                <w:b/>
                                <w:sz w:val="40"/>
                              </w:rPr>
                              <w:t xml:space="preserve"> </w:t>
                            </w:r>
                            <w:r w:rsidRPr="003B45CD">
                              <w:rPr>
                                <w:rFonts w:ascii="Adobe Garamond Pro" w:eastAsia="MS Mincho" w:hAnsi="Adobe Garamond Pro" w:cs="Arial"/>
                                <w:b/>
                                <w:sz w:val="40"/>
                              </w:rPr>
                              <w:t>sleeping environments</w:t>
                            </w:r>
                          </w:p>
                          <w:p w14:paraId="2A3B8509" w14:textId="77777777" w:rsidR="001636BA" w:rsidRPr="005E0CB1" w:rsidRDefault="001636BA" w:rsidP="001636BA">
                            <w:pPr>
                              <w:pStyle w:val="Affiliation"/>
                              <w:rPr>
                                <w:rFonts w:ascii="Adobe Garamond Pro" w:eastAsia="MS Mincho" w:hAnsi="Adobe Garamond Pro" w:cs="Arial"/>
                                <w:b/>
                                <w:sz w:val="18"/>
                              </w:rPr>
                            </w:pPr>
                            <w:r w:rsidRPr="005E0CB1">
                              <w:rPr>
                                <w:rFonts w:ascii="Adobe Garamond Pro" w:eastAsia="MS Mincho" w:hAnsi="Adobe Garamond Pro" w:cs="Arial"/>
                                <w:b/>
                                <w:sz w:val="18"/>
                              </w:rPr>
                              <w:t>Jeremy Chan, Tsz Ho Ho, Dominic Kwok, Ho Shun Lo, Nathalie Wong</w:t>
                            </w:r>
                          </w:p>
                          <w:p w14:paraId="486B7174" w14:textId="77777777" w:rsidR="001636BA" w:rsidRPr="003B45CD" w:rsidRDefault="001636BA" w:rsidP="001636BA">
                            <w:pPr>
                              <w:pStyle w:val="Affiliation"/>
                              <w:rPr>
                                <w:rFonts w:ascii="Adobe Garamond Pro" w:eastAsia="MS Mincho" w:hAnsi="Adobe Garamond Pro" w:cs="Arial"/>
                                <w:sz w:val="18"/>
                              </w:rPr>
                            </w:pPr>
                            <w:r w:rsidRPr="003B45CD">
                              <w:rPr>
                                <w:rFonts w:ascii="Adobe Garamond Pro" w:eastAsia="MS Mincho" w:hAnsi="Adobe Garamond Pro" w:cs="Arial"/>
                                <w:sz w:val="18"/>
                              </w:rPr>
                              <w:t>Department of Electrical and Electronic Engineering, Imperial College London, SW7 2AZ</w:t>
                            </w:r>
                            <w:r w:rsidRPr="003B45CD">
                              <w:rPr>
                                <w:rFonts w:ascii="Adobe Garamond Pro" w:eastAsia="MS Mincho" w:hAnsi="Adobe Garamond Pro" w:cs="Arial"/>
                                <w:sz w:val="18"/>
                              </w:rPr>
                              <w:br/>
                              <w:t>Email: {jc4913, thh13, cyk113, hsl113, nw813}@ic.ac.uk</w:t>
                            </w:r>
                          </w:p>
                          <w:p w14:paraId="5584E50E" w14:textId="133BD72D" w:rsidR="001636BA" w:rsidRDefault="001636BA"/>
                          <w:p w14:paraId="79BA9D28" w14:textId="77777777" w:rsidR="003B0223" w:rsidRPr="003B45CD" w:rsidRDefault="003B0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AA39C" id="_x0000_t202" coordsize="21600,21600" o:spt="202" path="m,l,21600r21600,l21600,xe">
                <v:stroke joinstyle="miter"/>
                <v:path gradientshapeok="t" o:connecttype="rect"/>
              </v:shapetype>
              <v:shape id="Text Box 5" o:spid="_x0000_s1026" type="#_x0000_t202" style="position:absolute;left:0;text-align:left;margin-left:471.55pt;margin-top:0;width:522.75pt;height:98.2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" filled="f" stroked="f">
                <v:textbox>
                  <w:txbxContent>
                    <w:p w14:paraId="700D25F6" w14:textId="075A2293" w:rsidR="001636BA" w:rsidRPr="003B45CD" w:rsidRDefault="001636BA" w:rsidP="001636BA">
                      <w:pPr>
                        <w:pStyle w:val="Affiliation"/>
                        <w:rPr>
                          <w:rFonts w:ascii="Adobe Garamond Pro" w:eastAsia="MS Mincho" w:hAnsi="Adobe Garamond Pro" w:cs="Arial"/>
                          <w:b/>
                          <w:sz w:val="32"/>
                        </w:rPr>
                      </w:pPr>
                      <w:r w:rsidRPr="003B45CD">
                        <w:rPr>
                          <w:rFonts w:ascii="Adobe Garamond Pro" w:eastAsia="MS Mincho" w:hAnsi="Adobe Garamond Pro" w:cs="Arial"/>
                          <w:b/>
                          <w:sz w:val="40"/>
                        </w:rPr>
                        <w:t xml:space="preserve">Sleepify: A system towards </w:t>
                      </w:r>
                      <w:r w:rsidR="003B45CD">
                        <w:rPr>
                          <w:rFonts w:ascii="Adobe Garamond Pro" w:eastAsia="MS Mincho" w:hAnsi="Adobe Garamond Pro" w:cs="Arial"/>
                          <w:b/>
                          <w:sz w:val="40"/>
                        </w:rPr>
                        <w:t xml:space="preserve">personalizing and </w:t>
                      </w:r>
                      <w:r w:rsidR="003B45CD" w:rsidRPr="003B45CD">
                        <w:rPr>
                          <w:rFonts w:ascii="Adobe Garamond Pro" w:eastAsia="MS Mincho" w:hAnsi="Adobe Garamond Pro" w:cs="Arial"/>
                          <w:b/>
                          <w:sz w:val="40"/>
                          <w:lang w:val="en-GB"/>
                        </w:rPr>
                        <w:t>optimising</w:t>
                      </w:r>
                      <w:r w:rsidR="003B45CD">
                        <w:rPr>
                          <w:rFonts w:ascii="Adobe Garamond Pro" w:eastAsia="MS Mincho" w:hAnsi="Adobe Garamond Pro" w:cs="Arial"/>
                          <w:b/>
                          <w:sz w:val="40"/>
                        </w:rPr>
                        <w:t xml:space="preserve"> </w:t>
                      </w:r>
                      <w:r w:rsidRPr="003B45CD">
                        <w:rPr>
                          <w:rFonts w:ascii="Adobe Garamond Pro" w:eastAsia="MS Mincho" w:hAnsi="Adobe Garamond Pro" w:cs="Arial"/>
                          <w:b/>
                          <w:sz w:val="40"/>
                        </w:rPr>
                        <w:t>sleeping environments</w:t>
                      </w:r>
                    </w:p>
                    <w:p w14:paraId="2A3B8509" w14:textId="77777777" w:rsidR="001636BA" w:rsidRPr="005E0CB1" w:rsidRDefault="001636BA" w:rsidP="001636BA">
                      <w:pPr>
                        <w:pStyle w:val="Affiliation"/>
                        <w:rPr>
                          <w:rFonts w:ascii="Adobe Garamond Pro" w:eastAsia="MS Mincho" w:hAnsi="Adobe Garamond Pro" w:cs="Arial"/>
                          <w:b/>
                          <w:sz w:val="18"/>
                        </w:rPr>
                      </w:pPr>
                      <w:r w:rsidRPr="005E0CB1">
                        <w:rPr>
                          <w:rFonts w:ascii="Adobe Garamond Pro" w:eastAsia="MS Mincho" w:hAnsi="Adobe Garamond Pro" w:cs="Arial"/>
                          <w:b/>
                          <w:sz w:val="18"/>
                        </w:rPr>
                        <w:t>Jeremy Chan, Tsz Ho Ho, Dominic Kwok, Ho Shun Lo, Nathalie Wong</w:t>
                      </w:r>
                    </w:p>
                    <w:p w14:paraId="486B7174" w14:textId="77777777" w:rsidR="001636BA" w:rsidRPr="003B45CD" w:rsidRDefault="001636BA" w:rsidP="001636BA">
                      <w:pPr>
                        <w:pStyle w:val="Affiliation"/>
                        <w:rPr>
                          <w:rFonts w:ascii="Adobe Garamond Pro" w:eastAsia="MS Mincho" w:hAnsi="Adobe Garamond Pro" w:cs="Arial"/>
                          <w:sz w:val="18"/>
                        </w:rPr>
                      </w:pPr>
                      <w:r w:rsidRPr="003B45CD">
                        <w:rPr>
                          <w:rFonts w:ascii="Adobe Garamond Pro" w:eastAsia="MS Mincho" w:hAnsi="Adobe Garamond Pro" w:cs="Arial"/>
                          <w:sz w:val="18"/>
                        </w:rPr>
                        <w:t>Department of Electrical and Electronic Engineering, Imperial College London, SW7 2AZ</w:t>
                      </w:r>
                      <w:r w:rsidRPr="003B45CD">
                        <w:rPr>
                          <w:rFonts w:ascii="Adobe Garamond Pro" w:eastAsia="MS Mincho" w:hAnsi="Adobe Garamond Pro" w:cs="Arial"/>
                          <w:sz w:val="18"/>
                        </w:rPr>
                        <w:br/>
                        <w:t>Email: {jc4913, thh13, cyk113, hsl113, nw813}@ic.ac.uk</w:t>
                      </w:r>
                    </w:p>
                    <w:p w14:paraId="5584E50E" w14:textId="133BD72D" w:rsidR="001636BA" w:rsidRDefault="001636BA"/>
                    <w:p w14:paraId="79BA9D28" w14:textId="77777777" w:rsidR="003B0223" w:rsidRPr="003B45CD" w:rsidRDefault="003B0223"/>
                  </w:txbxContent>
                </v:textbox>
                <w10:wrap type="square" anchorx="margin"/>
              </v:shape>
            </w:pict>
          </mc:Fallback>
        </mc:AlternateContent>
      </w:r>
      <w:r w:rsidR="008A55B5" w:rsidRPr="00BB6C9B">
        <w:rPr>
          <w:rFonts w:eastAsia="MS Mincho" w:cs="Arial"/>
          <w:i/>
          <w:iCs/>
        </w:rPr>
        <w:t>A</w:t>
      </w:r>
      <w:r w:rsidR="008A55B5" w:rsidRPr="00BB6C9B">
        <w:rPr>
          <w:rFonts w:eastAsia="MS Mincho" w:cs="Arial"/>
          <w:b/>
          <w:i/>
          <w:iCs/>
        </w:rPr>
        <w:t>bstract</w:t>
      </w:r>
      <w:r w:rsidR="008A55B5" w:rsidRPr="00BB6C9B">
        <w:rPr>
          <w:rFonts w:eastAsia="MS Mincho" w:cs="Arial"/>
          <w:b/>
          <w:i/>
        </w:rPr>
        <w:t>—</w:t>
      </w:r>
      <w:r w:rsidR="00BB6C9B" w:rsidRPr="00BB6C9B">
        <w:rPr>
          <w:rFonts w:eastAsia="MS Mincho" w:cs="Arial"/>
          <w:b/>
          <w:i/>
        </w:rPr>
        <w:t xml:space="preserve"> &lt;placeholder&gt;</w:t>
      </w:r>
      <w:r w:rsidR="00E53ED2" w:rsidRPr="00BB6C9B">
        <w:rPr>
          <w:b/>
          <w:i/>
        </w:rPr>
        <w:t xml:space="preserve"> </w:t>
      </w:r>
    </w:p>
    <w:p w14:paraId="7B090942" w14:textId="2958F77A" w:rsidR="00CB11CA" w:rsidRPr="00BB6C9B" w:rsidRDefault="00D81D49" w:rsidP="00BB6C9B">
      <w:pPr>
        <w:pStyle w:val="Heading1"/>
      </w:pPr>
      <w:r w:rsidRPr="00BB6C9B">
        <w:t xml:space="preserve"> Introduction</w:t>
      </w:r>
    </w:p>
    <w:p w14:paraId="67339FB8" w14:textId="77777777" w:rsidR="00BB6C9B" w:rsidRDefault="00CB11CA" w:rsidP="00BB6C9B">
      <w:r w:rsidRPr="00BB6C9B">
        <w:t xml:space="preserve">It is </w:t>
      </w:r>
    </w:p>
    <w:p w14:paraId="0EAF2214" w14:textId="586F6BD3" w:rsidR="00BB6C9B" w:rsidRDefault="00BB6C9B" w:rsidP="00BB6C9B"/>
    <w:p w14:paraId="7D295ED3" w14:textId="77777777" w:rsidR="003D4456" w:rsidRPr="00BB6C9B" w:rsidRDefault="003D4456" w:rsidP="003D4456">
      <w:pPr>
        <w:pStyle w:val="Heading1"/>
      </w:pPr>
      <w:r>
        <w:t>Sleepify’s Promise</w:t>
      </w:r>
    </w:p>
    <w:p w14:paraId="3837886A" w14:textId="3EAF9F1B" w:rsidR="009C75B7" w:rsidRDefault="003D4456" w:rsidP="009C75B7">
      <w:pPr>
        <w:pStyle w:val="BodyText"/>
        <w:tabs>
          <w:tab w:val="clear" w:pos="288"/>
          <w:tab w:val="left" w:pos="0"/>
          <w:tab w:val="left" w:pos="1134"/>
        </w:tabs>
        <w:ind w:firstLine="0"/>
        <w:rPr>
          <w:rFonts w:cs="Arial"/>
        </w:rPr>
      </w:pPr>
      <w:r w:rsidRPr="009C75B7">
        <w:rPr>
          <w:rFonts w:cs="Arial"/>
        </w:rPr>
        <w:t xml:space="preserve">This project aims to provide a better sleeping experience overall from having the room temperature automatically adjust to body and room temperature information from two sensors. Sleepify also promises improved performance and improved machine learning classification accuracy based on prolonged usage of the app. Continued usage of Sleepify is  especially important for our machine learning algorithms; </w:t>
      </w:r>
      <w:r w:rsidR="00967DE3">
        <w:rPr>
          <w:rFonts w:cs="Arial"/>
        </w:rPr>
        <w:t xml:space="preserve">thankfully the retention rate of health and fitness apps are the highest among others </w:t>
      </w:r>
      <w:r w:rsidR="00967DE3">
        <w:rPr>
          <w:rFonts w:cs="Arial"/>
        </w:rPr>
        <w:fldChar w:fldCharType="begin"/>
      </w:r>
      <w:r w:rsidR="00967DE3">
        <w:rPr>
          <w:rFonts w:cs="Arial"/>
        </w:rPr>
        <w:instrText xml:space="preserve"> ADDIN ZOTERO_ITEM CSL_CITATION {"citationID":"a2161m37ps3","properties":{"formattedCitation":"[1]","plainCitation":"[1]"},"citationItems":[{"id":395,"uris":["http://zotero.org/groups/1103374/items/6AM4CV53"],"uri":["http://zotero.org/groups/1103374/items/6AM4CV53"],"itemData":{"id":395,"type":"webpage","title":"Enter the Matrix: App Retention and Engagement","container-title":"Flurry Blog","abstract":"By: Chris Klotzbach, Director at Flurry from Yahoo \n\n In 2012, there were approximately 1.4 million applications in the Google Play and App Store, combined. Now, with over three million apps across the App Store and Google Play, users have more app options to choose from than ever before. \n\n This in mind, Flurry decided to revisit our App Loyalty Matrix for the first time since 2012 to understand how users are engaging in apps across category. When we last did this analysis, Flurry had a footprint of 230,000 apps. And just like the phenomenal growth we’ve seen in the app stores, Flurry now tracks over 830,000 applications.  \n\n\n Expanded category growth has led developers to compete to capture users’ attention and retain their interest. Our analysis shows that users are spending less time and returning less frequently to apps across all categories.  \n\n The Analysis\n\n Our matrix plots application categories by how often they’re used compared to how long consumers continue to use them over time. Specifically, we plotted the median 30-day retention rate of app categories on the x-axis against the median frequency of use per week on the y-axis by App Store. For categories, we started by taking the categories defined by Apple and Google and in cases where a cluster of applications within a parent category showed meaningful usage differences, we created a sub-category.\n\n \n\n \n\n \n\n \n\n \n\n  \n\n \n\n \n\n \n\n \n\n  Quadrant I includes apps that are used the most frequently and to which consumers are loyal over time. These apps have user bases that find value in the apps throughout the day and week. Not surprisingly, Weather and Finance apps fall within this category. Users rely on these apps every day, many times a day, to get updates to the weather and stock quotes. For the first time ever, we’ve found that Health and Fitness apps in both the iOS and Android store fall within or very close to Quadrant I. After hundreds of years of diet fads, perhaps the app industry has created a viable healthy living solution!   \n\n Quadrant II is comprised of apps that are used intensely, but for finite periods of time. A number of Game sub-categories fall within quadrant II, as well as productivity apps in both the iOS and Play stores. Although these categories may initially grab a user’s attention, it is becoming increasingly more difficult to maintain their attention. Utilizing push notifications to re-engage users and iterating and enhancing frequently will allow apps in this quadrant more opportunity to maintain their audience. A full breakout of the Gaming sub-category analysis can be found below.  \n\n Quadrant III is made up of apps that have high churn and infrequent use. Similar to our 2012 analysis, a large majority of apps fall within this area. Users are more comfortable than ever before to download an app and give it a try. Although some of these app categories provide immediate benefits with little incentive to return, there are many things that app developers can do to increase adoption and move out of this quadrant. Improving user onboarding and the zero state of your app will encourage adoption. Apps are more social than ever before and building in social functions such as content sharing and promoting user driven community adoption helps you build an engaged audience.  \n\n Quadrant IV is made up of apps that have low frequency of use, but a loyal user base. Across both iOS and Android, the News and Magazines categories fall within Quadrant IV. Users develop habits around utilizing the apps in these categories. If apps within Quadrant IV want to increase frequency, they can utilize alerting functions to engage users throughout the day. \n\n There are many strategies for monetization which all apps, regardless of the quadrant they fall within, can employ.  While native and video ads have proven to work within all apps, they are particularly great for apps with higher churn (Quadrant II &amp; III) to take advantage of their bursts of users. Apps with higher retention rates (Quadrant I &amp; IV) are more likely to succeed with building in ads and monetizable experiences and employing in-app purchases.  \n\n With the continued diversification of app usage across categories, and the year-over-year time spent on smartphones increasing exponentially, the app ecosystem is not only competitive, but cluttered as well. Now more than ever before, developers need to focus on building sticky product and grab user’s attention.","URL":"http://flurrymobile.tumblr.com/post/144245637325/appmatrix","shortTitle":"Enter the Matrix","accessed":{"date-parts":[["2017",3,19]]}}}],"schema":"https://github.com/citation-style-language/schema/raw/master/csl-citation.json"} </w:instrText>
      </w:r>
      <w:r w:rsidR="00967DE3">
        <w:rPr>
          <w:rFonts w:cs="Arial"/>
        </w:rPr>
        <w:fldChar w:fldCharType="separate"/>
      </w:r>
      <w:r w:rsidR="00967DE3" w:rsidRPr="00967DE3">
        <w:t>[1]</w:t>
      </w:r>
      <w:r w:rsidR="00967DE3">
        <w:rPr>
          <w:rFonts w:cs="Arial"/>
        </w:rPr>
        <w:fldChar w:fldCharType="end"/>
      </w:r>
      <w:r w:rsidRPr="009C75B7">
        <w:rPr>
          <w:rFonts w:cs="Arial"/>
        </w:rPr>
        <w:t>. Lastly, Sleepify promises to deliver a slick and intuitive app, and web interface for the user to use and interact with</w:t>
      </w:r>
      <w:r w:rsidR="009C75B7">
        <w:rPr>
          <w:rFonts w:cs="Arial"/>
        </w:rPr>
        <w:t xml:space="preserve">, </w:t>
      </w:r>
      <w:r w:rsidR="009C75B7" w:rsidRPr="009C75B7">
        <w:rPr>
          <w:rFonts w:cs="Arial"/>
        </w:rPr>
        <w:t xml:space="preserve">motivating the user to continue </w:t>
      </w:r>
      <w:r w:rsidR="009C75B7">
        <w:rPr>
          <w:rFonts w:cs="Arial"/>
        </w:rPr>
        <w:t xml:space="preserve">using Sleepify regularly; this is crucial to having a low app abandonment rate </w:t>
      </w:r>
      <w:r w:rsidR="009C75B7">
        <w:rPr>
          <w:rFonts w:cs="Arial"/>
        </w:rPr>
        <w:fldChar w:fldCharType="begin"/>
      </w:r>
      <w:r w:rsidR="009C75B7">
        <w:rPr>
          <w:rFonts w:cs="Arial"/>
        </w:rPr>
        <w:instrText xml:space="preserve"> ADDIN ZOTERO_ITEM CSL_CITATION {"citationID":"a3880bninn","properties":{"formattedCitation":"[2]","plainCitation":"[2]"},"citationItems":[{"id":393,"uris":["http://zotero.org/groups/1103374/items/9W9HDIHR"],"uri":["http://zotero.org/groups/1103374/items/9W9HDIHR"],"itemData":{"id":393,"type":"webpage","title":"App Retention Improves - Apps Used Only Once Declines to 20%","abstract":"To understand how app engagement has changed over the past four years, Localytics examined the App Retention Rate – the average number of times an app was used.","URL":"http://info.localytics.com/blog/app-retention-improves","accessed":{"date-parts":[["2017",3,19]]}}}],"schema":"https://github.com/citation-style-language/schema/raw/master/csl-citation.json"} </w:instrText>
      </w:r>
      <w:r w:rsidR="009C75B7">
        <w:rPr>
          <w:rFonts w:cs="Arial"/>
        </w:rPr>
        <w:fldChar w:fldCharType="separate"/>
      </w:r>
      <w:r w:rsidR="009C75B7" w:rsidRPr="009C75B7">
        <w:t>[2]</w:t>
      </w:r>
      <w:r w:rsidR="009C75B7">
        <w:rPr>
          <w:rFonts w:cs="Arial"/>
        </w:rPr>
        <w:fldChar w:fldCharType="end"/>
      </w:r>
      <w:r w:rsidR="009C75B7">
        <w:rPr>
          <w:rFonts w:cs="Arial"/>
        </w:rPr>
        <w:t>.</w:t>
      </w:r>
    </w:p>
    <w:p w14:paraId="73657710" w14:textId="2F0043D8" w:rsidR="003C7996" w:rsidRDefault="00293FEE" w:rsidP="009C75B7">
      <w:pPr>
        <w:pStyle w:val="Heading1"/>
      </w:pPr>
      <w:r w:rsidRPr="00BB6C9B">
        <w:t xml:space="preserve">Related </w:t>
      </w:r>
      <w:r w:rsidR="00CF4E91" w:rsidRPr="00BB6C9B">
        <w:t>Work</w:t>
      </w:r>
      <w:r w:rsidR="00CF74F1" w:rsidRPr="00BB6C9B">
        <w:t xml:space="preserve"> </w:t>
      </w:r>
    </w:p>
    <w:p w14:paraId="623D2497" w14:textId="00F29D76" w:rsidR="008A1209" w:rsidRPr="003C1B8B" w:rsidRDefault="00017766" w:rsidP="003C7996">
      <w:pPr>
        <w:rPr>
          <w:color w:val="BFBFBF" w:themeColor="background1" w:themeShade="BF"/>
        </w:rPr>
      </w:pPr>
      <w:r w:rsidRPr="003C1B8B">
        <w:rPr>
          <w:color w:val="BFBFBF" w:themeColor="background1" w:themeShade="BF"/>
        </w:rPr>
        <w:t>There are many sleep trackers on the market that use a variety of ways to track sleep quality</w:t>
      </w:r>
      <w:r w:rsidR="00180E53" w:rsidRPr="003C1B8B">
        <w:rPr>
          <w:color w:val="BFBFBF" w:themeColor="background1" w:themeShade="BF"/>
        </w:rPr>
        <w:t>.</w:t>
      </w:r>
      <w:r w:rsidR="008A1209" w:rsidRPr="003C1B8B">
        <w:rPr>
          <w:color w:val="BFBFBF" w:themeColor="background1" w:themeShade="BF"/>
        </w:rPr>
        <w:t xml:space="preserve"> Most sleep trackers monitor the user’s different stage of sleeping, sleeping environment and provide sleep coaching advice.</w:t>
      </w:r>
      <w:r w:rsidRPr="003C1B8B">
        <w:rPr>
          <w:color w:val="BFBFBF" w:themeColor="background1" w:themeShade="BF"/>
        </w:rPr>
        <w:t xml:space="preserve"> </w:t>
      </w:r>
      <w:r w:rsidR="001E42A4" w:rsidRPr="003C1B8B">
        <w:rPr>
          <w:color w:val="BFBFBF" w:themeColor="background1" w:themeShade="BF"/>
        </w:rPr>
        <w:t xml:space="preserve"> Majority of the </w:t>
      </w:r>
      <w:r w:rsidR="00156CD6" w:rsidRPr="003C1B8B">
        <w:rPr>
          <w:color w:val="BFBFBF" w:themeColor="background1" w:themeShade="BF"/>
        </w:rPr>
        <w:t xml:space="preserve">trackers are found in the form of software application for iOS and Android. These applications </w:t>
      </w:r>
      <w:r w:rsidR="00180E53" w:rsidRPr="003C1B8B">
        <w:rPr>
          <w:color w:val="BFBFBF" w:themeColor="background1" w:themeShade="BF"/>
        </w:rPr>
        <w:t>use</w:t>
      </w:r>
      <w:r w:rsidR="009D122D" w:rsidRPr="003C1B8B">
        <w:rPr>
          <w:color w:val="BFBFBF" w:themeColor="background1" w:themeShade="BF"/>
        </w:rPr>
        <w:t xml:space="preserve"> the accelerometer found in smartphones to track body movement throughout the sleep cycle. Using this data, </w:t>
      </w:r>
      <w:r w:rsidR="000F4AFD" w:rsidRPr="003C1B8B">
        <w:rPr>
          <w:color w:val="BFBFBF" w:themeColor="background1" w:themeShade="BF"/>
        </w:rPr>
        <w:t>“</w:t>
      </w:r>
      <w:r w:rsidR="009D122D" w:rsidRPr="003C1B8B">
        <w:rPr>
          <w:color w:val="BFBFBF" w:themeColor="background1" w:themeShade="BF"/>
        </w:rPr>
        <w:t>Sleep Cycle</w:t>
      </w:r>
      <w:r w:rsidR="000F4AFD" w:rsidRPr="003C1B8B">
        <w:rPr>
          <w:color w:val="BFBFBF" w:themeColor="background1" w:themeShade="BF"/>
        </w:rPr>
        <w:t>”</w:t>
      </w:r>
      <w:r w:rsidR="009D122D" w:rsidRPr="003C1B8B">
        <w:rPr>
          <w:color w:val="BFBFBF" w:themeColor="background1" w:themeShade="BF"/>
        </w:rPr>
        <w:t xml:space="preserve"> wakes the user up during the lightest sleep phase, preventing the feeling of tiredness in the morning. In addition to the accelerometer, </w:t>
      </w:r>
      <w:r w:rsidR="000F4AFD" w:rsidRPr="003C1B8B">
        <w:rPr>
          <w:color w:val="BFBFBF" w:themeColor="background1" w:themeShade="BF"/>
        </w:rPr>
        <w:t>“</w:t>
      </w:r>
      <w:r w:rsidR="00180E53" w:rsidRPr="003C1B8B">
        <w:rPr>
          <w:color w:val="BFBFBF" w:themeColor="background1" w:themeShade="BF"/>
        </w:rPr>
        <w:t>Sleep as Android</w:t>
      </w:r>
      <w:r w:rsidR="000F4AFD" w:rsidRPr="003C1B8B">
        <w:rPr>
          <w:color w:val="BFBFBF" w:themeColor="background1" w:themeShade="BF"/>
        </w:rPr>
        <w:t>”</w:t>
      </w:r>
      <w:r w:rsidR="00180E53" w:rsidRPr="003C1B8B">
        <w:rPr>
          <w:color w:val="BFBFBF" w:themeColor="background1" w:themeShade="BF"/>
        </w:rPr>
        <w:t xml:space="preserve"> </w:t>
      </w:r>
      <w:r w:rsidR="00180E53" w:rsidRPr="003C1B8B">
        <w:rPr>
          <w:color w:val="BFBFBF" w:themeColor="background1" w:themeShade="BF"/>
        </w:rPr>
        <w:fldChar w:fldCharType="begin"/>
      </w:r>
      <w:r w:rsidR="009C75B7">
        <w:rPr>
          <w:color w:val="BFBFBF" w:themeColor="background1" w:themeShade="BF"/>
        </w:rPr>
        <w:instrText xml:space="preserve"> ADDIN ZOTERO_ITEM CSL_CITATION {"citationID":"ap8h3jni1h","properties":{"formattedCitation":"[3]","plainCitation":"[3]"},"citationItems":[{"id":119,"uris":["http://zotero.org/users/2475447/items/D9NAM5G5"],"uri":["http://zotero.org/users/2475447/items/D9NAM5G5"],"itemData":{"id":119,"type":"book","title":"Sleep as Android Unlock","publisher":"Urbandroid Team","source":"Google Play","medium":"Android","abstract":"Unlocks the \"Sleep as Android\" application - the alarm clock with sleep cycle tracker. This is not a subscription but a lifetime license. Install this \"Unlock\" and enjoy all features.Sleep as Android is a smart alarm clock with sleep cycle tracking. Wakes you gently in optimal moment for pleasant mornings. Features: - Sleep cycle tracking with smart wake up- Sleep graph history- Google Fit, S Health- Pebble, Android Wear, Galaxy Gear - Sleep deficit, deep sleep and snoring statistics- Social sharing (FaceBook, Twitter)- Gentle volume nature sound alarms (birds, sea, storm...)- Music playlists from alarm- Nature sound lullabies with binaural tones for fast fall asleep- Never over sleep again with CAPTCHA wake up verification (Math, Sheep counting, Phone shaking, Bathroom QR code or NFC tag scanning...)- Sleep talk recording, snoring detection and anti-snoring- Jet lag preventionMore features waiting for you to explore!Permissions explainedhttp://sleep.urbandroid.org/documentation/permissions/Quick starthttp://sleep.urbandroid.org/documentation/getting-started/Documentationhttp://sleep.urbandroid.org/documentation/FAQ:http://sleep.urbandroid.org/documentation/faq/","URL":"https://play.google.com/store/apps/details?id=com.northcube.sleepcycle&amp;hl=en_GB","author":[{"family":"Team","given":"Urbandroid"}],"issued":{"date-parts":[["2016",8,6]]},"accessed":{"date-parts":[["2017",2,1]]}}}],"schema":"https://github.com/citation-style-language/schema/raw/master/csl-citation.json"} </w:instrText>
      </w:r>
      <w:r w:rsidR="00180E53" w:rsidRPr="003C1B8B">
        <w:rPr>
          <w:color w:val="BFBFBF" w:themeColor="background1" w:themeShade="BF"/>
        </w:rPr>
        <w:fldChar w:fldCharType="separate"/>
      </w:r>
      <w:r w:rsidR="009C75B7" w:rsidRPr="009C75B7">
        <w:t>[3]</w:t>
      </w:r>
      <w:r w:rsidR="00180E53" w:rsidRPr="003C1B8B">
        <w:rPr>
          <w:color w:val="BFBFBF" w:themeColor="background1" w:themeShade="BF"/>
        </w:rPr>
        <w:fldChar w:fldCharType="end"/>
      </w:r>
      <w:r w:rsidR="00180E53" w:rsidRPr="003C1B8B">
        <w:rPr>
          <w:color w:val="BFBFBF" w:themeColor="background1" w:themeShade="BF"/>
        </w:rPr>
        <w:t xml:space="preserve"> </w:t>
      </w:r>
      <w:r w:rsidR="009D122D" w:rsidRPr="003C1B8B">
        <w:rPr>
          <w:color w:val="BFBFBF" w:themeColor="background1" w:themeShade="BF"/>
        </w:rPr>
        <w:t xml:space="preserve">records audio through </w:t>
      </w:r>
      <w:r w:rsidR="00D46EC8" w:rsidRPr="003C1B8B">
        <w:rPr>
          <w:color w:val="BFBFBF" w:themeColor="background1" w:themeShade="BF"/>
        </w:rPr>
        <w:t>t</w:t>
      </w:r>
      <w:r w:rsidR="009D122D" w:rsidRPr="003C1B8B">
        <w:rPr>
          <w:color w:val="BFBFBF" w:themeColor="background1" w:themeShade="BF"/>
        </w:rPr>
        <w:t xml:space="preserve">he microphone to detect snoring, speech, and ambient noise. This can be played back to the user the following morning, and can be a good indicator of sleep disturbances and stress </w:t>
      </w:r>
      <w:r w:rsidR="009D122D" w:rsidRPr="003C1B8B">
        <w:rPr>
          <w:color w:val="BFBFBF" w:themeColor="background1" w:themeShade="BF"/>
        </w:rPr>
        <w:fldChar w:fldCharType="begin"/>
      </w:r>
      <w:r w:rsidR="009C75B7">
        <w:rPr>
          <w:color w:val="BFBFBF" w:themeColor="background1" w:themeShade="BF"/>
        </w:rPr>
        <w:instrText xml:space="preserve"> ADDIN ZOTERO_ITEM CSL_CITATION {"citationID":"a2dv2r4o9d6","properties":{"formattedCitation":"[4]","plainCitation":"[4]"},"citationItems":[{"id":144,"uris":["http://zotero.org/users/2475447/items/JCKTZIQN"],"uri":["http://zotero.org/users/2475447/items/JCKTZIQN"],"itemData":{"id":144,"type":"article-journal","title":"Sleep disturbances and psychiatric disorders associated with posttraumatic stress disorder in the general population","container-title":"Comprehensive Psychiatry","page":"469-478","volume":"41","issue":"6","source":"CrossRef","DOI":"10.1053/comp.2000.16568","ISSN":"0010440X","language":"en","author":[{"family":"Ohayon","given":"Maurice M."},{"family":"Shapiro","given":"Colin M."}],"issued":{"date-parts":[["2000",11]]}}}],"schema":"https://github.com/citation-style-language/schema/raw/master/csl-citation.json"} </w:instrText>
      </w:r>
      <w:r w:rsidR="009D122D" w:rsidRPr="003C1B8B">
        <w:rPr>
          <w:color w:val="BFBFBF" w:themeColor="background1" w:themeShade="BF"/>
        </w:rPr>
        <w:fldChar w:fldCharType="separate"/>
      </w:r>
      <w:r w:rsidR="009C75B7" w:rsidRPr="009C75B7">
        <w:t>[4]</w:t>
      </w:r>
      <w:r w:rsidR="009D122D" w:rsidRPr="003C1B8B">
        <w:rPr>
          <w:color w:val="BFBFBF" w:themeColor="background1" w:themeShade="BF"/>
        </w:rPr>
        <w:fldChar w:fldCharType="end"/>
      </w:r>
      <w:r w:rsidR="009D122D" w:rsidRPr="003C1B8B">
        <w:rPr>
          <w:color w:val="BFBFBF" w:themeColor="background1" w:themeShade="BF"/>
        </w:rPr>
        <w:t>.</w:t>
      </w:r>
      <w:r w:rsidR="008A1209" w:rsidRPr="003C1B8B">
        <w:rPr>
          <w:color w:val="BFBFBF" w:themeColor="background1" w:themeShade="BF"/>
        </w:rPr>
        <w:t xml:space="preserve"> Additionally, som</w:t>
      </w:r>
      <w:r w:rsidR="009C1D34" w:rsidRPr="003C1B8B">
        <w:rPr>
          <w:color w:val="BFBFBF" w:themeColor="background1" w:themeShade="BF"/>
        </w:rPr>
        <w:t xml:space="preserve">e </w:t>
      </w:r>
      <w:r w:rsidR="0057403C" w:rsidRPr="003C1B8B">
        <w:rPr>
          <w:color w:val="BFBFBF" w:themeColor="background1" w:themeShade="BF"/>
        </w:rPr>
        <w:t>applications</w:t>
      </w:r>
      <w:r w:rsidR="009C1D34" w:rsidRPr="003C1B8B">
        <w:rPr>
          <w:color w:val="BFBFBF" w:themeColor="background1" w:themeShade="BF"/>
        </w:rPr>
        <w:t xml:space="preserve"> also include the feature of playing soothing sound or music to make the user fall asleep peacefully. </w:t>
      </w:r>
    </w:p>
    <w:p w14:paraId="3E207854" w14:textId="0345B8EA" w:rsidR="008A1209" w:rsidRPr="003C1B8B" w:rsidRDefault="008A1209" w:rsidP="00A72ABC">
      <w:pPr>
        <w:rPr>
          <w:rFonts w:cs="Arial"/>
          <w:color w:val="BFBFBF" w:themeColor="background1" w:themeShade="BF"/>
        </w:rPr>
      </w:pPr>
    </w:p>
    <w:p w14:paraId="6297D3D5" w14:textId="15DAF5D1" w:rsidR="009C1D34" w:rsidRPr="003C1B8B" w:rsidRDefault="008A1209" w:rsidP="00A72ABC">
      <w:pPr>
        <w:rPr>
          <w:rFonts w:cs="Arial"/>
          <w:color w:val="BFBFBF" w:themeColor="background1" w:themeShade="BF"/>
        </w:rPr>
      </w:pPr>
      <w:r w:rsidRPr="003C1B8B">
        <w:rPr>
          <w:rFonts w:cs="Arial"/>
          <w:color w:val="BFBFBF" w:themeColor="background1" w:themeShade="BF"/>
        </w:rPr>
        <w:t xml:space="preserve">Hardware sleep trackers such as </w:t>
      </w:r>
      <w:r w:rsidR="009C1D34" w:rsidRPr="003C1B8B">
        <w:rPr>
          <w:rFonts w:cs="Arial"/>
          <w:color w:val="BFBFBF" w:themeColor="background1" w:themeShade="BF"/>
        </w:rPr>
        <w:t>“S+ By ResMed personal sleep solution”</w:t>
      </w:r>
      <w:r w:rsidRPr="003C1B8B">
        <w:rPr>
          <w:rFonts w:cs="Arial"/>
          <w:color w:val="BFBFBF" w:themeColor="background1" w:themeShade="BF"/>
        </w:rPr>
        <w:t xml:space="preserve"> contain even more features, such as synchronizing</w:t>
      </w:r>
      <w:r w:rsidR="009C1D34" w:rsidRPr="003C1B8B">
        <w:rPr>
          <w:rFonts w:cs="Arial"/>
          <w:color w:val="BFBFBF" w:themeColor="background1" w:themeShade="BF"/>
        </w:rPr>
        <w:t xml:space="preserve"> the output music with the respiratory pattern of the user to provide a calming effect</w:t>
      </w:r>
      <w:r w:rsidRPr="003C1B8B">
        <w:rPr>
          <w:rFonts w:cs="Arial"/>
          <w:color w:val="BFBFBF" w:themeColor="background1" w:themeShade="BF"/>
        </w:rPr>
        <w:t xml:space="preserve"> </w:t>
      </w:r>
      <w:r w:rsidRPr="003C1B8B">
        <w:rPr>
          <w:rFonts w:cs="Arial"/>
          <w:color w:val="BFBFBF" w:themeColor="background1" w:themeShade="BF"/>
        </w:rPr>
        <w:fldChar w:fldCharType="begin"/>
      </w:r>
      <w:r w:rsidR="009C75B7">
        <w:rPr>
          <w:rFonts w:cs="Arial"/>
          <w:color w:val="BFBFBF" w:themeColor="background1" w:themeShade="BF"/>
        </w:rPr>
        <w:instrText xml:space="preserve"> ADDIN ZOTERO_ITEM CSL_CITATION {"citationID":"af8tuo85p2","properties":{"formattedCitation":"[5]","plainCitation":"[5]"},"citationItems":[{"id":151,"uris":["http://zotero.org/users/2475447/items/Z36EZ33R"],"uri":["http://zotero.org/users/2475447/items/Z36EZ33R"],"itemData":{"id":151,"type":"webpage","title":"S+ by ResMed","URL":"https://sleep.mysplus.com/","accessed":{"date-parts":[["2017",2,1]]}}}],"schema":"https://github.com/citation-style-language/schema/raw/master/csl-citation.json"} </w:instrText>
      </w:r>
      <w:r w:rsidRPr="003C1B8B">
        <w:rPr>
          <w:rFonts w:cs="Arial"/>
          <w:color w:val="BFBFBF" w:themeColor="background1" w:themeShade="BF"/>
        </w:rPr>
        <w:fldChar w:fldCharType="separate"/>
      </w:r>
      <w:r w:rsidR="009C75B7" w:rsidRPr="009C75B7">
        <w:t>[5]</w:t>
      </w:r>
      <w:r w:rsidRPr="003C1B8B">
        <w:rPr>
          <w:rFonts w:cs="Arial"/>
          <w:color w:val="BFBFBF" w:themeColor="background1" w:themeShade="BF"/>
        </w:rPr>
        <w:fldChar w:fldCharType="end"/>
      </w:r>
      <w:r w:rsidR="009C1D34" w:rsidRPr="003C1B8B">
        <w:rPr>
          <w:rFonts w:cs="Arial"/>
          <w:color w:val="BFBFBF" w:themeColor="background1" w:themeShade="BF"/>
        </w:rPr>
        <w:t>. An</w:t>
      </w:r>
      <w:r w:rsidRPr="003C1B8B">
        <w:rPr>
          <w:rFonts w:cs="Arial"/>
          <w:color w:val="BFBFBF" w:themeColor="background1" w:themeShade="BF"/>
        </w:rPr>
        <w:t>other</w:t>
      </w:r>
      <w:r w:rsidR="009C1D34" w:rsidRPr="003C1B8B">
        <w:rPr>
          <w:rFonts w:cs="Arial"/>
          <w:color w:val="BFBFBF" w:themeColor="background1" w:themeShade="BF"/>
        </w:rPr>
        <w:t xml:space="preserve"> interesting feature by “Aura Smart Sleep system” </w:t>
      </w:r>
      <w:r w:rsidRPr="003C1B8B">
        <w:rPr>
          <w:rFonts w:cs="Arial"/>
          <w:color w:val="BFBFBF" w:themeColor="background1" w:themeShade="BF"/>
        </w:rPr>
        <w:t>includes</w:t>
      </w:r>
      <w:r w:rsidR="009C1D34" w:rsidRPr="003C1B8B">
        <w:rPr>
          <w:rFonts w:cs="Arial"/>
          <w:color w:val="BFBFBF" w:themeColor="background1" w:themeShade="BF"/>
        </w:rPr>
        <w:t xml:space="preserve"> a red light to induce the user into sleep</w:t>
      </w:r>
      <w:r w:rsidRPr="003C1B8B">
        <w:rPr>
          <w:rFonts w:cs="Arial"/>
          <w:color w:val="BFBFBF" w:themeColor="background1" w:themeShade="BF"/>
        </w:rPr>
        <w:t xml:space="preserve"> </w:t>
      </w:r>
      <w:r w:rsidRPr="003C1B8B">
        <w:rPr>
          <w:rFonts w:cs="Arial"/>
          <w:color w:val="BFBFBF" w:themeColor="background1" w:themeShade="BF"/>
        </w:rPr>
        <w:fldChar w:fldCharType="begin"/>
      </w:r>
      <w:r w:rsidR="009C75B7">
        <w:rPr>
          <w:rFonts w:cs="Arial"/>
          <w:color w:val="BFBFBF" w:themeColor="background1" w:themeShade="BF"/>
        </w:rPr>
        <w:instrText xml:space="preserve"> ADDIN ZOTERO_ITEM CSL_CITATION {"citationID":"a1nc4r75407","properties":{"formattedCitation":"[6]","plainCitation":"[6]"},"citationItems":[{"id":153,"uris":["http://zotero.org/users/2475447/items/X2CHIGDC"],"uri":["http://zotero.org/users/2475447/items/X2CHIGDC"],"itemData":{"id":153,"type":"webpage","title":"Withings","abstract":"Inspire Health.","URL":"https://www.withings.com/uk/en/products/aura","accessed":{"date-parts":[["2017",2,1]]}}}],"schema":"https://github.com/citation-style-language/schema/raw/master/csl-citation.json"} </w:instrText>
      </w:r>
      <w:r w:rsidRPr="003C1B8B">
        <w:rPr>
          <w:rFonts w:cs="Arial"/>
          <w:color w:val="BFBFBF" w:themeColor="background1" w:themeShade="BF"/>
        </w:rPr>
        <w:fldChar w:fldCharType="separate"/>
      </w:r>
      <w:r w:rsidR="009C75B7" w:rsidRPr="009C75B7">
        <w:t>[6]</w:t>
      </w:r>
      <w:r w:rsidRPr="003C1B8B">
        <w:rPr>
          <w:rFonts w:cs="Arial"/>
          <w:color w:val="BFBFBF" w:themeColor="background1" w:themeShade="BF"/>
        </w:rPr>
        <w:fldChar w:fldCharType="end"/>
      </w:r>
      <w:r w:rsidR="009C1D34" w:rsidRPr="003C1B8B">
        <w:rPr>
          <w:rFonts w:cs="Arial"/>
          <w:color w:val="BFBFBF" w:themeColor="background1" w:themeShade="BF"/>
        </w:rPr>
        <w:t xml:space="preserve">. “Sense” has a slow wake up light alarm to </w:t>
      </w:r>
      <w:r w:rsidR="00104FC0" w:rsidRPr="003C1B8B">
        <w:rPr>
          <w:rFonts w:cs="Arial"/>
          <w:color w:val="BFBFBF" w:themeColor="background1" w:themeShade="BF"/>
        </w:rPr>
        <w:t xml:space="preserve">gradually </w:t>
      </w:r>
      <w:r w:rsidR="009C1D34" w:rsidRPr="003C1B8B">
        <w:rPr>
          <w:rFonts w:cs="Arial"/>
          <w:color w:val="BFBFBF" w:themeColor="background1" w:themeShade="BF"/>
        </w:rPr>
        <w:t xml:space="preserve">wake the user up. </w:t>
      </w:r>
      <w:r w:rsidR="00104FC0" w:rsidRPr="003C1B8B">
        <w:rPr>
          <w:rFonts w:cs="Arial"/>
          <w:color w:val="BFBFBF" w:themeColor="background1" w:themeShade="BF"/>
        </w:rPr>
        <w:t xml:space="preserve">Most of the aforementioned also </w:t>
      </w:r>
      <w:r w:rsidR="009C1D34" w:rsidRPr="003C1B8B">
        <w:rPr>
          <w:rFonts w:cs="Arial"/>
          <w:color w:val="BFBFBF" w:themeColor="background1" w:themeShade="BF"/>
        </w:rPr>
        <w:t>have questionnaire</w:t>
      </w:r>
      <w:r w:rsidR="00104FC0" w:rsidRPr="003C1B8B">
        <w:rPr>
          <w:rFonts w:cs="Arial"/>
          <w:color w:val="BFBFBF" w:themeColor="background1" w:themeShade="BF"/>
        </w:rPr>
        <w:t>s</w:t>
      </w:r>
      <w:r w:rsidR="009C1D34" w:rsidRPr="003C1B8B">
        <w:rPr>
          <w:rFonts w:cs="Arial"/>
          <w:color w:val="BFBFBF" w:themeColor="background1" w:themeShade="BF"/>
        </w:rPr>
        <w:t xml:space="preserve"> for the user to record their daily behavior to help analyze their sleeping pattern.</w:t>
      </w:r>
    </w:p>
    <w:p w14:paraId="75A67D73" w14:textId="0DB2096D" w:rsidR="009C1D34" w:rsidRPr="003C1B8B" w:rsidRDefault="009C1D34" w:rsidP="009C1D34">
      <w:pPr>
        <w:ind w:firstLine="720"/>
        <w:rPr>
          <w:rFonts w:cs="Arial"/>
          <w:color w:val="BFBFBF" w:themeColor="background1" w:themeShade="BF"/>
        </w:rPr>
      </w:pPr>
    </w:p>
    <w:p w14:paraId="0F279446" w14:textId="39F9A66A" w:rsidR="009C1D34" w:rsidRPr="003C1B8B" w:rsidRDefault="009C1D34" w:rsidP="00A72ABC">
      <w:pPr>
        <w:rPr>
          <w:rFonts w:cs="Arial"/>
          <w:color w:val="BFBFBF" w:themeColor="background1" w:themeShade="BF"/>
        </w:rPr>
      </w:pPr>
      <w:r w:rsidRPr="003C1B8B">
        <w:rPr>
          <w:rFonts w:cs="Arial"/>
          <w:color w:val="BFBFBF" w:themeColor="background1" w:themeShade="BF"/>
        </w:rPr>
        <w:t>However, some of the down side</w:t>
      </w:r>
      <w:r w:rsidR="00104FC0" w:rsidRPr="003C1B8B">
        <w:rPr>
          <w:rFonts w:cs="Arial"/>
          <w:color w:val="BFBFBF" w:themeColor="background1" w:themeShade="BF"/>
        </w:rPr>
        <w:t>s</w:t>
      </w:r>
      <w:r w:rsidRPr="003C1B8B">
        <w:rPr>
          <w:rFonts w:cs="Arial"/>
          <w:color w:val="BFBFBF" w:themeColor="background1" w:themeShade="BF"/>
        </w:rPr>
        <w:t xml:space="preserve"> of these app</w:t>
      </w:r>
      <w:r w:rsidR="00B24860" w:rsidRPr="003C1B8B">
        <w:rPr>
          <w:rFonts w:cs="Arial"/>
          <w:color w:val="BFBFBF" w:themeColor="background1" w:themeShade="BF"/>
        </w:rPr>
        <w:t>lication</w:t>
      </w:r>
      <w:r w:rsidR="00104FC0" w:rsidRPr="003C1B8B">
        <w:rPr>
          <w:rFonts w:cs="Arial"/>
          <w:color w:val="BFBFBF" w:themeColor="background1" w:themeShade="BF"/>
        </w:rPr>
        <w:t>s</w:t>
      </w:r>
      <w:r w:rsidRPr="003C1B8B">
        <w:rPr>
          <w:rFonts w:cs="Arial"/>
          <w:color w:val="BFBFBF" w:themeColor="background1" w:themeShade="BF"/>
        </w:rPr>
        <w:t xml:space="preserve"> include inaccuracy in telling whether the</w:t>
      </w:r>
      <w:r w:rsidR="00104FC0" w:rsidRPr="003C1B8B">
        <w:rPr>
          <w:rFonts w:cs="Arial"/>
          <w:color w:val="BFBFBF" w:themeColor="background1" w:themeShade="BF"/>
        </w:rPr>
        <w:t xml:space="preserve"> user is just lying in bed or</w:t>
      </w:r>
      <w:r w:rsidRPr="003C1B8B">
        <w:rPr>
          <w:rFonts w:cs="Arial"/>
          <w:color w:val="BFBFBF" w:themeColor="background1" w:themeShade="BF"/>
        </w:rPr>
        <w:t xml:space="preserve"> actually sleeping. </w:t>
      </w:r>
      <w:r w:rsidR="00104FC0" w:rsidRPr="003C1B8B">
        <w:rPr>
          <w:rFonts w:cs="Arial"/>
          <w:color w:val="BFBFBF" w:themeColor="background1" w:themeShade="BF"/>
        </w:rPr>
        <w:t>Some</w:t>
      </w:r>
      <w:r w:rsidRPr="003C1B8B">
        <w:rPr>
          <w:rFonts w:cs="Arial"/>
          <w:color w:val="BFBFBF" w:themeColor="background1" w:themeShade="BF"/>
        </w:rPr>
        <w:t xml:space="preserve"> drain the battery of both the device </w:t>
      </w:r>
      <w:r w:rsidR="00104FC0" w:rsidRPr="003C1B8B">
        <w:rPr>
          <w:rFonts w:cs="Arial"/>
          <w:color w:val="BFBFBF" w:themeColor="background1" w:themeShade="BF"/>
        </w:rPr>
        <w:t>or</w:t>
      </w:r>
      <w:r w:rsidRPr="003C1B8B">
        <w:rPr>
          <w:rFonts w:cs="Arial"/>
          <w:color w:val="BFBFBF" w:themeColor="background1" w:themeShade="BF"/>
        </w:rPr>
        <w:t xml:space="preserve"> the phone quickly. Some of the </w:t>
      </w:r>
      <w:r w:rsidR="00D575EB" w:rsidRPr="003C1B8B">
        <w:rPr>
          <w:rFonts w:cs="Arial"/>
          <w:color w:val="BFBFBF" w:themeColor="background1" w:themeShade="BF"/>
        </w:rPr>
        <w:t>applications</w:t>
      </w:r>
      <w:r w:rsidRPr="003C1B8B">
        <w:rPr>
          <w:rFonts w:cs="Arial"/>
          <w:color w:val="BFBFBF" w:themeColor="background1" w:themeShade="BF"/>
        </w:rPr>
        <w:t xml:space="preserve"> </w:t>
      </w:r>
      <w:r w:rsidR="00104FC0" w:rsidRPr="003C1B8B">
        <w:rPr>
          <w:rFonts w:cs="Arial"/>
          <w:color w:val="BFBFBF" w:themeColor="background1" w:themeShade="BF"/>
        </w:rPr>
        <w:t xml:space="preserve">lack a </w:t>
      </w:r>
      <w:r w:rsidRPr="003C1B8B">
        <w:rPr>
          <w:rFonts w:cs="Arial"/>
          <w:color w:val="BFBFBF" w:themeColor="background1" w:themeShade="BF"/>
        </w:rPr>
        <w:t xml:space="preserve">snooze alarm function. </w:t>
      </w:r>
    </w:p>
    <w:p w14:paraId="7C6FFFB1" w14:textId="7E69F46C" w:rsidR="009C1D34" w:rsidRPr="003C1B8B" w:rsidRDefault="009C1D34" w:rsidP="009C1D34">
      <w:pPr>
        <w:ind w:firstLine="720"/>
        <w:rPr>
          <w:rFonts w:cs="Arial"/>
          <w:color w:val="BFBFBF" w:themeColor="background1" w:themeShade="BF"/>
        </w:rPr>
      </w:pPr>
    </w:p>
    <w:p w14:paraId="238E3ED5" w14:textId="7C72C9CA" w:rsidR="00835F7A" w:rsidRPr="003C1B8B" w:rsidRDefault="009C1D34" w:rsidP="00A317EB">
      <w:pPr>
        <w:rPr>
          <w:rFonts w:cs="Arial"/>
          <w:color w:val="BFBFBF" w:themeColor="background1" w:themeShade="BF"/>
        </w:rPr>
      </w:pPr>
      <w:r w:rsidRPr="003C1B8B">
        <w:rPr>
          <w:rFonts w:cs="Arial"/>
          <w:color w:val="BFBFBF" w:themeColor="background1" w:themeShade="BF"/>
        </w:rPr>
        <w:t>Sleepify has taken into account the pros and cons of these existin</w:t>
      </w:r>
      <w:r w:rsidR="00104FC0" w:rsidRPr="003C1B8B">
        <w:rPr>
          <w:rFonts w:cs="Arial"/>
          <w:color w:val="BFBFBF" w:themeColor="background1" w:themeShade="BF"/>
        </w:rPr>
        <w:t>g sleep trackers in the market when prioritizing its aims</w:t>
      </w:r>
      <w:r w:rsidRPr="003C1B8B">
        <w:rPr>
          <w:rFonts w:cs="Arial"/>
          <w:color w:val="BFBFBF" w:themeColor="background1" w:themeShade="BF"/>
        </w:rPr>
        <w:t xml:space="preserve">. In addition to the generic functions such as sleep coaching advice and sleep environment monitoring, it has taken an active role to </w:t>
      </w:r>
      <w:r w:rsidR="00104FC0" w:rsidRPr="003C1B8B">
        <w:rPr>
          <w:rFonts w:cs="Arial"/>
          <w:color w:val="BFBFBF" w:themeColor="background1" w:themeShade="BF"/>
        </w:rPr>
        <w:t>provide a novel edge t</w:t>
      </w:r>
      <w:r w:rsidR="008061F9" w:rsidRPr="003C1B8B">
        <w:rPr>
          <w:rFonts w:cs="Arial"/>
          <w:color w:val="BFBFBF" w:themeColor="background1" w:themeShade="BF"/>
        </w:rPr>
        <w:t>o sleep tracking -</w:t>
      </w:r>
      <w:r w:rsidR="00104FC0" w:rsidRPr="003C1B8B">
        <w:rPr>
          <w:rFonts w:cs="Arial"/>
          <w:color w:val="BFBFBF" w:themeColor="background1" w:themeShade="BF"/>
        </w:rPr>
        <w:t xml:space="preserve"> </w:t>
      </w:r>
      <w:r w:rsidRPr="003C1B8B">
        <w:rPr>
          <w:rFonts w:cs="Arial"/>
          <w:color w:val="BFBFBF" w:themeColor="background1" w:themeShade="BF"/>
        </w:rPr>
        <w:t>adjust</w:t>
      </w:r>
      <w:r w:rsidR="00104FC0" w:rsidRPr="003C1B8B">
        <w:rPr>
          <w:rFonts w:cs="Arial"/>
          <w:color w:val="BFBFBF" w:themeColor="background1" w:themeShade="BF"/>
        </w:rPr>
        <w:t>ing</w:t>
      </w:r>
      <w:r w:rsidRPr="003C1B8B">
        <w:rPr>
          <w:rFonts w:cs="Arial"/>
          <w:color w:val="BFBFBF" w:themeColor="background1" w:themeShade="BF"/>
        </w:rPr>
        <w:t xml:space="preserve"> the sleeping environment. </w:t>
      </w:r>
      <w:r w:rsidR="008061F9" w:rsidRPr="003C1B8B">
        <w:rPr>
          <w:rFonts w:cs="Arial"/>
          <w:color w:val="BFBFBF" w:themeColor="background1" w:themeShade="BF"/>
        </w:rPr>
        <w:t>Sleepify analyses</w:t>
      </w:r>
      <w:r w:rsidRPr="003C1B8B">
        <w:rPr>
          <w:rFonts w:cs="Arial"/>
          <w:color w:val="BFBFBF" w:themeColor="background1" w:themeShade="BF"/>
        </w:rPr>
        <w:t xml:space="preserve"> the best sleeping temperature and connect</w:t>
      </w:r>
      <w:r w:rsidR="008061F9" w:rsidRPr="003C1B8B">
        <w:rPr>
          <w:rFonts w:cs="Arial"/>
          <w:color w:val="BFBFBF" w:themeColor="background1" w:themeShade="BF"/>
        </w:rPr>
        <w:t>s</w:t>
      </w:r>
      <w:r w:rsidRPr="003C1B8B">
        <w:rPr>
          <w:rFonts w:cs="Arial"/>
          <w:color w:val="BFBFBF" w:themeColor="background1" w:themeShade="BF"/>
        </w:rPr>
        <w:t xml:space="preserve"> to </w:t>
      </w:r>
      <w:r w:rsidR="008061F9" w:rsidRPr="003C1B8B">
        <w:rPr>
          <w:rFonts w:cs="Arial"/>
          <w:color w:val="BFBFBF" w:themeColor="background1" w:themeShade="BF"/>
        </w:rPr>
        <w:t>smart heating devices</w:t>
      </w:r>
      <w:r w:rsidRPr="003C1B8B">
        <w:rPr>
          <w:rFonts w:cs="Arial"/>
          <w:color w:val="BFBFBF" w:themeColor="background1" w:themeShade="BF"/>
        </w:rPr>
        <w:t xml:space="preserve"> to adjust the optimum sleeping temperature automatically. </w:t>
      </w:r>
      <w:r w:rsidR="008061F9" w:rsidRPr="003C1B8B">
        <w:rPr>
          <w:rFonts w:cs="Arial"/>
          <w:color w:val="BFBFBF" w:themeColor="background1" w:themeShade="BF"/>
        </w:rPr>
        <w:t>M</w:t>
      </w:r>
      <w:r w:rsidRPr="003C1B8B">
        <w:rPr>
          <w:rFonts w:cs="Arial"/>
          <w:color w:val="BFBFBF" w:themeColor="background1" w:themeShade="BF"/>
        </w:rPr>
        <w:t xml:space="preserve">anually changing the start time of the sleep record would also be enabled to prevent the problem of false sleep detection. </w:t>
      </w:r>
    </w:p>
    <w:p w14:paraId="404035B5" w14:textId="77777777" w:rsidR="002B1A0C" w:rsidRPr="002B1A0C" w:rsidRDefault="002B1A0C" w:rsidP="002B1A0C"/>
    <w:p w14:paraId="25B526A7" w14:textId="0F7290E5" w:rsidR="00BB6C9B" w:rsidRDefault="00D04B94" w:rsidP="00E03B21">
      <w:pPr>
        <w:pStyle w:val="Heading1"/>
      </w:pPr>
      <w:bookmarkStart w:id="0" w:name="OLE_LINK44"/>
      <w:bookmarkStart w:id="1" w:name="OLE_LINK45"/>
      <w:r w:rsidRPr="00BB6C9B">
        <w:t>System Design</w:t>
      </w:r>
      <w:r w:rsidR="00471973">
        <w:t xml:space="preserve"> and Implementation</w:t>
      </w:r>
    </w:p>
    <w:p w14:paraId="1A0CCF7A" w14:textId="0B4CA7BD" w:rsidR="00471973" w:rsidRDefault="00471973" w:rsidP="00471973">
      <w:pPr>
        <w:pStyle w:val="Heading2"/>
      </w:pPr>
      <w:r>
        <w:t>Overall High Level Design</w:t>
      </w:r>
    </w:p>
    <w:p w14:paraId="1033F14B" w14:textId="1B0A4BF2" w:rsidR="00376EFA" w:rsidRDefault="008B7EC3" w:rsidP="008B7EC3">
      <w:r>
        <w:t>There are many types of software distribution models</w:t>
      </w:r>
      <w:r w:rsidR="003561C1">
        <w:t xml:space="preserve">. Traditionally, users purchase a piece of software either through a retailer or online, and then install it onto their computer. The user then holds the license to use this piece of software, indefinitely. A drawback of this traditional method is that the user normally has to pay an upfront cost, update availability is subject to the package the user bought, and data only exists locally on the user’s machine </w:t>
      </w:r>
      <w:r w:rsidR="003561C1">
        <w:fldChar w:fldCharType="begin"/>
      </w:r>
      <w:r w:rsidR="009C75B7">
        <w:instrText xml:space="preserve"> ADDIN ZOTERO_ITEM CSL_CITATION {"citationID":"a18buukbjt3","properties":{"formattedCitation":"[7]","plainCitation":"[7]"},"citationItems":[{"id":381,"uris":["http://zotero.org/groups/1103374/items/4I4M58DU"],"uri":["http://zotero.org/groups/1103374/items/4I4M58DU"],"itemData":{"id":381,"type":"webpage","title":"What is SaaS","container-title":"Interoute","URL":"http://www.interoute.com/what-saas","issued":{"date-parts":[["2017",3,1]]},"accessed":{"date-parts":[["2017",3,19]]}}}],"schema":"https://github.com/citation-style-language/schema/raw/master/csl-citation.json"} </w:instrText>
      </w:r>
      <w:r w:rsidR="003561C1">
        <w:fldChar w:fldCharType="separate"/>
      </w:r>
      <w:r w:rsidR="009C75B7" w:rsidRPr="009C75B7">
        <w:t>[7]</w:t>
      </w:r>
      <w:r w:rsidR="003561C1">
        <w:fldChar w:fldCharType="end"/>
      </w:r>
      <w:r w:rsidR="003561C1">
        <w:t>.</w:t>
      </w:r>
    </w:p>
    <w:p w14:paraId="02311D54" w14:textId="77777777" w:rsidR="00376EFA" w:rsidRDefault="00376EFA" w:rsidP="008B7EC3"/>
    <w:p w14:paraId="16CBB483" w14:textId="42E58739" w:rsidR="008B7EC3" w:rsidRDefault="003561C1" w:rsidP="008B7EC3">
      <w:r>
        <w:t xml:space="preserve">Nowadays, the Software-as-a-Service (SAAS) model is the model upon which most companies are building their products around </w:t>
      </w:r>
      <w:r>
        <w:fldChar w:fldCharType="begin"/>
      </w:r>
      <w:r w:rsidR="009C75B7">
        <w:instrText xml:space="preserve"> ADDIN ZOTERO_ITEM CSL_CITATION {"citationID":"a1jn2jkv0o1","properties":{"formattedCitation":"[8]","plainCitation":"[8]"},"citationItems":[{"id":383,"uris":["http://zotero.org/groups/1103374/items/WSFPFQ9F"],"uri":["http://zotero.org/groups/1103374/items/WSFPFQ9F"],"itemData":{"id":383,"type":"webpage","title":"Top 25 Most Popular SaaS, Cloud Applications for Business","container-title":"ChannelE2E","abstract":"What are the most popular SaaS applications and cloud services? The latest Top 25 list from Okta includes Office 365, new entries like Slack and more...","URL":"https://www.channele2e.com/2016/03/30/top-25-most-popular-saas-and-cloud-applications/","author":[{"family":"30","given":"Joe Panettieri • Mar"},{"literal":"2016"}],"issued":{"date-parts":[["2016",3,30]]},"accessed":{"date-parts":[["2017",3,19]]}}}],"schema":"https://github.com/citation-style-language/schema/raw/master/csl-citation.json"} </w:instrText>
      </w:r>
      <w:r>
        <w:fldChar w:fldCharType="separate"/>
      </w:r>
      <w:r w:rsidR="009C75B7" w:rsidRPr="009C75B7">
        <w:t>[8]</w:t>
      </w:r>
      <w:r>
        <w:fldChar w:fldCharType="end"/>
      </w:r>
      <w:r>
        <w:t xml:space="preserve">. </w:t>
      </w:r>
      <w:r w:rsidR="00B50FB6">
        <w:t xml:space="preserve">The </w:t>
      </w:r>
      <w:r>
        <w:t xml:space="preserve">SAAS </w:t>
      </w:r>
      <w:r w:rsidR="00B50FB6">
        <w:t xml:space="preserve">model </w:t>
      </w:r>
      <w:r>
        <w:t xml:space="preserve">gives the consumer the ability to use on demand software that is provided by developer via the web or an app. </w:t>
      </w:r>
      <w:r w:rsidR="00B97BC3">
        <w:t>From Heredia et al., a</w:t>
      </w:r>
      <w:r w:rsidR="00B50FB6">
        <w:t xml:space="preserve">s the user normally pays a subscription fee instead of an upfront fee, the SAAS model guarantees that the user will always be using the most updated version of the software as there is no ‘local copy’ of the software to install </w:t>
      </w:r>
      <w:r w:rsidR="00B50FB6">
        <w:fldChar w:fldCharType="begin"/>
      </w:r>
      <w:r w:rsidR="009C75B7">
        <w:instrText xml:space="preserve"> ADDIN ZOTERO_ITEM CSL_CITATION {"citationID":"ap1hn6flem","properties":{"formattedCitation":"[9]","plainCitation":"[9]"},"citationItems":[{"id":388,"uris":["http://zotero.org/groups/1103374/items/RR9N7CE8"],"uri":["http://zotero.org/groups/1103374/items/RR9N7CE8"],"itemData":{"id":388,"type":"article-journal","title":"Software Business Models from a Distribution Perspective: A Systematic Mapping Study","container-title":"Procedia Computer Science","collection-title":"Conference on ENTERprise Information Systems/International Conference on Project MANagement/Conference on Health and Social Care Information Systems and Technologies, CENTERIS/ProjMAN / HCist 2015 October 7-9, 2015","page":"395-402","volume":"64","source":"ScienceDirect","abstract":"Business models (BMs) describe how a company creates and delivers value to customers, the products or services that it offers and the compensation for them. Software companies need to be able to adopt different BMs to be successful in modern economy. Despite the number of publications on the field, there is still not a clear picture of software BMs. The purpose of this study is to structure and characterize the state of the art on software BMs with focus on sales and distribution models to help discover possible research gaps. The authors of this study conducted a systematic mapping study using relevant keywords to identify primary studies in the existing literature related to software BMs from a business management perspective. The search strategy returned 1871 papers and 51 were selected as primary studies. The analysis of results helps clarify the picture of software BMs and highlights the most relevant sources of papers. Results also reveal the broad interest of researchers on this topic. Most of the primary studies were related to service-based BMs, and to a lesser extent on product-based or open-source-based BMs; there is also an increase in the attention of researchers towards models built around mobile apps. While many authors report experience papers, only some authors validate or evaluate new proposals of sales and distribution models.","DOI":"10.1016/j.procs.2015.08.516","ISSN":"1877-0509","shortTitle":"Software Business Models from a Distribution Perspective","journalAbbreviation":"Procedia Computer Science","author":[{"family":"Heredia","given":"Alberto"},{"family":"Colomo-Palacios","given":"Ricardo"},{"family":"Amescua","given":"Antonio","non-dropping-particle":"de"}],"issued":{"date-parts":[["2015",1,1]]}}}],"schema":"https://github.com/citation-style-language/schema/raw/master/csl-citation.json"} </w:instrText>
      </w:r>
      <w:r w:rsidR="00B50FB6">
        <w:fldChar w:fldCharType="separate"/>
      </w:r>
      <w:r w:rsidR="009C75B7" w:rsidRPr="009C75B7">
        <w:t>[9]</w:t>
      </w:r>
      <w:r w:rsidR="00B50FB6">
        <w:fldChar w:fldCharType="end"/>
      </w:r>
      <w:r w:rsidR="00B50FB6">
        <w:t>. Moreover, SAAS</w:t>
      </w:r>
      <w:r>
        <w:t xml:space="preserve"> removes the burden of having to configure </w:t>
      </w:r>
      <w:r>
        <w:t xml:space="preserve">(and control </w:t>
      </w:r>
      <w:r>
        <w:t>of) infrastructure for the user.</w:t>
      </w:r>
      <w:r w:rsidR="00376EFA">
        <w:t xml:space="preserve"> However, SAAS solutions often assume that customers will always like new changes as updates are rolled out to all users </w:t>
      </w:r>
      <w:r w:rsidR="00376EFA">
        <w:fldChar w:fldCharType="begin"/>
      </w:r>
      <w:r w:rsidR="009C75B7">
        <w:instrText xml:space="preserve"> ADDIN ZOTERO_ITEM CSL_CITATION {"citationID":"apk1sngk2g","properties":{"formattedCitation":"[10]","plainCitation":"[10]"},"citationItems":[{"id":391,"uris":["http://zotero.org/groups/1103374/items/7XBAIRQV"],"uri":["http://zotero.org/groups/1103374/items/7XBAIRQV"],"itemData":{"id":391,"type":"webpage","title":"Weighing the Pros and Cons of a SaaS Solution","container-title":"AT&amp;T Networking Exchange Blog","abstract":"Does it make sense to buy, or to choose a SaaS solution, a model that lets you pay a service fee for use of the product?","URL":"https://networkingexchangeblog.att.com/enterprise-business/weighing-pros-cons-saas-solution/","issued":{"date-parts":[["2016",7,28]]},"accessed":{"date-parts":[["2017",3,19]]}}}],"schema":"https://github.com/citation-style-language/schema/raw/master/csl-citation.json"} </w:instrText>
      </w:r>
      <w:r w:rsidR="00376EFA">
        <w:fldChar w:fldCharType="separate"/>
      </w:r>
      <w:r w:rsidR="009C75B7" w:rsidRPr="009C75B7">
        <w:t>[10]</w:t>
      </w:r>
      <w:r w:rsidR="00376EFA">
        <w:fldChar w:fldCharType="end"/>
      </w:r>
      <w:r w:rsidR="00376EFA">
        <w:t xml:space="preserve"> – this is not applicable to Sleepify as the timeframe of the project means only developing a minimal viable product (MVP).</w:t>
      </w:r>
    </w:p>
    <w:p w14:paraId="787FFEC8" w14:textId="77777777" w:rsidR="008B7EC3" w:rsidRPr="008B7EC3" w:rsidRDefault="008B7EC3" w:rsidP="008B7EC3"/>
    <w:p w14:paraId="0630D8E8" w14:textId="4C79AFB2" w:rsidR="00471973" w:rsidRDefault="007D6C71" w:rsidP="00471973">
      <w:r>
        <w:t xml:space="preserve">Following the SAAS model, </w:t>
      </w:r>
      <w:r w:rsidR="004E523D">
        <w:t xml:space="preserve">Sleepify consists </w:t>
      </w:r>
      <w:r w:rsidR="00D417AA">
        <w:t xml:space="preserve">of a front-end and a back-end, each consisting of two parts. The front-end is what the user sees and uses, and consists of an iOS application and the web interface. </w:t>
      </w:r>
      <w:r w:rsidR="0025716B">
        <w:t>Updates through the App Store and the website</w:t>
      </w:r>
      <w:r>
        <w:t xml:space="preserve"> ensure the user will always be using the most updated version of </w:t>
      </w:r>
      <w:r w:rsidR="0025716B">
        <w:t>Sleepify</w:t>
      </w:r>
      <w:r>
        <w:t xml:space="preserve">. </w:t>
      </w:r>
      <w:r w:rsidR="000650D6">
        <w:t>Finally</w:t>
      </w:r>
      <w:r w:rsidR="00D417AA">
        <w:t xml:space="preserve">, this front-end connects to the sensors for data collection and temperature adjustment. The back-end consists of the </w:t>
      </w:r>
      <w:r w:rsidR="00DF0C91">
        <w:t xml:space="preserve">servers, </w:t>
      </w:r>
      <w:r w:rsidR="00D417AA">
        <w:t>databases, APIs, and machine learning modules – these both provide, and accept information from the front-end applications.</w:t>
      </w:r>
      <w:r>
        <w:t xml:space="preserve"> The user has no information or control on how the back-end is configured; they need not to.</w:t>
      </w:r>
    </w:p>
    <w:p w14:paraId="4E778FC0" w14:textId="5C71347D" w:rsidR="00D417AA" w:rsidRDefault="00D417AA" w:rsidP="00471973"/>
    <w:p w14:paraId="7DF776C6" w14:textId="1E2DC271" w:rsidR="00D417AA" w:rsidRDefault="00D417AA" w:rsidP="00D417AA">
      <w:pPr>
        <w:pStyle w:val="Heading2"/>
      </w:pPr>
      <w:r>
        <w:lastRenderedPageBreak/>
        <w:t>Sensors</w:t>
      </w:r>
    </w:p>
    <w:p w14:paraId="57E70C12" w14:textId="336AED13" w:rsidR="004E523D" w:rsidRDefault="004E523D" w:rsidP="00471973"/>
    <w:p w14:paraId="2815CD77" w14:textId="54F80FD9" w:rsidR="004E523D" w:rsidRDefault="004E523D" w:rsidP="004E523D">
      <w:pPr>
        <w:pStyle w:val="Heading2"/>
      </w:pPr>
      <w:r>
        <w:t>Backend (</w:t>
      </w:r>
      <w:r w:rsidR="000D4207">
        <w:t xml:space="preserve">Server, </w:t>
      </w:r>
      <w:r>
        <w:t>Database, API)</w:t>
      </w:r>
    </w:p>
    <w:p w14:paraId="6D3404E6" w14:textId="0B7D8D82" w:rsidR="004E523D" w:rsidRDefault="008B7EC3" w:rsidP="004E523D">
      <w:r>
        <w:t>The backend is responsible for interfacing with the front-end, in accepting and providing it with the information it needs.</w:t>
      </w:r>
      <w:r w:rsidR="00574309">
        <w:t xml:space="preserve"> It consists of a server on w</w:t>
      </w:r>
      <w:r w:rsidR="00251F40">
        <w:t xml:space="preserve">hich a database resides, and a Representational State Transfer (RESTful) </w:t>
      </w:r>
      <w:r w:rsidR="00574309">
        <w:t>API which allows the iOS app, web interface, and machine learning sections to communicate with the server and by extension, the database.</w:t>
      </w:r>
    </w:p>
    <w:p w14:paraId="6117391F" w14:textId="7F426ED2" w:rsidR="00574309" w:rsidRDefault="00574309" w:rsidP="004E523D"/>
    <w:p w14:paraId="5F551EE4" w14:textId="1428FE61" w:rsidR="00574309" w:rsidRDefault="00574309" w:rsidP="00574309">
      <w:pPr>
        <w:pStyle w:val="Heading3"/>
      </w:pPr>
      <w:r>
        <w:t>The Server</w:t>
      </w:r>
    </w:p>
    <w:p w14:paraId="07022010" w14:textId="77777777" w:rsidR="004A0B80" w:rsidRDefault="00837A12" w:rsidP="00574309">
      <w:r>
        <w:t xml:space="preserve">As the database, the web interface, and the API all reside upon the server, a smart choice needed to be made regarding how the server would be implemented. </w:t>
      </w:r>
    </w:p>
    <w:p w14:paraId="19F85A2C" w14:textId="77777777" w:rsidR="004A0B80" w:rsidRDefault="004A0B80" w:rsidP="00574309"/>
    <w:p w14:paraId="03B398BF" w14:textId="7EE1F845" w:rsidR="00574309" w:rsidRDefault="00837A12" w:rsidP="00574309">
      <w:r>
        <w:t>Our group had prior experience in setting up a server running a LAMP stack (Linux</w:t>
      </w:r>
      <w:r w:rsidR="000D4207">
        <w:t>,</w:t>
      </w:r>
      <w:r>
        <w:t xml:space="preserve"> Apache, MySQL, PHP) in </w:t>
      </w:r>
      <w:r w:rsidR="000D4207">
        <w:t>hacking together</w:t>
      </w:r>
      <w:r>
        <w:t xml:space="preserve"> a simple custom API and website, but this was judged to be inadequate for Sleepify as trying to hand code PHP without a web framework when creating any sort of advanced web app would take an extremely long time.</w:t>
      </w:r>
      <w:r w:rsidR="004A0B80">
        <w:t xml:space="preserve"> Laravel</w:t>
      </w:r>
      <w:r w:rsidR="00AB30BD">
        <w:t xml:space="preserve">, and Yii, both </w:t>
      </w:r>
      <w:r w:rsidR="004A0B80">
        <w:t>modern PHP framework</w:t>
      </w:r>
      <w:r w:rsidR="00AB30BD">
        <w:t xml:space="preserve">s, were </w:t>
      </w:r>
      <w:r w:rsidR="004A0B80">
        <w:t xml:space="preserve">initially shortlisted as using a modern web framework would shorten development times drastically. However, </w:t>
      </w:r>
      <w:r w:rsidR="00AB30BD">
        <w:t xml:space="preserve">the verbose and sometimes confusing syntax of PHP mean getting-things-done is more important than code readability </w:t>
      </w:r>
      <w:r w:rsidR="00AB30BD">
        <w:fldChar w:fldCharType="begin"/>
      </w:r>
      <w:r w:rsidR="00AB30BD">
        <w:instrText xml:space="preserve"> ADDIN ZOTERO_ITEM CSL_CITATION {"citationID":"a1oq2mnb3nv","properties":{"formattedCitation":"[11]","plainCitation":"[11]"},"citationItems":[{"id":404,"uris":["http://zotero.org/groups/1103374/items/32ABV9RJ"],"uri":["http://zotero.org/groups/1103374/items/32ABV9RJ"],"itemData":{"id":404,"type":"webpage","title":"Which is Better, PHP or Python? A Developer's Take","container-title":"LinkedIn Pulse","abstract":"Both PHP and Python are open source, interpreted and high level programming languages. A number of recent surveys have also included both Python and","URL":"https://www.linkedin.com/pulse/which-better-php-python-developers-take-srikrishna-das","shortTitle":"Which is Better, PHP or Python?","author":[{"family":"Das","given":"Srikrishna"}],"issued":{"date-parts":[["2015",6,11]]},"accessed":{"date-parts":[["2017",3,19]]}}}],"schema":"https://github.com/citation-style-language/schema/raw/master/csl-citation.json"} </w:instrText>
      </w:r>
      <w:r w:rsidR="00AB30BD">
        <w:fldChar w:fldCharType="separate"/>
      </w:r>
      <w:r w:rsidR="00AB30BD" w:rsidRPr="00AB30BD">
        <w:t>[11]</w:t>
      </w:r>
      <w:r w:rsidR="00AB30BD">
        <w:fldChar w:fldCharType="end"/>
      </w:r>
      <w:r w:rsidR="00AB30BD">
        <w:t xml:space="preserve">. As Sleepify’s development may continue in the future, reusability and code readability meant the group decided not to go with a PHP framework. </w:t>
      </w:r>
      <w:r w:rsidR="00B97BC3">
        <w:t>In hindsight, f</w:t>
      </w:r>
      <w:r w:rsidR="008411CE">
        <w:t xml:space="preserve">urther research </w:t>
      </w:r>
      <w:r w:rsidR="00B97BC3">
        <w:t xml:space="preserve">from </w:t>
      </w:r>
      <w:r w:rsidR="00B97BC3" w:rsidRPr="00B97BC3">
        <w:t xml:space="preserve">Srinivasan </w:t>
      </w:r>
      <w:r w:rsidR="00B97BC3" w:rsidRPr="00B97BC3">
        <w:t xml:space="preserve">et al. </w:t>
      </w:r>
      <w:r w:rsidR="008411CE">
        <w:t xml:space="preserve">also showed PHP to suffer from more security issues compared to other web frameworks </w:t>
      </w:r>
      <w:r w:rsidR="008411CE">
        <w:fldChar w:fldCharType="begin"/>
      </w:r>
      <w:r w:rsidR="008411CE">
        <w:instrText xml:space="preserve"> ADDIN ZOTERO_ITEM CSL_CITATION {"citationID":"a227ev36j39","properties":{"formattedCitation":"[12]","plainCitation":"[12]"},"citationItems":[{"id":399,"uris":["http://zotero.org/groups/1103374/items/J9WFITGD"],"uri":["http://zotero.org/groups/1103374/items/J9WFITGD"],"itemData":{"id":399,"type":"article-journal","title":"Web App Security: A Comparison and Categorization of Testing Frameworks","container-title":"IEEE Software","page":"99-102","volume":"34","issue":"1","source":"IEEE Xplore","abstract":"Web app developers often face challenges in using the many available security-testing frameworks, owing to those frameworks' inherent complexity and the lack of proper documentation. No up-to-date criteria exist that can help practitioners and organizations select an appropriate framework. Consequently, numerous vulnerabilities go undetected in the final product, creating a potential for major attacks. To help practitioners select the right framework, researchers classified 26 frameworks, using 27 criteria.","DOI":"10.1109/MS.2017.21","ISSN":"0740-7459","shortTitle":"Web App Security","author":[{"family":"Srinivasan","given":"S. M."},{"family":"Sangwan","given":"R. S."}],"issued":{"date-parts":[["2017",1]]}}}],"schema":"https://github.com/citation-style-language/schema/raw/master/csl-citation.json"} </w:instrText>
      </w:r>
      <w:r w:rsidR="008411CE">
        <w:fldChar w:fldCharType="separate"/>
      </w:r>
      <w:r w:rsidR="008411CE" w:rsidRPr="008411CE">
        <w:t>[12]</w:t>
      </w:r>
      <w:r w:rsidR="008411CE">
        <w:fldChar w:fldCharType="end"/>
      </w:r>
      <w:r w:rsidR="008411CE">
        <w:t>.</w:t>
      </w:r>
    </w:p>
    <w:p w14:paraId="2AB75BFE" w14:textId="27F10CBC" w:rsidR="00AB30BD" w:rsidRDefault="00AB30BD" w:rsidP="00574309"/>
    <w:p w14:paraId="3D8E227E" w14:textId="46045854" w:rsidR="00837A12" w:rsidRDefault="008411CE" w:rsidP="00574309">
      <w:r>
        <w:t>Emphasising code readability and rapid development meant the choice was narrowed down to two programming languages: Python, and Ruby. The most well-known web framework in Python is Django, and in Ruby, Ruby on Rails. Both offer extremely fast prototyping and development, extensive documentation, security measures against common attacks, and multiple libraries to assist development. The final decision was to use Django, the Python web framework, as the ease of use of Python (especially considering the group had extensive C++ and Python experience) and the ample documentation on Django meant decreasing the time needed to create the MVP.</w:t>
      </w:r>
    </w:p>
    <w:p w14:paraId="4B9DA318" w14:textId="4F3B6B3C" w:rsidR="008411CE" w:rsidRDefault="008411CE" w:rsidP="00574309"/>
    <w:p w14:paraId="358DB07E" w14:textId="2A59F32E" w:rsidR="008411CE" w:rsidRDefault="008411CE" w:rsidP="00574309">
      <w:r>
        <w:t xml:space="preserve">Multiple Django libraries were leveraged to add extra functionality, the most notable being: </w:t>
      </w:r>
      <w:r w:rsidR="00556DC9">
        <w:t>d</w:t>
      </w:r>
      <w:r>
        <w:t>jango-rest-framework, a library which provides th</w:t>
      </w:r>
      <w:r w:rsidR="00556DC9">
        <w:t>e skeleton of the RESTful API; d</w:t>
      </w:r>
      <w:r>
        <w:t xml:space="preserve">jango-rest-auth, which extends Django’s already excellent </w:t>
      </w:r>
      <w:r w:rsidR="00556DC9">
        <w:t>authentication</w:t>
      </w:r>
      <w:r>
        <w:t xml:space="preserve"> system with the API; </w:t>
      </w:r>
      <w:r w:rsidR="00556DC9">
        <w:t>d</w:t>
      </w:r>
      <w:r>
        <w:t>jango-</w:t>
      </w:r>
      <w:r w:rsidR="00556DC9">
        <w:t>bootstrap3, a library which simplifies styling a website using Twitter bootstrap.</w:t>
      </w:r>
    </w:p>
    <w:p w14:paraId="791AEA9C" w14:textId="77777777" w:rsidR="00837A12" w:rsidRDefault="00837A12" w:rsidP="00574309"/>
    <w:p w14:paraId="4D0E8B02" w14:textId="344A696F" w:rsidR="00574309" w:rsidRDefault="00574309" w:rsidP="00574309">
      <w:pPr>
        <w:pStyle w:val="Heading3"/>
      </w:pPr>
      <w:r>
        <w:t>The Database</w:t>
      </w:r>
    </w:p>
    <w:p w14:paraId="4A762168" w14:textId="77777777" w:rsidR="00E7683C" w:rsidRDefault="00E7683C" w:rsidP="00574309">
      <w:r>
        <w:t xml:space="preserve">The main design decision when choosing the database was whether to go with a Structured Query Language (SQL) or a NoSQL database. </w:t>
      </w:r>
    </w:p>
    <w:p w14:paraId="288DF541" w14:textId="77777777" w:rsidR="00E7683C" w:rsidRDefault="00E7683C" w:rsidP="00574309"/>
    <w:p w14:paraId="25BB8B10" w14:textId="0CD3B7D1" w:rsidR="00574309" w:rsidRDefault="00E7683C" w:rsidP="00574309">
      <w:r>
        <w:t xml:space="preserve">SQL databases are known as relational databases, where databases are linked together by keys and values </w:t>
      </w:r>
      <w:r>
        <w:fldChar w:fldCharType="begin"/>
      </w:r>
      <w:r>
        <w:instrText xml:space="preserve"> ADDIN ZOTERO_ITEM CSL_CITATION {"citationID":"a1ifqqvjk7","properties":{"formattedCitation":"[13]","plainCitation":"[13]"},"citationItems":[{"id":407,"uris":["http://zotero.org/groups/1103374/items/E2CVXZ94"],"uri":["http://zotero.org/groups/1103374/items/E2CVXZ94"],"itemData":{"id":407,"type":"webpage","title":"SQL RDBMS Concepts","container-title":"www.tutorialspoint.com","abstract":"SQL RDBMS Concepts - Learn SQL (Structured Programming Language) in simple and easy steps starting from basics to advanced concepts. This tutorial would give you complete understanding on database concepts, SQL Syntax, SELECT, INSERT, DELETE, UPDATE, DROP, TRUNCATE, DISTINCT, ORDER BY, GROUP BY, WHERE clauses.","URL":"https://www.tutorialspoint.com/sql/sql-rdbms-concepts.htm","author":[{"family":"tutorialspoint.com","given":""}],"accessed":{"date-parts":[["2017",3,19]]}}}],"schema":"https://github.com/citation-style-language/schema/raw/master/csl-citation.json"} </w:instrText>
      </w:r>
      <w:r>
        <w:fldChar w:fldCharType="separate"/>
      </w:r>
      <w:r w:rsidRPr="00E7683C">
        <w:t>[13]</w:t>
      </w:r>
      <w:r>
        <w:fldChar w:fldCharType="end"/>
      </w:r>
      <w:r>
        <w:t xml:space="preserve">, held in entries in database tables. </w:t>
      </w:r>
      <w:r w:rsidR="00E32618">
        <w:t>In SQL databases, a</w:t>
      </w:r>
      <w:r>
        <w:t xml:space="preserve">ll the incoming </w:t>
      </w:r>
      <w:r>
        <w:t>data must match the format of the database table</w:t>
      </w:r>
      <w:r w:rsidR="00E32618">
        <w:t xml:space="preserve">, whilst </w:t>
      </w:r>
      <w:r>
        <w:t>NoSQL operate on the premise that the incoming data is of a large volume and of a rapidly changing format</w:t>
      </w:r>
      <w:r w:rsidR="00E32618">
        <w:t xml:space="preserve"> </w:t>
      </w:r>
      <w:r w:rsidR="00E32618">
        <w:fldChar w:fldCharType="begin"/>
      </w:r>
      <w:r w:rsidR="00E32618">
        <w:instrText xml:space="preserve"> ADDIN ZOTERO_ITEM CSL_CITATION {"citationID":"ac3bs7qvu9","properties":{"formattedCitation":"[14]","plainCitation":"[14]"},"citationItems":[{"id":409,"uris":["http://zotero.org/groups/1103374/items/HNE98XX6"],"uri":["http://zotero.org/groups/1103374/items/HNE98XX6"],"itemData":{"id":409,"type":"webpage","title":"NoSQL Databases Explained","container-title":"MongoDB","abstract":"NoSQL describes the wide variety of database technologies created to address the shortcomings of RDBMS and the demands of modern software development.","URL":"https://www.mongodb.com/nosql-explained","accessed":{"date-parts":[["2017",3,19]]}}}],"schema":"https://github.com/citation-style-language/schema/raw/master/csl-citation.json"} </w:instrText>
      </w:r>
      <w:r w:rsidR="00E32618">
        <w:fldChar w:fldCharType="separate"/>
      </w:r>
      <w:r w:rsidR="00E32618" w:rsidRPr="00E32618">
        <w:t>[14]</w:t>
      </w:r>
      <w:r w:rsidR="00E32618">
        <w:fldChar w:fldCharType="end"/>
      </w:r>
      <w:r w:rsidR="00544393">
        <w:t>.</w:t>
      </w:r>
    </w:p>
    <w:p w14:paraId="498524C0" w14:textId="453E478E" w:rsidR="00544393" w:rsidRDefault="00544393" w:rsidP="00574309"/>
    <w:p w14:paraId="014BDF04" w14:textId="7726708F" w:rsidR="00544393" w:rsidRDefault="00544393" w:rsidP="00574309">
      <w:r>
        <w:t xml:space="preserve">The most well-known NoSQL database is MongoDB, and it offers several advantages over SQL databases. MongoDB claims scalability and performance improvements in </w:t>
      </w:r>
      <w:r>
        <w:fldChar w:fldCharType="begin"/>
      </w:r>
      <w:r>
        <w:instrText xml:space="preserve"> ADDIN ZOTERO_ITEM CSL_CITATION {"citationID":"a223npv0fda","properties":{"formattedCitation":"[15]","plainCitation":"[15]"},"citationItems":[{"id":413,"uris":["http://zotero.org/groups/1103374/items/X35XXFW5"],"uri":["http://zotero.org/groups/1103374/items/X35XXFW5"],"itemData":{"id":413,"type":"webpage","title":"MongoDB at Scale","container-title":"MongoDB","abstract":"Tens of thousands of organizations - including over half of the Fortune 100 - use MongoDB to build high-performance systems at scale.","URL":"https://www.mongodb.com/mongodb-scale","accessed":{"date-parts":[["2017",3,19]]}}}],"schema":"https://github.com/citation-style-language/schema/raw/master/csl-citation.json"} </w:instrText>
      </w:r>
      <w:r>
        <w:fldChar w:fldCharType="separate"/>
      </w:r>
      <w:r w:rsidRPr="00544393">
        <w:t>[15]</w:t>
      </w:r>
      <w:r>
        <w:fldChar w:fldCharType="end"/>
      </w:r>
      <w:r>
        <w:t xml:space="preserve">, claiming that NoSQL databases are horizontally scalable (add more servers) instead of vertically scalable (have to make the one server more powerful). However, the flexibility of NoSQL data means there exists consistency issues when dealing with many similar </w:t>
      </w:r>
      <w:r w:rsidR="00FA4F7C">
        <w:t>data objects – unacceptable for user data</w:t>
      </w:r>
      <w:r>
        <w:t xml:space="preserve">. Another important advantage a NoSQL database </w:t>
      </w:r>
      <w:r w:rsidR="00FA4F7C">
        <w:t>has</w:t>
      </w:r>
      <w:r>
        <w:t xml:space="preserve"> is its data format. </w:t>
      </w:r>
      <w:r w:rsidR="00B97BC3">
        <w:t xml:space="preserve">Nayak et al. goes into more detail, showing the data being held </w:t>
      </w:r>
      <w:r>
        <w:t xml:space="preserve">in a </w:t>
      </w:r>
      <w:r w:rsidR="00140475">
        <w:t xml:space="preserve">binary </w:t>
      </w:r>
      <w:r>
        <w:t>Javascript Object Notation (JSON) object</w:t>
      </w:r>
      <w:r w:rsidR="00140475">
        <w:t xml:space="preserve"> </w:t>
      </w:r>
      <w:r w:rsidR="00140475">
        <w:fldChar w:fldCharType="begin"/>
      </w:r>
      <w:r w:rsidR="00140475">
        <w:instrText xml:space="preserve"> ADDIN ZOTERO_ITEM CSL_CITATION {"citationID":"a18oh3l2cr7","properties":{"formattedCitation":"[16]","plainCitation":"[16]"},"citationItems":[{"id":406,"uris":["http://zotero.org/groups/1103374/items/SA3QB3H4"],"uri":["http://zotero.org/groups/1103374/items/SA3QB3H4"],"itemData":{"id":406,"type":"article-journal","title":"Type of NOSQL Databases and its Comparison with Relational Databases","container-title":"International Journal of Applied Information Systems","volume":"5","issue":"4","abstract":"NOSQL databases (commonly interpreted by developers as\n„not only SQL databases</w:instrText>
      </w:r>
      <w:r w:rsidR="00140475">
        <w:rPr>
          <w:rFonts w:ascii="Times New Roman" w:hAnsi="Times New Roman"/>
        </w:rPr>
        <w:instrText>‟</w:instrText>
      </w:r>
      <w:r w:rsidR="00140475">
        <w:instrText xml:space="preserve"> and not </w:instrText>
      </w:r>
      <w:r w:rsidR="00140475">
        <w:rPr>
          <w:rFonts w:cs="Adobe Garamond Pro"/>
        </w:rPr>
        <w:instrText>„</w:instrText>
      </w:r>
      <w:r w:rsidR="00140475">
        <w:instrText>no SQL</w:instrText>
      </w:r>
      <w:r w:rsidR="00140475">
        <w:rPr>
          <w:rFonts w:ascii="Times New Roman" w:hAnsi="Times New Roman"/>
        </w:rPr>
        <w:instrText>‟</w:instrText>
      </w:r>
      <w:r w:rsidR="00140475">
        <w:instrText xml:space="preserve">) is an emerging\nalternative to the most widely used relational databases. As\nthe name suggests, it does not completely replace SQL but\ncompliments it in such a way that they can co-exist. In this\npaper we will be discussing the NOSQL data model, types of\nNOSQL data stores, characteristics and features of each data\nstore, query languages used in NOSQL, advantages and\ndisadvantages of NOSQL over RDBMS and the future\nprospects of NOSQL.","URL":"http://research.ijais.org/volume5/number4/ijais12-450888.pdf","ISSN":"2249-0868","author":[{"family":"Nayak","given":"Ameya"},{"family":"Poriya","given":"Anil"},{"family":"Poojary","given":"Dikshay"}],"issued":{"date-parts":[["2013",3]]},"accessed":{"date-parts":[["2017",3,19]]}}}],"schema":"https://github.com/citation-style-language/schema/raw/master/csl-citation.json"} </w:instrText>
      </w:r>
      <w:r w:rsidR="00140475">
        <w:fldChar w:fldCharType="separate"/>
      </w:r>
      <w:r w:rsidR="00140475" w:rsidRPr="00140475">
        <w:t>[16]</w:t>
      </w:r>
      <w:r w:rsidR="00140475">
        <w:fldChar w:fldCharType="end"/>
      </w:r>
      <w:r w:rsidR="00B97BC3">
        <w:t>;</w:t>
      </w:r>
      <w:r>
        <w:t xml:space="preserve"> this can be accessed using object oriented methods. However, this advantage is nullified </w:t>
      </w:r>
      <w:r w:rsidR="00FA4F7C">
        <w:t>with Django as it has</w:t>
      </w:r>
      <w:r>
        <w:t xml:space="preserve"> its own object oriented wrapper for any type of database.</w:t>
      </w:r>
      <w:r w:rsidR="00172971">
        <w:t xml:space="preserve"> Django supports its own ‘Models’, which abstract away the complicated SQL statements needed to modify the database </w:t>
      </w:r>
      <w:r w:rsidR="00172971">
        <w:fldChar w:fldCharType="begin"/>
      </w:r>
      <w:r w:rsidR="00140475">
        <w:instrText xml:space="preserve"> ADDIN ZOTERO_ITEM CSL_CITATION {"citationID":"a1o5v14rd7s","properties":{"formattedCitation":"[17]","plainCitation":"[17]"},"citationItems":[{"id":418,"uris":["http://zotero.org/groups/1103374/items/DAEQGMVJ"],"uri":["http://zotero.org/groups/1103374/items/DAEQGMVJ"],"itemData":{"id":418,"type":"webpage","title":"Models | Django documentation | Django","URL":"https://docs.djangoproject.com/en/1.10/topics/db/models/","accessed":{"date-parts":[["2017",3,20]]}}}],"schema":"https://github.com/citation-style-language/schema/raw/master/csl-citation.json"} </w:instrText>
      </w:r>
      <w:r w:rsidR="00172971">
        <w:fldChar w:fldCharType="separate"/>
      </w:r>
      <w:r w:rsidR="00140475" w:rsidRPr="00140475">
        <w:t>[17]</w:t>
      </w:r>
      <w:r w:rsidR="00172971">
        <w:fldChar w:fldCharType="end"/>
      </w:r>
      <w:r w:rsidR="00FA4F7C">
        <w:t xml:space="preserve"> in favour of treating database tables as objects</w:t>
      </w:r>
      <w:r w:rsidR="00172971">
        <w:t xml:space="preserve">, </w:t>
      </w:r>
      <w:r w:rsidR="00590F33">
        <w:t>n</w:t>
      </w:r>
      <w:r w:rsidR="00172971">
        <w:t>ulli</w:t>
      </w:r>
      <w:r w:rsidR="00871A50">
        <w:t>fying yet another advantage of NoSQL databases</w:t>
      </w:r>
      <w:r w:rsidR="00172971">
        <w:t xml:space="preserve">. </w:t>
      </w:r>
    </w:p>
    <w:p w14:paraId="38983D78" w14:textId="00C93C14" w:rsidR="00544393" w:rsidRDefault="00544393" w:rsidP="00574309"/>
    <w:p w14:paraId="43127C7E" w14:textId="6204469E" w:rsidR="00544393" w:rsidRDefault="00544393" w:rsidP="00574309">
      <w:r>
        <w:t xml:space="preserve">Hence, the final decision was to use </w:t>
      </w:r>
      <w:r w:rsidR="00172971">
        <w:t xml:space="preserve">SQL databases. </w:t>
      </w:r>
      <w:r w:rsidR="00C832C3">
        <w:t>Having a SQL database means structured data (sensor data is of a set format anyway), and relational relationships mean data can be linked with user profiles very easily.</w:t>
      </w:r>
      <w:r w:rsidR="00C832C3">
        <w:t xml:space="preserve"> </w:t>
      </w:r>
      <w:r w:rsidR="00172971">
        <w:t xml:space="preserve">There are a few popular SQL databases, the most popular 3 being SQLite, MySQL, and PostgreSQL. The following table shows the pros and cons of each (taken from </w:t>
      </w:r>
      <w:r w:rsidR="00172971">
        <w:fldChar w:fldCharType="begin"/>
      </w:r>
      <w:r w:rsidR="00140475">
        <w:instrText xml:space="preserve"> ADDIN ZOTERO_ITEM CSL_CITATION {"citationID":"a2h51kbb2q3","properties":{"formattedCitation":"[18]","plainCitation":"[18]"},"citationItems":[{"id":419,"uris":["http://zotero.org/groups/1103374/items/8D65VIFE"],"uri":["http://zotero.org/groups/1103374/items/8D65VIFE"],"itemData":{"id":419,"type":"webpage","title":"SQLite vs MySQL vs PostgreSQL: A Comparison Of Relational Database Management Systems","container-title":"DigitalOcean","abstract":"In this DigitalOcean article, we are going to try to understand the core differences of some of the most commonly used and popular relational database management systems (RDBMS). We will explore their fundamental differences in terms of features and f","URL":"https://www.digitalocean.com/community/tutorials/sqlite-vs-mysql-vs-postgresql-a-comparison-of-relational-database-management-systems","shortTitle":"SQLite vs MySQL vs PostgreSQL","accessed":{"date-parts":[["2017",3,20]]}}}],"schema":"https://github.com/citation-style-language/schema/raw/master/csl-citation.json"} </w:instrText>
      </w:r>
      <w:r w:rsidR="00172971">
        <w:fldChar w:fldCharType="separate"/>
      </w:r>
      <w:r w:rsidR="00140475" w:rsidRPr="00140475">
        <w:t>[18]</w:t>
      </w:r>
      <w:r w:rsidR="00172971">
        <w:fldChar w:fldCharType="end"/>
      </w:r>
      <w:r w:rsidR="00172971">
        <w:t xml:space="preserve">); the final decision was made to use </w:t>
      </w:r>
      <w:r>
        <w:t xml:space="preserve">SQLite, a SQL database that comes </w:t>
      </w:r>
      <w:r w:rsidR="00C832C3">
        <w:t xml:space="preserve">shipped with Django by default, with the main justification coming from portability (copy and paste the database across testing machines, committable on Git), and it supporting enough features to not be considered bloated. </w:t>
      </w:r>
      <w:r w:rsidR="00E72CE7">
        <w:t xml:space="preserve">Scalability issues have been moved down in priority as according to SQLite, they only occur at high volumes of data </w:t>
      </w:r>
      <w:r w:rsidR="00E72CE7">
        <w:fldChar w:fldCharType="begin"/>
      </w:r>
      <w:r w:rsidR="00140475">
        <w:instrText xml:space="preserve"> ADDIN ZOTERO_ITEM CSL_CITATION {"citationID":"aun47rko9p","properties":{"formattedCitation":"[19]","plainCitation":"[19]"},"citationItems":[{"id":417,"uris":["http://zotero.org/groups/1103374/items/TIBIV4QN"],"uri":["http://zotero.org/groups/1103374/items/TIBIV4QN"],"itemData":{"id":417,"type":"webpage","title":"Implementation Limits For SQLite","URL":"https://www.sqlite.org/limits.html","accessed":{"date-parts":[["2017",3,20]]}}}],"schema":"https://github.com/citation-style-language/schema/raw/master/csl-citation.json"} </w:instrText>
      </w:r>
      <w:r w:rsidR="00E72CE7">
        <w:fldChar w:fldCharType="separate"/>
      </w:r>
      <w:r w:rsidR="00140475" w:rsidRPr="00140475">
        <w:t>[19]</w:t>
      </w:r>
      <w:r w:rsidR="00E72CE7">
        <w:fldChar w:fldCharType="end"/>
      </w:r>
      <w:r w:rsidR="00E72CE7">
        <w:t>, an unrealistic target for Sleepify.</w:t>
      </w:r>
      <w:r w:rsidR="002967B4">
        <w:t xml:space="preserve"> Lastly, NoSQL support is not part of the official Django development effort, and is only supported via third party forks </w:t>
      </w:r>
      <w:r w:rsidR="002967B4">
        <w:fldChar w:fldCharType="begin"/>
      </w:r>
      <w:r w:rsidR="00140475">
        <w:instrText xml:space="preserve"> ADDIN ZOTERO_ITEM CSL_CITATION {"citationID":"a20p3s452v6","properties":{"formattedCitation":"[20]","plainCitation":"[20]"},"citationItems":[{"id":421,"uris":["http://zotero.org/groups/1103374/items/4G6U3IJV"],"uri":["http://zotero.org/groups/1103374/items/4G6U3IJV"],"itemData":{"id":421,"type":"webpage","title":"NoSqlSupport – Django","URL":"https://code.djangoproject.com/wiki/NoSqlSupport","accessed":{"date-parts":[["2017",3,20]]}}}],"schema":"https://github.com/citation-style-language/schema/raw/master/csl-citation.json"} </w:instrText>
      </w:r>
      <w:r w:rsidR="002967B4">
        <w:fldChar w:fldCharType="separate"/>
      </w:r>
      <w:r w:rsidR="00140475" w:rsidRPr="00140475">
        <w:t>[20]</w:t>
      </w:r>
      <w:r w:rsidR="002967B4">
        <w:fldChar w:fldCharType="end"/>
      </w:r>
      <w:r w:rsidR="002967B4">
        <w:t xml:space="preserve">. </w:t>
      </w:r>
    </w:p>
    <w:p w14:paraId="2E7C0940" w14:textId="5B9022C0" w:rsidR="00F47F14" w:rsidRDefault="00F47F14" w:rsidP="00574309"/>
    <w:p w14:paraId="4391F458" w14:textId="3DDFFB49" w:rsidR="00F47F14" w:rsidRDefault="00F47F14" w:rsidP="00574309">
      <w:r>
        <w:t xml:space="preserve">With regards to user security, the SQLite database is not encrypted now as the database is not reachable through the internet. However, in the future, a Django library known as </w:t>
      </w:r>
      <w:r w:rsidRPr="00F47F14">
        <w:t>django-fernet-fields</w:t>
      </w:r>
      <w:r>
        <w:t xml:space="preserve"> can be utilised to encrypt database fields (unfortunately, floating point numbers are not supported yet).</w:t>
      </w:r>
    </w:p>
    <w:p w14:paraId="5DA39EE9" w14:textId="0368700D" w:rsidR="00172971" w:rsidRDefault="00172971" w:rsidP="00574309"/>
    <w:p w14:paraId="49F76BCF" w14:textId="5C18E81E" w:rsidR="00CE495A" w:rsidRDefault="00CE495A" w:rsidP="00CE495A">
      <w:pPr>
        <w:pStyle w:val="Caption"/>
        <w:keepNext/>
        <w:jc w:val="center"/>
      </w:pPr>
      <w:r>
        <w:t xml:space="preserve">Table </w:t>
      </w:r>
      <w:r>
        <w:fldChar w:fldCharType="begin"/>
      </w:r>
      <w:r>
        <w:instrText xml:space="preserve"> SEQ Table \* ARABIC </w:instrText>
      </w:r>
      <w:r>
        <w:fldChar w:fldCharType="separate"/>
      </w:r>
      <w:r w:rsidR="005A5C59">
        <w:rPr>
          <w:noProof/>
        </w:rPr>
        <w:t>1</w:t>
      </w:r>
      <w:r>
        <w:fldChar w:fldCharType="end"/>
      </w:r>
      <w:r>
        <w:t>: Comparison of SQL Databases</w:t>
      </w:r>
    </w:p>
    <w:tbl>
      <w:tblPr>
        <w:tblStyle w:val="GridTable4-Accent3"/>
        <w:tblW w:w="0" w:type="auto"/>
        <w:tblLook w:val="04A0" w:firstRow="1" w:lastRow="0" w:firstColumn="1" w:lastColumn="0" w:noHBand="0" w:noVBand="1"/>
      </w:tblPr>
      <w:tblGrid>
        <w:gridCol w:w="1181"/>
        <w:gridCol w:w="1791"/>
        <w:gridCol w:w="1881"/>
      </w:tblGrid>
      <w:tr w:rsidR="00C832C3" w14:paraId="16400E9B" w14:textId="77777777" w:rsidTr="00C83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2A8DD934" w14:textId="66EE2D31" w:rsidR="00172971" w:rsidRDefault="00172971" w:rsidP="00574309">
            <w:r>
              <w:t>Database</w:t>
            </w:r>
          </w:p>
        </w:tc>
        <w:tc>
          <w:tcPr>
            <w:tcW w:w="1791" w:type="dxa"/>
          </w:tcPr>
          <w:p w14:paraId="1ED2653D" w14:textId="2F1BC303" w:rsidR="00172971" w:rsidRDefault="00172971" w:rsidP="00574309">
            <w:pPr>
              <w:cnfStyle w:val="100000000000" w:firstRow="1" w:lastRow="0" w:firstColumn="0" w:lastColumn="0" w:oddVBand="0" w:evenVBand="0" w:oddHBand="0" w:evenHBand="0" w:firstRowFirstColumn="0" w:firstRowLastColumn="0" w:lastRowFirstColumn="0" w:lastRowLastColumn="0"/>
            </w:pPr>
            <w:r>
              <w:t>Pros</w:t>
            </w:r>
          </w:p>
        </w:tc>
        <w:tc>
          <w:tcPr>
            <w:tcW w:w="1881" w:type="dxa"/>
          </w:tcPr>
          <w:p w14:paraId="08829FFB" w14:textId="4FACF332" w:rsidR="00172971" w:rsidRDefault="00172971" w:rsidP="00574309">
            <w:pPr>
              <w:cnfStyle w:val="100000000000" w:firstRow="1" w:lastRow="0" w:firstColumn="0" w:lastColumn="0" w:oddVBand="0" w:evenVBand="0" w:oddHBand="0" w:evenHBand="0" w:firstRowFirstColumn="0" w:firstRowLastColumn="0" w:lastRowFirstColumn="0" w:lastRowLastColumn="0"/>
            </w:pPr>
            <w:r>
              <w:t>Cons</w:t>
            </w:r>
          </w:p>
        </w:tc>
      </w:tr>
      <w:tr w:rsidR="00C832C3" w14:paraId="086729CE" w14:textId="77777777" w:rsidTr="00C8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4097D8FD" w14:textId="61CF6132" w:rsidR="00172971" w:rsidRDefault="00172971" w:rsidP="00574309">
            <w:r>
              <w:t>SQLite</w:t>
            </w:r>
          </w:p>
        </w:tc>
        <w:tc>
          <w:tcPr>
            <w:tcW w:w="1791" w:type="dxa"/>
          </w:tcPr>
          <w:p w14:paraId="6C8FDE1E"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Extremely portable as the whole database is one file</w:t>
            </w:r>
          </w:p>
          <w:p w14:paraId="1C6C432B" w14:textId="1C81BC0F"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Feature rich for development and testing</w:t>
            </w:r>
          </w:p>
        </w:tc>
        <w:tc>
          <w:tcPr>
            <w:tcW w:w="1881" w:type="dxa"/>
          </w:tcPr>
          <w:p w14:paraId="701095FD"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No in-built user management</w:t>
            </w:r>
          </w:p>
          <w:p w14:paraId="0059999F" w14:textId="17C1369D"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Slow for large number of writes</w:t>
            </w:r>
          </w:p>
        </w:tc>
      </w:tr>
      <w:tr w:rsidR="00C832C3" w14:paraId="2DC276D9" w14:textId="77777777" w:rsidTr="00C832C3">
        <w:tc>
          <w:tcPr>
            <w:cnfStyle w:val="001000000000" w:firstRow="0" w:lastRow="0" w:firstColumn="1" w:lastColumn="0" w:oddVBand="0" w:evenVBand="0" w:oddHBand="0" w:evenHBand="0" w:firstRowFirstColumn="0" w:firstRowLastColumn="0" w:lastRowFirstColumn="0" w:lastRowLastColumn="0"/>
            <w:tcW w:w="1181" w:type="dxa"/>
          </w:tcPr>
          <w:p w14:paraId="78BB6A6C" w14:textId="5551F03B" w:rsidR="00172971" w:rsidRDefault="00172971" w:rsidP="00574309">
            <w:r>
              <w:t>MySQL</w:t>
            </w:r>
          </w:p>
        </w:tc>
        <w:tc>
          <w:tcPr>
            <w:tcW w:w="1791" w:type="dxa"/>
          </w:tcPr>
          <w:p w14:paraId="20264045" w14:textId="062BB06A" w:rsidR="00172971"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t>Scalable, more feature rich than SQLite, tested</w:t>
            </w:r>
          </w:p>
          <w:p w14:paraId="48EEAE5B" w14:textId="1A6A849A" w:rsidR="00C832C3"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lastRenderedPageBreak/>
              <w:t>High securit</w:t>
            </w:r>
            <w:r>
              <w:t>y</w:t>
            </w:r>
          </w:p>
        </w:tc>
        <w:tc>
          <w:tcPr>
            <w:tcW w:w="1881" w:type="dxa"/>
          </w:tcPr>
          <w:p w14:paraId="3655E5D8" w14:textId="77777777" w:rsidR="00172971"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lastRenderedPageBreak/>
              <w:t>Reliability issues and discontinued development</w:t>
            </w:r>
          </w:p>
          <w:p w14:paraId="07A3B0CE" w14:textId="3F6CC637" w:rsidR="00C832C3"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lastRenderedPageBreak/>
              <w:t>Not fully SQL compliant</w:t>
            </w:r>
          </w:p>
        </w:tc>
      </w:tr>
      <w:tr w:rsidR="00C832C3" w14:paraId="3A6E2A8E" w14:textId="77777777" w:rsidTr="00C8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18563C86" w14:textId="494B5C15" w:rsidR="00172971" w:rsidRDefault="00172971" w:rsidP="00574309">
            <w:r>
              <w:lastRenderedPageBreak/>
              <w:t>PostgreSQL</w:t>
            </w:r>
          </w:p>
        </w:tc>
        <w:tc>
          <w:tcPr>
            <w:tcW w:w="1791" w:type="dxa"/>
          </w:tcPr>
          <w:p w14:paraId="28A530E5" w14:textId="1F757E3B"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Reliable in terms of data integrity</w:t>
            </w:r>
          </w:p>
          <w:p w14:paraId="3F5CA46A" w14:textId="782FE81B"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Supports complex queries</w:t>
            </w:r>
          </w:p>
        </w:tc>
        <w:tc>
          <w:tcPr>
            <w:tcW w:w="1881" w:type="dxa"/>
          </w:tcPr>
          <w:p w14:paraId="41AC8A29"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Overkill for simple databases</w:t>
            </w:r>
          </w:p>
          <w:p w14:paraId="601C5823" w14:textId="7E687DE7"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Not portable without spending time replicating the database</w:t>
            </w:r>
          </w:p>
        </w:tc>
      </w:tr>
    </w:tbl>
    <w:p w14:paraId="6E3B926E" w14:textId="77777777" w:rsidR="00837A12" w:rsidRDefault="00837A12" w:rsidP="00574309"/>
    <w:p w14:paraId="4587A2FD" w14:textId="4B4FA27C" w:rsidR="00574309" w:rsidRPr="00574309" w:rsidRDefault="00574309" w:rsidP="00574309">
      <w:pPr>
        <w:pStyle w:val="Heading3"/>
      </w:pPr>
      <w:r>
        <w:t>The API</w:t>
      </w:r>
    </w:p>
    <w:p w14:paraId="722F8C9B" w14:textId="574911BC" w:rsidR="00574309" w:rsidRDefault="00B00FCE" w:rsidP="004E523D">
      <w:r>
        <w:t>Creating an API was a top priority for the back-end as it enables a consistent communication format between the front and back-ends. Sleepify’s API exposes URLs in which data can be sent or retrieved, including but not limited to the following: machine learning results, raw sensor data, graphs, calendar events, and sending push notifications.</w:t>
      </w:r>
    </w:p>
    <w:p w14:paraId="293A3CE1" w14:textId="43846FC4" w:rsidR="00B00FCE" w:rsidRDefault="00B00FCE" w:rsidP="004E523D"/>
    <w:p w14:paraId="06BB12BD" w14:textId="69998CDD" w:rsidR="00B97BC3" w:rsidRDefault="00B00FCE" w:rsidP="004E523D">
      <w:r>
        <w:t xml:space="preserve">To create the API, a communication format and architectural style had to be decided. </w:t>
      </w:r>
      <w:r w:rsidR="00B97BC3">
        <w:t>Nurseitov et al. compares t</w:t>
      </w:r>
      <w:r>
        <w:t>he</w:t>
      </w:r>
      <w:r w:rsidR="00B97BC3">
        <w:t xml:space="preserve"> two main communication formats, </w:t>
      </w:r>
      <w:r>
        <w:t>eXtensible Markup Language (XML), and Javascript Object Notation (JSON)</w:t>
      </w:r>
      <w:r w:rsidR="00B97BC3">
        <w:t xml:space="preserve"> </w:t>
      </w:r>
      <w:r w:rsidR="00B97BC3">
        <w:fldChar w:fldCharType="begin"/>
      </w:r>
      <w:r w:rsidR="00B97BC3">
        <w:instrText xml:space="preserve"> ADDIN ZOTERO_ITEM CSL_CITATION {"citationID":"a2c6anc1599","properties":{"formattedCitation":"[21]","plainCitation":"[21]"},"citationItems":[{"id":429,"uris":["http://zotero.org/groups/1103374/items/SZPVCZTA"],"uri":["http://zotero.org/groups/1103374/items/SZPVCZTA"],"itemData":{"id":429,"type":"report","title":"Comparison of JSON and XML Data Interchange Formats: A Case Study","publisher":"Department of Computer Science Montana State University – Bozeman Bozeman, Montana, 59715, USA","abstract":"This paper compares two data interchange formats\ncurrently used by industry applications; XML and\nJSON. The choice of an adequate data interchange\nformat can have significant consequences on data\ntransmission rates and performance. We describe the\nlanguage specifications and their respective setting of\nuse. A case study is then conducted to compare the\nresource utilization and the relative performance of\napplications that use the interchange formats. We find\nthat JSON is significantly faster than XML and we\nfurther record other resource-related metrics in our\nresults.","URL":"https://www.cs.montana.edu/izurieta/pubs/caine2009.pdf","author":[{"family":"Nurseitov","given":"Nurzhan"},{"family":"Paulson","given":"Michael"},{"family":"Reynolds","given":"Randall"},{"family":"Izurieta","given":"Clemente"}],"accessed":{"date-parts":[["2017",3,20]]}}}],"schema":"https://github.com/citation-style-language/schema/raw/master/csl-citation.json"} </w:instrText>
      </w:r>
      <w:r w:rsidR="00B97BC3">
        <w:fldChar w:fldCharType="separate"/>
      </w:r>
      <w:r w:rsidR="00B97BC3" w:rsidRPr="00B97BC3">
        <w:t>[21]</w:t>
      </w:r>
      <w:r w:rsidR="00B97BC3">
        <w:fldChar w:fldCharType="end"/>
      </w:r>
      <w:r>
        <w:t xml:space="preserve">. XML follows a rigid pre-defined structure while JSON does not have any pre-defined structures (large companies such as Google, Yahoo, and Microsoft have a web repository of such pre-defined structures but this is by no means compulsory - </w:t>
      </w:r>
      <w:hyperlink r:id="rId8" w:history="1">
        <w:r w:rsidRPr="00421947">
          <w:rPr>
            <w:rStyle w:val="Hyperlink"/>
          </w:rPr>
          <w:t>http://schema.org/</w:t>
        </w:r>
      </w:hyperlink>
      <w:r>
        <w:t>), so initially it seemed XML was the way forward. However, since everything in XML is stored in strings, parsing the XML data takes relatively more processing power than that of JSON, which can have single entries or arrays of strings or integers – making JSON much more efficient</w:t>
      </w:r>
      <w:r w:rsidR="0079197B">
        <w:t>, especially</w:t>
      </w:r>
      <w:r>
        <w:t xml:space="preserve"> on mobile platforms </w:t>
      </w:r>
      <w:r w:rsidR="00B97BC3">
        <w:t xml:space="preserve">as demonstrated by Sumaray et al. </w:t>
      </w:r>
      <w:r>
        <w:fldChar w:fldCharType="begin"/>
      </w:r>
      <w:r>
        <w:instrText xml:space="preserve"> ADDIN ZOTERO_ITEM CSL_CITATION {"citationID":"a1qnuoo678s","properties":{"formattedCitation":"[22]","plainCitation":"[22]"},"citationItems":[{"id":427,"uris":["http://zotero.org/groups/1103374/items/NJTUQ4K6"],"uri":["http://zotero.org/groups/1103374/items/NJTUQ4K6"],"itemData":{"id":427,"type":"paper-conference","title":"A Comparison of Data Serialization Formats for Optimal Efficiency on a Mobile Platform","container-title":"Proceedings of the 6th International Conference on Ubiquitous Information Management and Communication","collection-title":"ICUIMC '12","publisher":"ACM","publisher-place":"New York, NY, USA","page":"48:1–48:6","source":"ACM Digital Library","event-place":"New York, NY, USA","abstract":"Because of the increase in easily obtainable internet-connected mobile devices and their unique characteristics, choosing the proper data serialization format has become increasingly difficult. These devices are resource scarce and bandwidth limited. In this paper, we compare four different data serialization formats with an emphasis on serialization speed, data size, and usability. The selected serialization formats include XML, JSON, Thrift, and ProtoBuf. XML and JSON are the most well known text-based data formats, while ProtoBuf and Thrift are relatively new binary serialization formats. These data serialization formats are tested on an Android device using both text-heavy and number-heavy objects.","URL":"http://doi.acm.org/10.1145/2184751.2184810","DOI":"10.1145/2184751.2184810","ISBN":"978-1-4503-1172-4","author":[{"family":"Sumaray","given":"Audie"},{"family":"Makki","given":"S. Kami"}],"issued":{"date-parts":[["2012"]]},"accessed":{"date-parts":[["2017",3,20]]}}}],"schema":"https://github.com/citation-style-language/schema/raw/master/csl-citation.json"} </w:instrText>
      </w:r>
      <w:r>
        <w:fldChar w:fldCharType="separate"/>
      </w:r>
      <w:r w:rsidRPr="00B00FCE">
        <w:t>[22]</w:t>
      </w:r>
      <w:r>
        <w:fldChar w:fldCharType="end"/>
      </w:r>
      <w:r w:rsidR="00B97BC3">
        <w:t>, making it Sleepify’s choice for the data format.</w:t>
      </w:r>
    </w:p>
    <w:p w14:paraId="704AAB08" w14:textId="77777777" w:rsidR="00B97BC3" w:rsidRDefault="00B97BC3" w:rsidP="004E523D"/>
    <w:p w14:paraId="4AC081B4" w14:textId="167F2D2B" w:rsidR="00B00FCE" w:rsidRDefault="00B97BC3" w:rsidP="004E523D">
      <w:r>
        <w:t xml:space="preserve">To decide on the architectural style, the pros and cons </w:t>
      </w:r>
      <w:r w:rsidR="003C68CA">
        <w:t xml:space="preserve">of Simple Object Access Protocol (SOAP), Representational State Transfer (REST), and Remote Procedure Call (RPC) were compared in the following table </w:t>
      </w:r>
      <w:r w:rsidR="003C68CA">
        <w:fldChar w:fldCharType="begin"/>
      </w:r>
      <w:r w:rsidR="003C68CA">
        <w:instrText xml:space="preserve"> ADDIN ZOTERO_ITEM CSL_CITATION {"citationID":"pULwgL2j","properties":{"formattedCitation":"[23], [24]","plainCitation":"[23], [24]"},"citationItems":[{"id":432,"uris":["http://zotero.org/groups/1103374/items/V2ZFWNHR"],"uri":["http://zotero.org/groups/1103374/items/V2ZFWNHR"],"itemData":{"id":432,"type":"webpage","title":"REST vs XML-RPC vs SOAP","URL":"http://effbot.org/zone/rest-vs-rpc.htm","accessed":{"date-parts":[["2017",3,20]]}}},{"id":433,"uris":["http://zotero.org/groups/1103374/items/TJ4IPSIM"],"uri":["http://zotero.org/groups/1103374/items/TJ4IPSIM"],"itemData":{"id":433,"type":"post-weblog","title":"REST vs XML-RPC vs SOAP – pros and cons : Max Ivak Personal Site","URL":"http://maxivak.com/rest-vs-xml-rpc-vs-soap/","shortTitle":"REST vs XML-RPC vs SOAP – pros and cons","accessed":{"date-parts":[["2017",3,20]]}}}],"schema":"https://github.com/citation-style-language/schema/raw/master/csl-citation.json"} </w:instrText>
      </w:r>
      <w:r w:rsidR="003C68CA">
        <w:fldChar w:fldCharType="separate"/>
      </w:r>
      <w:r w:rsidR="003C68CA" w:rsidRPr="003C68CA">
        <w:t>[23], [24]</w:t>
      </w:r>
      <w:r w:rsidR="003C68CA">
        <w:fldChar w:fldCharType="end"/>
      </w:r>
      <w:r w:rsidR="00AD03E2">
        <w:t xml:space="preserve">, </w:t>
      </w:r>
      <w:r w:rsidR="00AD03E2">
        <w:fldChar w:fldCharType="begin"/>
      </w:r>
      <w:r w:rsidR="00AD03E2">
        <w:instrText xml:space="preserve"> ADDIN ZOTERO_ITEM CSL_CITATION {"citationID":"a1p274lbtt8","properties":{"formattedCitation":"[25]","plainCitation":"[25]"},"citationItems":[{"id":438,"uris":["http://zotero.org/groups/1103374/items/8KQC5ZUB"],"uri":["http://zotero.org/groups/1103374/items/8KQC5ZUB"],"itemData":{"id":438,"type":"webpage","title":"How REST replaced SOAP on the Web: What it means to you","container-title":"InfoQ","abstract":"The number of REST APIs has grown dramatically over the last 5 years. However, most developers are still struggling to find an agreed upon definition of a RESTful Architecture leading to a lot of inconsistencies in the way these APIs are implemented. This article details how Mule iON, an Integration Platform as a Service, provides a consistent way to expose APIs and API mashups.","URL":"https://www.infoq.com/articles/rest-soap","shortTitle":"How REST replaced SOAP on the Web","accessed":{"date-parts":[["2017",3,20]]}}}],"schema":"https://github.com/citation-style-language/schema/raw/master/csl-citation.json"} </w:instrText>
      </w:r>
      <w:r w:rsidR="00AD03E2">
        <w:fldChar w:fldCharType="separate"/>
      </w:r>
      <w:r w:rsidR="00AD03E2" w:rsidRPr="00AD03E2">
        <w:t>[25]</w:t>
      </w:r>
      <w:r w:rsidR="00AD03E2">
        <w:fldChar w:fldCharType="end"/>
      </w:r>
      <w:r w:rsidR="003C68CA">
        <w:t>.</w:t>
      </w:r>
      <w:r w:rsidR="00733BEB">
        <w:t xml:space="preserve"> </w:t>
      </w:r>
    </w:p>
    <w:p w14:paraId="41C0D5A2" w14:textId="73C44064" w:rsidR="003C68CA" w:rsidRDefault="003C68CA" w:rsidP="004E523D"/>
    <w:p w14:paraId="4EDA552E" w14:textId="159BA61D" w:rsidR="005A5C59" w:rsidRDefault="005A5C59" w:rsidP="005A5C59">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Comparison of API styles</w:t>
      </w:r>
    </w:p>
    <w:tbl>
      <w:tblPr>
        <w:tblStyle w:val="GridTable4-Accent3"/>
        <w:tblW w:w="0" w:type="auto"/>
        <w:tblLook w:val="04A0" w:firstRow="1" w:lastRow="0" w:firstColumn="1" w:lastColumn="0" w:noHBand="0" w:noVBand="1"/>
      </w:tblPr>
      <w:tblGrid>
        <w:gridCol w:w="719"/>
        <w:gridCol w:w="2253"/>
        <w:gridCol w:w="1881"/>
      </w:tblGrid>
      <w:tr w:rsidR="003C68CA" w14:paraId="6079A45F" w14:textId="77777777" w:rsidTr="005A5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EF96D21" w14:textId="2045F093" w:rsidR="003C68CA" w:rsidRDefault="003C68CA" w:rsidP="004E523D">
            <w:r>
              <w:t>Style</w:t>
            </w:r>
          </w:p>
        </w:tc>
        <w:tc>
          <w:tcPr>
            <w:tcW w:w="2253" w:type="dxa"/>
          </w:tcPr>
          <w:p w14:paraId="41DC8D24" w14:textId="4188FBD0" w:rsidR="003C68CA" w:rsidRDefault="003C68CA" w:rsidP="004E523D">
            <w:pPr>
              <w:cnfStyle w:val="100000000000" w:firstRow="1" w:lastRow="0" w:firstColumn="0" w:lastColumn="0" w:oddVBand="0" w:evenVBand="0" w:oddHBand="0" w:evenHBand="0" w:firstRowFirstColumn="0" w:firstRowLastColumn="0" w:lastRowFirstColumn="0" w:lastRowLastColumn="0"/>
            </w:pPr>
            <w:r>
              <w:t>Pros</w:t>
            </w:r>
          </w:p>
        </w:tc>
        <w:tc>
          <w:tcPr>
            <w:tcW w:w="1881" w:type="dxa"/>
          </w:tcPr>
          <w:p w14:paraId="451F652F" w14:textId="2DF30579" w:rsidR="003C68CA" w:rsidRDefault="003C68CA" w:rsidP="004E523D">
            <w:pPr>
              <w:cnfStyle w:val="100000000000" w:firstRow="1" w:lastRow="0" w:firstColumn="0" w:lastColumn="0" w:oddVBand="0" w:evenVBand="0" w:oddHBand="0" w:evenHBand="0" w:firstRowFirstColumn="0" w:firstRowLastColumn="0" w:lastRowFirstColumn="0" w:lastRowLastColumn="0"/>
            </w:pPr>
            <w:r>
              <w:t>Cons</w:t>
            </w:r>
          </w:p>
        </w:tc>
      </w:tr>
      <w:tr w:rsidR="003C68CA" w14:paraId="706B36F3" w14:textId="77777777" w:rsidTr="005A5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35A3CAB9" w14:textId="1A74016B" w:rsidR="003C68CA" w:rsidRDefault="003C68CA" w:rsidP="004E523D">
            <w:r>
              <w:t>SOAP</w:t>
            </w:r>
          </w:p>
        </w:tc>
        <w:tc>
          <w:tcPr>
            <w:tcW w:w="2253" w:type="dxa"/>
          </w:tcPr>
          <w:p w14:paraId="67A4D87F" w14:textId="29185CDC" w:rsidR="003C68CA"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Versatile, can use different protocols other than HTTP</w:t>
            </w:r>
          </w:p>
        </w:tc>
        <w:tc>
          <w:tcPr>
            <w:tcW w:w="1881" w:type="dxa"/>
          </w:tcPr>
          <w:p w14:paraId="786A7381" w14:textId="77777777" w:rsidR="001F4570"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Extremely complex payload</w:t>
            </w:r>
          </w:p>
          <w:p w14:paraId="69822973" w14:textId="77777777" w:rsidR="001F4570"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Way too verbose for simple tasks</w:t>
            </w:r>
          </w:p>
          <w:p w14:paraId="3A12704E" w14:textId="63F6A039" w:rsidR="00AD03E2" w:rsidRDefault="00AD03E2"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Legacy</w:t>
            </w:r>
          </w:p>
        </w:tc>
      </w:tr>
      <w:tr w:rsidR="003C68CA" w14:paraId="71A92575" w14:textId="77777777" w:rsidTr="005A5C59">
        <w:tc>
          <w:tcPr>
            <w:cnfStyle w:val="001000000000" w:firstRow="0" w:lastRow="0" w:firstColumn="1" w:lastColumn="0" w:oddVBand="0" w:evenVBand="0" w:oddHBand="0" w:evenHBand="0" w:firstRowFirstColumn="0" w:firstRowLastColumn="0" w:lastRowFirstColumn="0" w:lastRowLastColumn="0"/>
            <w:tcW w:w="719" w:type="dxa"/>
          </w:tcPr>
          <w:p w14:paraId="5C280794" w14:textId="1D671D6C" w:rsidR="003C68CA" w:rsidRDefault="003C68CA" w:rsidP="004E523D">
            <w:r>
              <w:t>REST</w:t>
            </w:r>
          </w:p>
        </w:tc>
        <w:tc>
          <w:tcPr>
            <w:tcW w:w="2253" w:type="dxa"/>
          </w:tcPr>
          <w:p w14:paraId="64D5C814" w14:textId="77777777" w:rsidR="003C68CA"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Uses standard HTTP verbs</w:t>
            </w:r>
          </w:p>
          <w:p w14:paraId="7ACB47D5" w14:textId="77777777"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Intuitive and clean looking API URLs</w:t>
            </w:r>
          </w:p>
          <w:p w14:paraId="7995AB0C" w14:textId="7A01BF19"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Suited for getting data</w:t>
            </w:r>
          </w:p>
          <w:p w14:paraId="06B7A9FC" w14:textId="3D6C3AB9"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Embraced by many as the way to go when designing APIs</w:t>
            </w:r>
          </w:p>
        </w:tc>
        <w:tc>
          <w:tcPr>
            <w:tcW w:w="1881" w:type="dxa"/>
          </w:tcPr>
          <w:p w14:paraId="422D6FE0" w14:textId="506DE4C0" w:rsidR="003C68CA"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Not suited for calling functions or actions (URLs are nouns)</w:t>
            </w:r>
          </w:p>
          <w:p w14:paraId="4F00EDA1" w14:textId="180638B8"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Not easy to do more than one thing in one request</w:t>
            </w:r>
          </w:p>
        </w:tc>
      </w:tr>
      <w:tr w:rsidR="003C68CA" w14:paraId="2AAF8513" w14:textId="77777777" w:rsidTr="005A5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010EEFE5" w14:textId="41D8FD48" w:rsidR="003C68CA" w:rsidRDefault="003C68CA" w:rsidP="004E523D">
            <w:r>
              <w:t>RPC</w:t>
            </w:r>
          </w:p>
        </w:tc>
        <w:tc>
          <w:tcPr>
            <w:tcW w:w="2253" w:type="dxa"/>
          </w:tcPr>
          <w:p w14:paraId="208C6D37" w14:textId="77777777" w:rsidR="003C68CA"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Uses standard HTTP verbs</w:t>
            </w:r>
          </w:p>
          <w:p w14:paraId="22410495" w14:textId="77777777"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Suited for verbs, functions, actions</w:t>
            </w:r>
          </w:p>
          <w:p w14:paraId="3515D75E" w14:textId="29F7C651"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Can have a custom verb do more than one action at once</w:t>
            </w:r>
          </w:p>
        </w:tc>
        <w:tc>
          <w:tcPr>
            <w:tcW w:w="1881" w:type="dxa"/>
          </w:tcPr>
          <w:p w14:paraId="28B68A2E" w14:textId="77777777" w:rsidR="003C68CA"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Getting data using RPC architectures is messy and inconsistent</w:t>
            </w:r>
          </w:p>
          <w:p w14:paraId="21F40D50" w14:textId="4987120F"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Naming conventions up to the developer</w:t>
            </w:r>
          </w:p>
        </w:tc>
      </w:tr>
    </w:tbl>
    <w:p w14:paraId="4AE74047" w14:textId="77777777" w:rsidR="003C68CA" w:rsidRDefault="003C68CA" w:rsidP="004E523D"/>
    <w:p w14:paraId="07729F94" w14:textId="5208AD42" w:rsidR="00837A12" w:rsidRDefault="005A5C59" w:rsidP="004E523D">
      <w:r>
        <w:t xml:space="preserve">As SOAP relied on XML, it was not chosen. </w:t>
      </w:r>
      <w:r>
        <w:t>Based on these results, Sleepify chose to use a mixture of REST and RPC architectures.</w:t>
      </w:r>
      <w:r>
        <w:t xml:space="preserve"> Data retrieval and insertion would be done using RESTful nouns such as </w:t>
      </w:r>
      <w:r w:rsidRPr="00FC6D79">
        <w:rPr>
          <w:rStyle w:val="CodeChar"/>
        </w:rPr>
        <w:t>/user/, /raw_data/, /stats/,</w:t>
      </w:r>
      <w:r>
        <w:t xml:space="preserve"> while push notifications and the machine learning training would be done using RPC verbs such as </w:t>
      </w:r>
      <w:r w:rsidRPr="00FC6D79">
        <w:rPr>
          <w:rStyle w:val="CodeChar"/>
        </w:rPr>
        <w:t>/push_to_devices/,</w:t>
      </w:r>
      <w:r>
        <w:t xml:space="preserve"> </w:t>
      </w:r>
      <w:r w:rsidRPr="00E62394">
        <w:rPr>
          <w:rFonts w:ascii="Office Code Pro" w:hAnsi="Office Code Pro"/>
          <w:sz w:val="16"/>
        </w:rPr>
        <w:t>/migrate_features/</w:t>
      </w:r>
      <w:r>
        <w:t xml:space="preserve">. </w:t>
      </w:r>
    </w:p>
    <w:p w14:paraId="31EB93BF" w14:textId="23116AD5" w:rsidR="003E4847" w:rsidRDefault="003E4847" w:rsidP="004E523D"/>
    <w:p w14:paraId="6E3C445E" w14:textId="09E1BE61" w:rsidR="003E4847" w:rsidRDefault="003E4847" w:rsidP="004E523D">
      <w:r>
        <w:t xml:space="preserve">As the API is built on the Django server, the django-rest-framework was leveraged to provide the skeleton of the API. Converting functions into RESTful and RPC compliant APIs were as simple as wrapping the function in an </w:t>
      </w:r>
      <w:r w:rsidR="00C53CCA">
        <w:t>‘</w:t>
      </w:r>
      <w:r w:rsidRPr="00FC6D79">
        <w:rPr>
          <w:rStyle w:val="CodeChar"/>
        </w:rPr>
        <w:t>API</w:t>
      </w:r>
      <w:r w:rsidR="00C53CCA" w:rsidRPr="00FC6D79">
        <w:rPr>
          <w:rStyle w:val="CodeChar"/>
        </w:rPr>
        <w:t>View’</w:t>
      </w:r>
      <w:r>
        <w:t xml:space="preserve"> class. The library also provided an appealing interface to display data retrieved from the API without any </w:t>
      </w:r>
      <w:r w:rsidR="004C0698">
        <w:t xml:space="preserve">added </w:t>
      </w:r>
      <w:r>
        <w:t>custom user styling.</w:t>
      </w:r>
      <w:r w:rsidR="0047192B">
        <w:t xml:space="preserve"> Authentication to the API is done through sessions/cookies, and is supported through defining permission classes in the API functions (e.g. statistics only available to logged in users, user registration, log in/out, open to the public).</w:t>
      </w:r>
      <w:r w:rsidR="00BC58D1">
        <w:t xml:space="preserve"> Another style of authentication is using JSON Web Tokens (JWT), but JWT does not allow pushing notifications to logged in clients as there is no way to know whether a user is logged in or not, as opposed to authenticating using sessions </w:t>
      </w:r>
      <w:r w:rsidR="00BC58D1">
        <w:fldChar w:fldCharType="begin"/>
      </w:r>
      <w:r w:rsidR="00BC58D1">
        <w:instrText xml:space="preserve"> ADDIN ZOTERO_ITEM CSL_CITATION {"citationID":"a1ioel3ialb","properties":{"formattedCitation":"[26]","plainCitation":"[26]"},"citationItems":[{"id":453,"uris":["http://zotero.org/groups/1103374/items/2DZ6W953"],"uri":["http://zotero.org/groups/1103374/items/2DZ6W953"],"itemData":{"id":453,"type":"post-weblog","title":"Pros and cons in using JWT (JSON Web Tokens)","container-title":"Rahul Golwalkar","abstract":"For apps that require a sever-side implementation, the clients (mobile app or web browser)generally have to prove their identity to the…","URL":"https://medium.com/@rahulgolwalkar/pros-and-cons-in-using-jwt-json-web-tokens-196ac6d41fb4","author":[{"family":"Golwalkar","given":"Rahul"}],"issued":{"date-parts":[["2016",8,21]]},"accessed":{"date-parts":[["2017",3,20]]}}}],"schema":"https://github.com/citation-style-language/schema/raw/master/csl-citation.json"} </w:instrText>
      </w:r>
      <w:r w:rsidR="00BC58D1">
        <w:fldChar w:fldCharType="separate"/>
      </w:r>
      <w:r w:rsidR="00BC58D1" w:rsidRPr="00BC58D1">
        <w:t>[26]</w:t>
      </w:r>
      <w:r w:rsidR="00BC58D1">
        <w:fldChar w:fldCharType="end"/>
      </w:r>
      <w:r w:rsidR="00BC58D1">
        <w:t>.</w:t>
      </w:r>
    </w:p>
    <w:p w14:paraId="2DD54640" w14:textId="41A719A2" w:rsidR="004E523D" w:rsidRDefault="004E523D" w:rsidP="004E523D">
      <w:pPr>
        <w:pStyle w:val="Heading2"/>
      </w:pPr>
      <w:r>
        <w:t>Machine Learning</w:t>
      </w:r>
    </w:p>
    <w:p w14:paraId="090588CB" w14:textId="0C1D9DD0" w:rsidR="004E523D" w:rsidRDefault="004E523D" w:rsidP="004E523D"/>
    <w:p w14:paraId="673BF171" w14:textId="05EE9E3D" w:rsidR="004E523D" w:rsidRDefault="004E523D" w:rsidP="004E523D">
      <w:pPr>
        <w:pStyle w:val="Heading2"/>
      </w:pPr>
      <w:r>
        <w:t>iOS Application</w:t>
      </w:r>
    </w:p>
    <w:p w14:paraId="2E393BC4" w14:textId="152C73FB" w:rsidR="004E523D" w:rsidRDefault="004E523D" w:rsidP="004E523D"/>
    <w:p w14:paraId="656A218C" w14:textId="7AC1D271" w:rsidR="004E523D" w:rsidRPr="004E523D" w:rsidRDefault="004E523D" w:rsidP="004E523D">
      <w:pPr>
        <w:pStyle w:val="Heading2"/>
      </w:pPr>
      <w:r>
        <w:t>Web Interface</w:t>
      </w:r>
    </w:p>
    <w:p w14:paraId="1685084F" w14:textId="77777777" w:rsidR="00F32EB5" w:rsidRDefault="00AC493E" w:rsidP="00F32EB5">
      <w:r>
        <w:t>As per Sleepify’s promise, the web interface should be modern, intuitive, and easy to use.</w:t>
      </w:r>
      <w:r w:rsidR="00D415D1">
        <w:t xml:space="preserve"> The following three design principles were followed during development:</w:t>
      </w:r>
    </w:p>
    <w:p w14:paraId="60BE9CDA" w14:textId="77777777" w:rsidR="00F32EB5" w:rsidRDefault="00F32EB5" w:rsidP="00F32EB5">
      <w:pPr>
        <w:pStyle w:val="ListParagraph"/>
        <w:numPr>
          <w:ilvl w:val="0"/>
          <w:numId w:val="28"/>
        </w:numPr>
      </w:pPr>
      <w:r>
        <w:t>Compatibility with mobile devices</w:t>
      </w:r>
    </w:p>
    <w:p w14:paraId="18A5B246" w14:textId="0DE336EB" w:rsidR="00D415D1" w:rsidRDefault="00D415D1" w:rsidP="00F32EB5">
      <w:pPr>
        <w:pStyle w:val="ListParagraph"/>
        <w:numPr>
          <w:ilvl w:val="0"/>
          <w:numId w:val="28"/>
        </w:numPr>
      </w:pPr>
      <w:r>
        <w:t>Use existing HTML styling frameworks to assist development</w:t>
      </w:r>
      <w:r w:rsidR="002B3F75">
        <w:t>, provide compatibility with mobile</w:t>
      </w:r>
    </w:p>
    <w:p w14:paraId="6D924638" w14:textId="77777777" w:rsidR="00F32EB5" w:rsidRDefault="00F32EB5" w:rsidP="00F32EB5">
      <w:pPr>
        <w:pStyle w:val="ListParagraph"/>
        <w:numPr>
          <w:ilvl w:val="0"/>
          <w:numId w:val="28"/>
        </w:numPr>
      </w:pPr>
      <w:r>
        <w:t>Simple navigation buttons should provide directions to all parts of the website</w:t>
      </w:r>
    </w:p>
    <w:p w14:paraId="20908948" w14:textId="17374BC0" w:rsidR="00D415D1" w:rsidRDefault="00D415D1" w:rsidP="00D415D1">
      <w:pPr>
        <w:pStyle w:val="ListParagraph"/>
        <w:numPr>
          <w:ilvl w:val="0"/>
          <w:numId w:val="28"/>
        </w:numPr>
      </w:pPr>
      <w:r>
        <w:t>Prioritise reader comfort and readability of text, use neutral colours in graphs and text</w:t>
      </w:r>
    </w:p>
    <w:p w14:paraId="28D2226E" w14:textId="34D354EE" w:rsidR="00F32EB5" w:rsidRDefault="00F32EB5" w:rsidP="00F32EB5">
      <w:r>
        <w:t>To tackle the co</w:t>
      </w:r>
      <w:r>
        <w:t xml:space="preserve">mpatibility with mobile problem, </w:t>
      </w:r>
      <w:r>
        <w:t xml:space="preserve">1., responsive web design </w:t>
      </w:r>
      <w:r>
        <w:t>w</w:t>
      </w:r>
      <w:r>
        <w:t xml:space="preserve">as a priority in the development of the web interface. By utilizing viewports (show different amounts of data based on the device width and display density) as described in </w:t>
      </w:r>
      <w:r>
        <w:fldChar w:fldCharType="begin"/>
      </w:r>
      <w:r>
        <w:instrText xml:space="preserve"> ADDIN ZOTERO_ITEM CSL_CITATION {"citationID":"vnzZDGFG","properties":{"formattedCitation":"[27], [28]","plainCitation":"[27], [28]"},"citationItems":[{"id":449,"uris":["http://zotero.org/groups/1103374/items/JGZ25DHD"],"uri":["http://zotero.org/groups/1103374/items/JGZ25DHD"],"itemData":{"id":449,"type":"book","title":"Jump Start Responsive Web Design","publisher":"SitePoint","publisher-place":"Collingwood, VIC, Australia","number-of-pages":"150","edition":"1 edition","source":"Amazon","event-place":"Collingwood, VIC, Australia","abstract":"Get a Jump Start on Responsive Web Design today! Responsive Web Design is redefining the way websites are designed, enabling you to craft websites that deliver exceptional experiences to your users - whether they happen to be using a desktop PC, tablet or mobile device.  In just one weekend with this SitePoint book, you'll learn how to: Use media queries to maximize website usabilityHarness the power of fluid gridsUse dynamic images to automatically scale and select appropriate images Plus you'll discover how to use responsive content and a mobile first approach.","ISBN":"978-0-9873321-6-5","language":"English","author":[{"family":"Sharkie","given":"Craig"},{"family":"Fisher","given":"Andrew"}],"issued":{"date-parts":[["2013",4,14]]}}},{"id":445,"uris":["http://zotero.org/groups/1103374/items/J4ISBNPI"],"uri":["http://zotero.org/groups/1103374/items/J4ISBNPI"],"itemData":{"id":445,"type":"book","title":"Responsive Web Design by Example","publisher":"Packt Publishing","publisher-place":"Birmingham","number-of-pages":"338","source":"Amazon","event-place":"Birmingham","abstract":"Discover how you can easily create engaging, responsive websites with minimum hassle! Overview  Rapidly develop and prototype responsive websites by utilizing powerful open source frameworks Focus less on the theory and more on results, with clear step-by-step instructions, previews, and examples to help you along the way. Learn how you can utilize three of the most powerful responsive frameworks available today: Bootstrap, Skeleton, and Zurb Foundation.  In Detail Responsive web design is an explosive area of growth in modern web development due to the huge volume of different device sizes and resolutions that are now commercially available. You can now create your very own responsive website quickly and efficiently, allowing you to showcase your content in a format that will work on any device with an Internet browser. By following our detailed step-by-step instructions in this structured reference guide, you will learn how you can build engaging responsive websites. With coverage of Bootstrap, Skeleton, and Zurb Foundation you'll learn about three of the most powerful responsive frameworks available today. Leading you through by practical example, you'll find that this essential reference develops your understanding by actually helping you create beautiful websites step by step in front of your very eyes. After going over the basics, you'll be able to choose between creating your own responsive portfolio page with Skeleton, building a stunning product page with Bootstrap, or setting up your own professional business website with Zurb Foundation. Ultimately you'll learn how to decide which framework is right for you, and how you can deploy and customize it to your exact specifications! What you will learn from this book  Learn how to decide which responsive framework is right for you. Harness the flexibility of Skeleton to create a truly unique portfolio. Use Bootstrap to almost effortlessly create a stunning product launch page. Create an online presence for your business that will work on any device with Zurb Foundation.  Discover how you can leverage CSS to its full potential for refining your responsive websites.  Approach Written as a concise yet practical guide with an explicit focus on showing beginners how to get their very own responsive websites up and running, this essential reference includes coverage of tried-and-tested responsive frameworks in a project-based format that simultaneously provides visible results whilst developing core understanding. Who this book is written for Ideal for anybody who wants their online presence to be compatible with devices and resolutions of any size, \"Responsive Web Design by Example\" shows you how to select the right framework for your own project requirements and then guides you through the process of installation, configuration, and customization. With three highly structured and meticulously designed projects to choose from, it is the ideal reference for both new and existing web developers who want to be able to augment their skills and showcase their content in a truly professional manner.","ISBN":"978-1-84969-542-8","language":"English","author":[{"family":"Firdaus","given":"Thoriq"}],"issued":{"date-parts":[["2013",3,20]]}}}],"schema":"https://github.com/citation-style-language/schema/raw/master/csl-citation.json"} </w:instrText>
      </w:r>
      <w:r>
        <w:fldChar w:fldCharType="separate"/>
      </w:r>
      <w:r w:rsidRPr="00F32EB5">
        <w:t>[27], [28]</w:t>
      </w:r>
      <w:r>
        <w:fldChar w:fldCharType="end"/>
      </w:r>
      <w:r>
        <w:t>, a responsive web design was created as a product of extensive testing on different resolutions (from mobile screen resolutions such as 640x960 to quad HD resolutions such as 2560x1440).</w:t>
      </w:r>
    </w:p>
    <w:p w14:paraId="547CE503" w14:textId="77777777" w:rsidR="00F32EB5" w:rsidRDefault="00F32EB5" w:rsidP="00F32EB5"/>
    <w:p w14:paraId="116257C6" w14:textId="0A1CB99E" w:rsidR="00F32EB5" w:rsidRDefault="002B3F75" w:rsidP="00F32EB5">
      <w:r>
        <w:t xml:space="preserve">To tackle the framework problem of </w:t>
      </w:r>
      <w:r w:rsidR="00F32EB5">
        <w:t>2</w:t>
      </w:r>
      <w:r>
        <w:t xml:space="preserve">., Twitter Bootstrap was used as the library of choice as it is lightweight (only a few static files needed for setup), flexible (allows overriding of default styles with custom ones), and powerful. It gives predictable websites (which can also mean unexciting, but perfectly functional website) at the cost of slightly verbose HTML </w:t>
      </w:r>
      <w:r>
        <w:fldChar w:fldCharType="begin"/>
      </w:r>
      <w:r w:rsidR="00F32EB5">
        <w:instrText xml:space="preserve"> ADDIN ZOTERO_ITEM CSL_CITATION {"citationID":"ajs6h8alqi","properties":{"formattedCitation":"[29]","plainCitation":"[29]"},"citationItems":[{"id":455,"uris":["http://zotero.org/groups/1103374/items/H84IBPUW"],"uri":["http://zotero.org/groups/1103374/items/H84IBPUW"],"itemData":{"id":455,"type":"webpage","title":"What are the pros and cons of using Bootstrap in web development? - Quora","URL":"https://www.quora.com/What-are-the-pros-and-cons-of-using-Bootstrap-in-web-development","accessed":{"date-parts":[["2017",3,21]]}}}],"schema":"https://github.com/citation-style-language/schema/raw/master/csl-citation.json"} </w:instrText>
      </w:r>
      <w:r>
        <w:fldChar w:fldCharType="separate"/>
      </w:r>
      <w:r w:rsidR="00F32EB5" w:rsidRPr="00F32EB5">
        <w:t>[29]</w:t>
      </w:r>
      <w:r>
        <w:fldChar w:fldCharType="end"/>
      </w:r>
      <w:r>
        <w:t xml:space="preserve">. </w:t>
      </w:r>
      <w:r>
        <w:lastRenderedPageBreak/>
        <w:t xml:space="preserve">By following code styles and practices from </w:t>
      </w:r>
      <w:r>
        <w:fldChar w:fldCharType="begin"/>
      </w:r>
      <w:r w:rsidR="00F32EB5">
        <w:instrText xml:space="preserve"> ADDIN ZOTERO_ITEM CSL_CITATION {"citationID":"a22eutbem9a","properties":{"formattedCitation":"[30]","plainCitation":"[30]"},"citationItems":[{"id":443,"uris":["http://zotero.org/groups/1103374/items/MQQUU8MK"],"uri":["http://zotero.org/groups/1103374/items/MQQUU8MK"],"itemData":{"id":443,"type":"book","title":"Twitter Bootstrap Web Development How-To","publisher":"Packt Publishing","publisher-place":"Birminghan, UK","number-of-pages":"68","source":"Amazon","event-place":"Birminghan, UK","abstract":"A hands-on introduction to building websites with Twitter Bootstrap's powerful front-end development framework Overview  Conquer responsive website layout with Bootstrap’s flexible grid system  Leverage carefully-built CSS styles for typography, buttons, tables, forms, and more. Deploy Bootstrap's jQuery plugins to create drop-downs, switchable tabs, and an image carousel.  In Detail Twitter Bootstrap is by far the most popular of all front-end frameworks. It has earned its position by providing expertly-crafted, community-tested solutions for some of the thorniest problems of contemporary web design, equipping developers to accomplish difficult tasks with ease and normal tasks with greater speed. Twitter Bootstrap Web Development How-To walks you step-by-step from Bootstrap basics to the creation of a fully-responsive, JavaScript-enhanced, multi-page website. After this quick and dirty Bootstrap bootcamp, you'll not only be building serious sites, but you’ll be equipped to dive into the rest of what Twitter Bootstrap has to offer. The content of the book is up to date with version 2.1 of Twitter Bootstrap. Bringing you from zero to pro in record time, this book will start you off with Twitter Bootstrap's excellent responsive grid system. From the basics, you'll move on to more complex layouts with media grids and tables. You'll learn to control Bootstrap's navbar, adding drop-down menu items and configuring it to adapt beautifully to small screens. You'll utilize Bootstrap's jQuery plugins to add dynamic tabs and a beautiful homepage slideshow. You'll also walk through the steps of uploading your files, testing your site across desktop and mobile browsers, and optimizing your site files for improved performance before final launch. What you will learn from this book  Conquer responsive website layout with Bootstrap’s flexible grid system  Create a complex media grid of images and captions  Leverage carefully built CSS styles for typography, buttons, tables, forms, and more  Exert control over Bootstrap's dynamic and responsive navbar  Learn the ways of Bootstrap's excellent jQuery plugins  Create drop-down items and dynamic switchable tabs Create a beautiful image carousel slideshow with captions  Test your results across browsers and devices   Approach  An easy-to-follow step-by-step presentation which will get you started with Twitter Bootstrap. Practical examples will help you to get set up quickly and easily. Who this book is written for This guide is for new, novice, and intermediate developers alike. Basic knowledge of HTML and CSS is required although this book will help beginners find their feet with both more easily. Those experienced with HTML and CSS will quickly learn the beautiful and efficient ways of Bootstrap..","ISBN":"978-1-84951-882-6","language":"English","author":[{"family":"Cochran","given":"David"}],"issued":{"date-parts":[["2012",11,19]]}}}],"schema":"https://github.com/citation-style-language/schema/raw/master/csl-citation.json"} </w:instrText>
      </w:r>
      <w:r>
        <w:fldChar w:fldCharType="separate"/>
      </w:r>
      <w:r w:rsidR="00F32EB5" w:rsidRPr="00F32EB5">
        <w:t>[30]</w:t>
      </w:r>
      <w:r>
        <w:fldChar w:fldCharType="end"/>
      </w:r>
      <w:r>
        <w:t>, a navigation bar, a jumbotron (big heading type text at the top of every page to provide context), sidebars, and footers were created as the base template for Sleepify</w:t>
      </w:r>
      <w:bookmarkEnd w:id="0"/>
      <w:bookmarkEnd w:id="1"/>
      <w:r w:rsidR="00F32EB5">
        <w:t>, thereby fulfilling 3.</w:t>
      </w:r>
    </w:p>
    <w:p w14:paraId="57DD35B3" w14:textId="4E7DEA52" w:rsidR="00F32EB5" w:rsidRDefault="00F32EB5" w:rsidP="00F32EB5"/>
    <w:p w14:paraId="4F9325B4" w14:textId="4A0AA2E9" w:rsidR="00F32EB5" w:rsidRDefault="004D43D9" w:rsidP="00F32EB5">
      <w:r>
        <w:t>No</w:t>
      </w:r>
      <w:r w:rsidR="00F32EB5">
        <w:t xml:space="preserve">. 4 is quite subjective, however, Sleepify adhered to the design principles shown in </w:t>
      </w:r>
      <w:r w:rsidR="00F32EB5">
        <w:fldChar w:fldCharType="begin"/>
      </w:r>
      <w:r w:rsidR="00F32EB5">
        <w:instrText xml:space="preserve"> ADDIN ZOTERO_ITEM CSL_CITATION {"citationID":"a8sr98ukb7","properties":{"formattedCitation":"[31]","plainCitation":"[31]"},"citationItems":[{"id":447,"uris":["http://zotero.org/groups/1103374/items/3R6FQUI4"],"uri":["http://zotero.org/groups/1103374/items/3R6FQUI4"],"itemData":{"id":447,"type":"book","title":"Creating Flat Design Websites","publisher":"Packt Publishing","publisher-place":"Birmingham, UK","number-of-pages":"112","source":"Amazon","event-place":"Birmingham, UK","abstract":"Design and develop your own flat design websites in HTMLAbout This Book Learn what flat design is and how you can create your own flat design projects Discover how to create flat designs without losing any functionality or ease of use Learn how to develop your HTML website using frameworks to save time Utilize Designmodo's Flat UI kit and create one of your own Who This Book Is ForWhether you are starting on your journey in web development or you are a seasoned developer keen to develop in flat then this book is for you.What You Will Learn Get to grips with flat design and how you can create your own flat design projects Discover how to create flat designs without losing any functionality or ease of use Develop your HTML website using frameworks to save time Plan and organize your website sections and content Design the layout for a flat design website Understand common flat design usability mistakes and how to avoid them Use Designmodo Flat UI kit to enhance your flat design websites Create your own Flat UI kit for future projects In DetailFlat design is a simple yet visually appealing and increasingly popular style, particularly good for people just starting to develop their own websites. This book helps you to create a simple and good looking product in the flat design style. Creating Flat Design Websites will cover the origins of flat design, its principles as a visual style, and how to start designing right away, always making sure that the interface designed doesn't suffer from usability problems. Learn to design and develop your flat website with external frameworks to save time and money in your project. The book also provides you with tips to avoid the usability mistakes that commonly accompany this style due to its simple look and elements, as well as how to start developing the look of your website in HTML and CSS. Finally, you will learn how you can create your own Flat UI kit to suit your needs.","ISBN":"978-1-78398-004-8","language":"English","author":[{"family":"Pratas","given":"Antonio"}],"issued":{"date-parts":[["2014",4,25]]}}}],"schema":"https://github.com/citation-style-language/schema/raw/master/csl-citation.json"} </w:instrText>
      </w:r>
      <w:r w:rsidR="00F32EB5">
        <w:fldChar w:fldCharType="separate"/>
      </w:r>
      <w:r w:rsidR="00F32EB5" w:rsidRPr="00F32EB5">
        <w:t>[31]</w:t>
      </w:r>
      <w:r w:rsidR="00F32EB5">
        <w:fldChar w:fldCharType="end"/>
      </w:r>
      <w:r>
        <w:t>,</w:t>
      </w:r>
      <w:r w:rsidR="00F32EB5">
        <w:t xml:space="preserve"> to create a flat, minimalistic, </w:t>
      </w:r>
      <w:r>
        <w:t xml:space="preserve">and stylish website, as opposed to other design styles such as skeuomorphism </w:t>
      </w:r>
      <w:r>
        <w:fldChar w:fldCharType="begin"/>
      </w:r>
      <w:r>
        <w:instrText xml:space="preserve"> ADDIN ZOTERO_ITEM CSL_CITATION {"citationID":"a1ld3f2kdkq","properties":{"formattedCitation":"[31]","plainCitation":"[31]"},"citationItems":[{"id":447,"uris":["http://zotero.org/groups/1103374/items/3R6FQUI4"],"uri":["http://zotero.org/groups/1103374/items/3R6FQUI4"],"itemData":{"id":447,"type":"book","title":"Creating Flat Design Websites","publisher":"Packt Publishing","publisher-place":"Birmingham, UK","number-of-pages":"112","source":"Amazon","event-place":"Birmingham, UK","abstract":"Design and develop your own flat design websites in HTMLAbout This Book Learn what flat design is and how you can create your own flat design projects Discover how to create flat designs without losing any functionality or ease of use Learn how to develop your HTML website using frameworks to save time Utilize Designmodo's Flat UI kit and create one of your own Who This Book Is ForWhether you are starting on your journey in web development or you are a seasoned developer keen to develop in flat then this book is for you.What You Will Learn Get to grips with flat design and how you can create your own flat design projects Discover how to create flat designs without losing any functionality or ease of use Develop your HTML website using frameworks to save time Plan and organize your website sections and content Design the layout for a flat design website Understand common flat design usability mistakes and how to avoid them Use Designmodo Flat UI kit to enhance your flat design websites Create your own Flat UI kit for future projects In DetailFlat design is a simple yet visually appealing and increasingly popular style, particularly good for people just starting to develop their own websites. This book helps you to create a simple and good looking product in the flat design style. Creating Flat Design Websites will cover the origins of flat design, its principles as a visual style, and how to start designing right away, always making sure that the interface designed doesn't suffer from usability problems. Learn to design and develop your flat website with external frameworks to save time and money in your project. The book also provides you with tips to avoid the usability mistakes that commonly accompany this style due to its simple look and elements, as well as how to start developing the look of your website in HTML and CSS. Finally, you will learn how you can create your own Flat UI kit to suit your needs.","ISBN":"978-1-78398-004-8","language":"English","author":[{"family":"Pratas","given":"Antonio"}],"issued":{"date-parts":[["2014",4,25]]}}}],"schema":"https://github.com/citation-style-language/schema/raw/master/csl-citation.json"} </w:instrText>
      </w:r>
      <w:r>
        <w:fldChar w:fldCharType="separate"/>
      </w:r>
      <w:r w:rsidRPr="004D43D9">
        <w:t>[31]</w:t>
      </w:r>
      <w:r>
        <w:fldChar w:fldCharType="end"/>
      </w:r>
      <w:r>
        <w:t>. By respecting Bootstrap’s grid system and whitespace, as well as choosing a modern font (Josefin Sans), Sleepify achieved 85.7% positive feedback after being shown to 14 non-Sleepify people. Some constructive feedback such as ‘</w:t>
      </w:r>
      <w:r w:rsidRPr="00485E73">
        <w:rPr>
          <w:i/>
        </w:rPr>
        <w:t>text too small’</w:t>
      </w:r>
      <w:r>
        <w:t>, and ‘</w:t>
      </w:r>
      <w:r w:rsidRPr="00485E73">
        <w:rPr>
          <w:i/>
        </w:rPr>
        <w:t xml:space="preserve">homepage has too much </w:t>
      </w:r>
      <w:r w:rsidR="00485E73">
        <w:rPr>
          <w:i/>
        </w:rPr>
        <w:t>le</w:t>
      </w:r>
      <w:bookmarkStart w:id="2" w:name="_GoBack"/>
      <w:bookmarkEnd w:id="2"/>
      <w:r w:rsidR="00485E73">
        <w:rPr>
          <w:i/>
        </w:rPr>
        <w:t>ft/right margin</w:t>
      </w:r>
      <w:r w:rsidRPr="00485E73">
        <w:rPr>
          <w:i/>
        </w:rPr>
        <w:t xml:space="preserve"> whitespace’</w:t>
      </w:r>
      <w:r>
        <w:t xml:space="preserve"> were taken into consideration in the final design.</w:t>
      </w:r>
    </w:p>
    <w:p w14:paraId="1518AA40" w14:textId="77777777" w:rsidR="006C445C" w:rsidRDefault="006C445C" w:rsidP="00F32EB5"/>
    <w:p w14:paraId="1595880D" w14:textId="7B275CAA" w:rsidR="00D04B94" w:rsidRPr="00BB6C9B" w:rsidRDefault="00D04B94" w:rsidP="00F32EB5">
      <w:pPr>
        <w:pStyle w:val="Heading1"/>
      </w:pPr>
      <w:r w:rsidRPr="00BB6C9B">
        <w:t>Evaluation Criteria</w:t>
      </w:r>
      <w:r w:rsidR="00BB6C9B">
        <w:t xml:space="preserve"> and Setup</w:t>
      </w:r>
    </w:p>
    <w:p w14:paraId="4CC929A7" w14:textId="7ED08F26" w:rsidR="00BB6C9B" w:rsidRDefault="00BB6C9B" w:rsidP="00AB6F87"/>
    <w:p w14:paraId="22109892" w14:textId="5D8DB535" w:rsidR="00BB6C9B" w:rsidRDefault="00BB6C9B" w:rsidP="00BB6C9B">
      <w:pPr>
        <w:pStyle w:val="Heading1"/>
      </w:pPr>
      <w:r>
        <w:t>Results</w:t>
      </w:r>
    </w:p>
    <w:p w14:paraId="206D9131" w14:textId="70B23724" w:rsidR="00BB6C9B" w:rsidRDefault="00BB6C9B" w:rsidP="00BB6C9B"/>
    <w:p w14:paraId="7FFA612D" w14:textId="26B23961" w:rsidR="00BB6C9B" w:rsidRDefault="00BB6C9B" w:rsidP="00BB6C9B">
      <w:pPr>
        <w:pStyle w:val="Heading1"/>
      </w:pPr>
      <w:r>
        <w:t xml:space="preserve">Discussion </w:t>
      </w:r>
    </w:p>
    <w:p w14:paraId="1E4FFB28" w14:textId="77777777" w:rsidR="00BB6C9B" w:rsidRPr="00BB6C9B" w:rsidRDefault="00BB6C9B" w:rsidP="00BB6C9B"/>
    <w:p w14:paraId="032CA7DE" w14:textId="7DB14AF5" w:rsidR="0033270A" w:rsidRPr="00BB6C9B" w:rsidRDefault="0033270A" w:rsidP="0033270A">
      <w:pPr>
        <w:pStyle w:val="Heading1"/>
      </w:pPr>
      <w:r w:rsidRPr="00BB6C9B">
        <w:t>Conclusion</w:t>
      </w:r>
    </w:p>
    <w:p w14:paraId="7BB43BCA" w14:textId="1AB72DA2" w:rsidR="008652B8" w:rsidRPr="00AD63F2" w:rsidRDefault="00A02E60" w:rsidP="00D941B7">
      <w:pPr>
        <w:rPr>
          <w:color w:val="BFBFBF" w:themeColor="background1" w:themeShade="BF"/>
        </w:rPr>
      </w:pPr>
      <w:r w:rsidRPr="00AD63F2">
        <w:rPr>
          <w:color w:val="BFBFBF" w:themeColor="background1" w:themeShade="BF"/>
        </w:rPr>
        <w:t xml:space="preserve">In conclusion, this report highlighted the motivation behind in building a system that </w:t>
      </w:r>
      <w:r w:rsidR="00941194" w:rsidRPr="00AD63F2">
        <w:rPr>
          <w:color w:val="BFBFBF" w:themeColor="background1" w:themeShade="BF"/>
        </w:rPr>
        <w:t>is capable to alter</w:t>
      </w:r>
      <w:r w:rsidRPr="00AD63F2">
        <w:rPr>
          <w:color w:val="BFBFBF" w:themeColor="background1" w:themeShade="BF"/>
        </w:rPr>
        <w:t xml:space="preserve"> the users thermal sleep </w:t>
      </w:r>
      <w:r w:rsidR="00FD5893" w:rsidRPr="00AD63F2">
        <w:rPr>
          <w:color w:val="BFBFBF" w:themeColor="background1" w:themeShade="BF"/>
        </w:rPr>
        <w:t>environment</w:t>
      </w:r>
      <w:r w:rsidR="0030395F" w:rsidRPr="00AD63F2">
        <w:rPr>
          <w:color w:val="BFBFBF" w:themeColor="background1" w:themeShade="BF"/>
        </w:rPr>
        <w:t xml:space="preserve"> </w:t>
      </w:r>
      <w:r w:rsidR="00166629" w:rsidRPr="00AD63F2">
        <w:rPr>
          <w:color w:val="BFBFBF" w:themeColor="background1" w:themeShade="BF"/>
        </w:rPr>
        <w:t>to</w:t>
      </w:r>
      <w:r w:rsidR="0030395F" w:rsidRPr="00AD63F2">
        <w:rPr>
          <w:color w:val="BFBFBF" w:themeColor="background1" w:themeShade="BF"/>
        </w:rPr>
        <w:t xml:space="preserve"> </w:t>
      </w:r>
      <w:r w:rsidR="00435147" w:rsidRPr="00AD63F2">
        <w:rPr>
          <w:color w:val="BFBFBF" w:themeColor="background1" w:themeShade="BF"/>
        </w:rPr>
        <w:t>achieve better sleep quality</w:t>
      </w:r>
      <w:r w:rsidRPr="00AD63F2">
        <w:rPr>
          <w:color w:val="BFBFBF" w:themeColor="background1" w:themeShade="BF"/>
        </w:rPr>
        <w:t>.  W</w:t>
      </w:r>
      <w:bookmarkStart w:id="3" w:name="OLE_LINK46"/>
      <w:bookmarkStart w:id="4" w:name="OLE_LINK47"/>
      <w:r w:rsidR="00205F2E" w:rsidRPr="00AD63F2">
        <w:rPr>
          <w:color w:val="BFBFBF" w:themeColor="background1" w:themeShade="BF"/>
        </w:rPr>
        <w:t>e have identified that the thermal environment is a key factor in affecting sleep quality</w:t>
      </w:r>
      <w:r w:rsidR="007D42F6" w:rsidRPr="00AD63F2">
        <w:rPr>
          <w:color w:val="BFBFBF" w:themeColor="background1" w:themeShade="BF"/>
        </w:rPr>
        <w:t xml:space="preserve">, </w:t>
      </w:r>
      <w:r w:rsidR="00F9785D" w:rsidRPr="00AD63F2">
        <w:rPr>
          <w:color w:val="BFBFBF" w:themeColor="background1" w:themeShade="BF"/>
        </w:rPr>
        <w:t>this justif</w:t>
      </w:r>
      <w:r w:rsidR="00F6742C" w:rsidRPr="00AD63F2">
        <w:rPr>
          <w:color w:val="BFBFBF" w:themeColor="background1" w:themeShade="BF"/>
        </w:rPr>
        <w:t xml:space="preserve">ies our rational in controlling this factor in order to provide better sleep quality to users. </w:t>
      </w:r>
      <w:r w:rsidR="00FB5761" w:rsidRPr="00AD63F2">
        <w:rPr>
          <w:color w:val="BFBFBF" w:themeColor="background1" w:themeShade="BF"/>
        </w:rPr>
        <w:t xml:space="preserve"> </w:t>
      </w:r>
      <w:r w:rsidR="008D698C" w:rsidRPr="00AD63F2">
        <w:rPr>
          <w:color w:val="BFBFBF" w:themeColor="background1" w:themeShade="BF"/>
        </w:rPr>
        <w:t xml:space="preserve">We have discussed related works, however to the authors’ knowledge there is no work that has developed a complete system to alter sleeping environments. </w:t>
      </w:r>
      <w:r w:rsidR="001C1AC1" w:rsidRPr="00AD63F2">
        <w:rPr>
          <w:color w:val="BFBFBF" w:themeColor="background1" w:themeShade="BF"/>
        </w:rPr>
        <w:t xml:space="preserve"> Finally, we have also presented some of our prelimiarly works. </w:t>
      </w:r>
    </w:p>
    <w:p w14:paraId="32601DFF" w14:textId="20AC5717" w:rsidR="008652B8" w:rsidRPr="00BB6C9B" w:rsidRDefault="008652B8" w:rsidP="008652B8">
      <w:pPr>
        <w:pStyle w:val="Heading1"/>
      </w:pPr>
      <w:r w:rsidRPr="00BB6C9B">
        <w:t>References</w:t>
      </w:r>
    </w:p>
    <w:p w14:paraId="40C83636" w14:textId="77777777" w:rsidR="004D43D9" w:rsidRPr="004D43D9" w:rsidRDefault="002D5B2F" w:rsidP="004D43D9">
      <w:pPr>
        <w:pStyle w:val="Bibliography"/>
        <w:rPr>
          <w:sz w:val="15"/>
        </w:rPr>
      </w:pPr>
      <w:r w:rsidRPr="00BB6C9B">
        <w:rPr>
          <w:rFonts w:eastAsia="MS Mincho" w:cs="Arial"/>
          <w:sz w:val="15"/>
        </w:rPr>
        <w:fldChar w:fldCharType="begin"/>
      </w:r>
      <w:r w:rsidR="00E32618">
        <w:rPr>
          <w:rFonts w:eastAsia="MS Mincho" w:cs="Arial"/>
          <w:sz w:val="15"/>
        </w:rPr>
        <w:instrText xml:space="preserve"> ADDIN ZOTERO_BIBL {"custom":[]} CSL_BIBLIOGRAPHY </w:instrText>
      </w:r>
      <w:r w:rsidRPr="00BB6C9B">
        <w:rPr>
          <w:rFonts w:eastAsia="MS Mincho" w:cs="Arial"/>
          <w:sz w:val="15"/>
        </w:rPr>
        <w:fldChar w:fldCharType="separate"/>
      </w:r>
      <w:r w:rsidR="004D43D9" w:rsidRPr="004D43D9">
        <w:rPr>
          <w:sz w:val="15"/>
        </w:rPr>
        <w:t>[1]</w:t>
      </w:r>
      <w:r w:rsidR="004D43D9" w:rsidRPr="004D43D9">
        <w:rPr>
          <w:sz w:val="15"/>
        </w:rPr>
        <w:tab/>
        <w:t xml:space="preserve">‘Enter the Matrix: App Retention and Engagement’, </w:t>
      </w:r>
      <w:r w:rsidR="004D43D9" w:rsidRPr="004D43D9">
        <w:rPr>
          <w:i/>
          <w:iCs/>
          <w:sz w:val="15"/>
        </w:rPr>
        <w:t>Flurry Blog</w:t>
      </w:r>
      <w:r w:rsidR="004D43D9" w:rsidRPr="004D43D9">
        <w:rPr>
          <w:sz w:val="15"/>
        </w:rPr>
        <w:t>. [Online]. Available: http://flurrymobile.tumblr.com/post/144245637325/appmatrix. [Accessed: 19-Mar-2017].</w:t>
      </w:r>
    </w:p>
    <w:p w14:paraId="5BD497EC" w14:textId="77777777" w:rsidR="004D43D9" w:rsidRPr="004D43D9" w:rsidRDefault="004D43D9" w:rsidP="004D43D9">
      <w:pPr>
        <w:pStyle w:val="Bibliography"/>
        <w:rPr>
          <w:sz w:val="15"/>
        </w:rPr>
      </w:pPr>
      <w:r w:rsidRPr="004D43D9">
        <w:rPr>
          <w:sz w:val="15"/>
        </w:rPr>
        <w:t>[2]</w:t>
      </w:r>
      <w:r w:rsidRPr="004D43D9">
        <w:rPr>
          <w:sz w:val="15"/>
        </w:rPr>
        <w:tab/>
        <w:t>‘App Retention Improves - Apps Used Only Once Declines to 20%’. [Online]. Available: http://info.localytics.com/blog/app-retention-improves. [Accessed: 19-Mar-2017].</w:t>
      </w:r>
    </w:p>
    <w:p w14:paraId="05D51E91" w14:textId="77777777" w:rsidR="004D43D9" w:rsidRPr="004D43D9" w:rsidRDefault="004D43D9" w:rsidP="004D43D9">
      <w:pPr>
        <w:pStyle w:val="Bibliography"/>
        <w:rPr>
          <w:sz w:val="15"/>
        </w:rPr>
      </w:pPr>
      <w:r w:rsidRPr="004D43D9">
        <w:rPr>
          <w:sz w:val="15"/>
        </w:rPr>
        <w:t>[3]</w:t>
      </w:r>
      <w:r w:rsidRPr="004D43D9">
        <w:rPr>
          <w:sz w:val="15"/>
        </w:rPr>
        <w:tab/>
        <w:t xml:space="preserve">U. Team, </w:t>
      </w:r>
      <w:r w:rsidRPr="004D43D9">
        <w:rPr>
          <w:i/>
          <w:iCs/>
          <w:sz w:val="15"/>
        </w:rPr>
        <w:t>Sleep as Android Unlock</w:t>
      </w:r>
      <w:r w:rsidRPr="004D43D9">
        <w:rPr>
          <w:sz w:val="15"/>
        </w:rPr>
        <w:t>. Urbandroid Team, 2016.</w:t>
      </w:r>
    </w:p>
    <w:p w14:paraId="5C024E61" w14:textId="77777777" w:rsidR="004D43D9" w:rsidRPr="004D43D9" w:rsidRDefault="004D43D9" w:rsidP="004D43D9">
      <w:pPr>
        <w:pStyle w:val="Bibliography"/>
        <w:rPr>
          <w:sz w:val="15"/>
        </w:rPr>
      </w:pPr>
      <w:r w:rsidRPr="004D43D9">
        <w:rPr>
          <w:sz w:val="15"/>
        </w:rPr>
        <w:t>[4]</w:t>
      </w:r>
      <w:r w:rsidRPr="004D43D9">
        <w:rPr>
          <w:sz w:val="15"/>
        </w:rPr>
        <w:tab/>
        <w:t xml:space="preserve">M. M. Ohayon and C. M. Shapiro, ‘Sleep disturbances and psychiatric disorders associated with posttraumatic stress disorder in the general population’, </w:t>
      </w:r>
      <w:r w:rsidRPr="004D43D9">
        <w:rPr>
          <w:i/>
          <w:iCs/>
          <w:sz w:val="15"/>
        </w:rPr>
        <w:t>Compr. Psychiatry</w:t>
      </w:r>
      <w:r w:rsidRPr="004D43D9">
        <w:rPr>
          <w:sz w:val="15"/>
        </w:rPr>
        <w:t>, vol. 41, no. 6, pp. 469–478, Nov. 2000.</w:t>
      </w:r>
    </w:p>
    <w:p w14:paraId="5F85D7CC" w14:textId="77777777" w:rsidR="004D43D9" w:rsidRPr="004D43D9" w:rsidRDefault="004D43D9" w:rsidP="004D43D9">
      <w:pPr>
        <w:pStyle w:val="Bibliography"/>
        <w:rPr>
          <w:sz w:val="15"/>
        </w:rPr>
      </w:pPr>
      <w:r w:rsidRPr="004D43D9">
        <w:rPr>
          <w:sz w:val="15"/>
        </w:rPr>
        <w:t>[5]</w:t>
      </w:r>
      <w:r w:rsidRPr="004D43D9">
        <w:rPr>
          <w:sz w:val="15"/>
        </w:rPr>
        <w:tab/>
        <w:t>‘S+ by ResMed’. [Online]. Available: https://sleep.mysplus.com/. [Accessed: 01-Feb-2017].</w:t>
      </w:r>
    </w:p>
    <w:p w14:paraId="2CB490EA" w14:textId="77777777" w:rsidR="004D43D9" w:rsidRPr="004D43D9" w:rsidRDefault="004D43D9" w:rsidP="004D43D9">
      <w:pPr>
        <w:pStyle w:val="Bibliography"/>
        <w:rPr>
          <w:sz w:val="15"/>
        </w:rPr>
      </w:pPr>
      <w:r w:rsidRPr="004D43D9">
        <w:rPr>
          <w:sz w:val="15"/>
        </w:rPr>
        <w:t>[6]</w:t>
      </w:r>
      <w:r w:rsidRPr="004D43D9">
        <w:rPr>
          <w:sz w:val="15"/>
        </w:rPr>
        <w:tab/>
        <w:t>‘Withings’. [Online]. Available: https://www.withings.com/uk/en/products/aura. [Accessed: 01-Feb-2017].</w:t>
      </w:r>
    </w:p>
    <w:p w14:paraId="262838C0" w14:textId="77777777" w:rsidR="004D43D9" w:rsidRPr="004D43D9" w:rsidRDefault="004D43D9" w:rsidP="004D43D9">
      <w:pPr>
        <w:pStyle w:val="Bibliography"/>
        <w:rPr>
          <w:sz w:val="15"/>
        </w:rPr>
      </w:pPr>
      <w:r w:rsidRPr="004D43D9">
        <w:rPr>
          <w:sz w:val="15"/>
        </w:rPr>
        <w:t>[7]</w:t>
      </w:r>
      <w:r w:rsidRPr="004D43D9">
        <w:rPr>
          <w:sz w:val="15"/>
        </w:rPr>
        <w:tab/>
        <w:t xml:space="preserve">‘What is SaaS’, </w:t>
      </w:r>
      <w:r w:rsidRPr="004D43D9">
        <w:rPr>
          <w:i/>
          <w:iCs/>
          <w:sz w:val="15"/>
        </w:rPr>
        <w:t>Interoute</w:t>
      </w:r>
      <w:r w:rsidRPr="004D43D9">
        <w:rPr>
          <w:sz w:val="15"/>
        </w:rPr>
        <w:t>, 01-Mar-2017. [Online]. Available: http://www.interoute.com/what-saas. [Accessed: 19-Mar-2017].</w:t>
      </w:r>
    </w:p>
    <w:p w14:paraId="7015EC1F" w14:textId="77777777" w:rsidR="004D43D9" w:rsidRPr="004D43D9" w:rsidRDefault="004D43D9" w:rsidP="004D43D9">
      <w:pPr>
        <w:pStyle w:val="Bibliography"/>
        <w:rPr>
          <w:sz w:val="15"/>
        </w:rPr>
      </w:pPr>
      <w:r w:rsidRPr="004D43D9">
        <w:rPr>
          <w:sz w:val="15"/>
        </w:rPr>
        <w:t>[8]</w:t>
      </w:r>
      <w:r w:rsidRPr="004D43D9">
        <w:rPr>
          <w:sz w:val="15"/>
        </w:rPr>
        <w:tab/>
        <w:t xml:space="preserve">J. P. • M. 30 and 2016, ‘Top 25 Most Popular SaaS, Cloud Applications for Business’, </w:t>
      </w:r>
      <w:r w:rsidRPr="004D43D9">
        <w:rPr>
          <w:i/>
          <w:iCs/>
          <w:sz w:val="15"/>
        </w:rPr>
        <w:t>ChannelE2E</w:t>
      </w:r>
      <w:r w:rsidRPr="004D43D9">
        <w:rPr>
          <w:sz w:val="15"/>
        </w:rPr>
        <w:t>, 30-Mar-2016. [Online]. Available: https://www.channele2e.com/2016/03/30/top-25-most-popular-saas-and-cloud-applications/. [Accessed: 19-Mar-2017].</w:t>
      </w:r>
    </w:p>
    <w:p w14:paraId="14106151" w14:textId="77777777" w:rsidR="004D43D9" w:rsidRPr="004D43D9" w:rsidRDefault="004D43D9" w:rsidP="004D43D9">
      <w:pPr>
        <w:pStyle w:val="Bibliography"/>
        <w:rPr>
          <w:sz w:val="15"/>
        </w:rPr>
      </w:pPr>
      <w:r w:rsidRPr="004D43D9">
        <w:rPr>
          <w:sz w:val="15"/>
        </w:rPr>
        <w:t>[9]</w:t>
      </w:r>
      <w:r w:rsidRPr="004D43D9">
        <w:rPr>
          <w:sz w:val="15"/>
        </w:rPr>
        <w:tab/>
        <w:t xml:space="preserve">A. Heredia, R. Colomo-Palacios, and A. de Amescua, ‘Software Business Models from a Distribution Perspective: A Systematic Mapping Study’, </w:t>
      </w:r>
      <w:r w:rsidRPr="004D43D9">
        <w:rPr>
          <w:i/>
          <w:iCs/>
          <w:sz w:val="15"/>
        </w:rPr>
        <w:t>Procedia Comput. Sci.</w:t>
      </w:r>
      <w:r w:rsidRPr="004D43D9">
        <w:rPr>
          <w:sz w:val="15"/>
        </w:rPr>
        <w:t>, vol. 64, pp. 395–402, Jan. 2015.</w:t>
      </w:r>
    </w:p>
    <w:p w14:paraId="5372243C" w14:textId="77777777" w:rsidR="004D43D9" w:rsidRPr="004D43D9" w:rsidRDefault="004D43D9" w:rsidP="004D43D9">
      <w:pPr>
        <w:pStyle w:val="Bibliography"/>
        <w:rPr>
          <w:sz w:val="15"/>
        </w:rPr>
      </w:pPr>
      <w:r w:rsidRPr="004D43D9">
        <w:rPr>
          <w:sz w:val="15"/>
        </w:rPr>
        <w:t>[10]</w:t>
      </w:r>
      <w:r w:rsidRPr="004D43D9">
        <w:rPr>
          <w:sz w:val="15"/>
        </w:rPr>
        <w:tab/>
        <w:t xml:space="preserve">‘Weighing the Pros and Cons of a SaaS Solution’, </w:t>
      </w:r>
      <w:r w:rsidRPr="004D43D9">
        <w:rPr>
          <w:i/>
          <w:iCs/>
          <w:sz w:val="15"/>
        </w:rPr>
        <w:t>AT&amp;T Networking Exchange Blog</w:t>
      </w:r>
      <w:r w:rsidRPr="004D43D9">
        <w:rPr>
          <w:sz w:val="15"/>
        </w:rPr>
        <w:t>, 28-Jul-2016. [Online]. Available: https://networkingexchangeblog.att.com/enterprise-business/weighing-pros-cons-saas-solution/. [Accessed: 19-Mar-2017].</w:t>
      </w:r>
    </w:p>
    <w:p w14:paraId="5CE4FA65" w14:textId="77777777" w:rsidR="004D43D9" w:rsidRPr="004D43D9" w:rsidRDefault="004D43D9" w:rsidP="004D43D9">
      <w:pPr>
        <w:pStyle w:val="Bibliography"/>
        <w:rPr>
          <w:sz w:val="15"/>
        </w:rPr>
      </w:pPr>
      <w:r w:rsidRPr="004D43D9">
        <w:rPr>
          <w:sz w:val="15"/>
        </w:rPr>
        <w:t>[11]</w:t>
      </w:r>
      <w:r w:rsidRPr="004D43D9">
        <w:rPr>
          <w:sz w:val="15"/>
        </w:rPr>
        <w:tab/>
        <w:t xml:space="preserve">S. Das, ‘Which is Better, PHP or Python? A Developer’s Take’, </w:t>
      </w:r>
      <w:r w:rsidRPr="004D43D9">
        <w:rPr>
          <w:i/>
          <w:iCs/>
          <w:sz w:val="15"/>
        </w:rPr>
        <w:t>LinkedIn Pulse</w:t>
      </w:r>
      <w:r w:rsidRPr="004D43D9">
        <w:rPr>
          <w:sz w:val="15"/>
        </w:rPr>
        <w:t>, 11-Jun-2015. [Online]. Available: https://www.linkedin.com/pulse/which-better-php-python-developers-take-srikrishna-das. [Accessed: 19-Mar-2017].</w:t>
      </w:r>
    </w:p>
    <w:p w14:paraId="5766E469" w14:textId="77777777" w:rsidR="004D43D9" w:rsidRPr="004D43D9" w:rsidRDefault="004D43D9" w:rsidP="004D43D9">
      <w:pPr>
        <w:pStyle w:val="Bibliography"/>
        <w:rPr>
          <w:sz w:val="15"/>
        </w:rPr>
      </w:pPr>
      <w:r w:rsidRPr="004D43D9">
        <w:rPr>
          <w:sz w:val="15"/>
        </w:rPr>
        <w:t>[12]</w:t>
      </w:r>
      <w:r w:rsidRPr="004D43D9">
        <w:rPr>
          <w:sz w:val="15"/>
        </w:rPr>
        <w:tab/>
        <w:t xml:space="preserve">S. M. Srinivasan and R. S. Sangwan, ‘Web App Security: A Comparison and Categorization of Testing Frameworks’, </w:t>
      </w:r>
      <w:r w:rsidRPr="004D43D9">
        <w:rPr>
          <w:i/>
          <w:iCs/>
          <w:sz w:val="15"/>
        </w:rPr>
        <w:t>IEEE Softw.</w:t>
      </w:r>
      <w:r w:rsidRPr="004D43D9">
        <w:rPr>
          <w:sz w:val="15"/>
        </w:rPr>
        <w:t>, vol. 34, no. 1, pp. 99–102, Jan. 2017.</w:t>
      </w:r>
    </w:p>
    <w:p w14:paraId="21556351" w14:textId="77777777" w:rsidR="004D43D9" w:rsidRPr="004D43D9" w:rsidRDefault="004D43D9" w:rsidP="004D43D9">
      <w:pPr>
        <w:pStyle w:val="Bibliography"/>
        <w:rPr>
          <w:sz w:val="15"/>
        </w:rPr>
      </w:pPr>
      <w:r w:rsidRPr="004D43D9">
        <w:rPr>
          <w:sz w:val="15"/>
        </w:rPr>
        <w:t>[13]</w:t>
      </w:r>
      <w:r w:rsidRPr="004D43D9">
        <w:rPr>
          <w:sz w:val="15"/>
        </w:rPr>
        <w:tab/>
        <w:t xml:space="preserve">tutorialspoint.com, ‘SQL RDBMS Concepts’, </w:t>
      </w:r>
      <w:r w:rsidRPr="004D43D9">
        <w:rPr>
          <w:i/>
          <w:iCs/>
          <w:sz w:val="15"/>
        </w:rPr>
        <w:t>www.tutorialspoint.com</w:t>
      </w:r>
      <w:r w:rsidRPr="004D43D9">
        <w:rPr>
          <w:sz w:val="15"/>
        </w:rPr>
        <w:t>. [Online]. Available: https://www.tutorialspoint.com/sql/sql-rdbms-concepts.htm. [Accessed: 19-Mar-2017].</w:t>
      </w:r>
    </w:p>
    <w:p w14:paraId="63CFE5BA" w14:textId="77777777" w:rsidR="004D43D9" w:rsidRPr="004D43D9" w:rsidRDefault="004D43D9" w:rsidP="004D43D9">
      <w:pPr>
        <w:pStyle w:val="Bibliography"/>
        <w:rPr>
          <w:sz w:val="15"/>
        </w:rPr>
      </w:pPr>
      <w:r w:rsidRPr="004D43D9">
        <w:rPr>
          <w:sz w:val="15"/>
        </w:rPr>
        <w:t>[14]</w:t>
      </w:r>
      <w:r w:rsidRPr="004D43D9">
        <w:rPr>
          <w:sz w:val="15"/>
        </w:rPr>
        <w:tab/>
        <w:t xml:space="preserve">‘NoSQL Databases Explained’, </w:t>
      </w:r>
      <w:r w:rsidRPr="004D43D9">
        <w:rPr>
          <w:i/>
          <w:iCs/>
          <w:sz w:val="15"/>
        </w:rPr>
        <w:t>MongoDB</w:t>
      </w:r>
      <w:r w:rsidRPr="004D43D9">
        <w:rPr>
          <w:sz w:val="15"/>
        </w:rPr>
        <w:t>. [Online]. Available: https://www.mongodb.com/nosql-explained. [Accessed: 19-Mar-2017].</w:t>
      </w:r>
    </w:p>
    <w:p w14:paraId="39ACFF77" w14:textId="77777777" w:rsidR="004D43D9" w:rsidRPr="004D43D9" w:rsidRDefault="004D43D9" w:rsidP="004D43D9">
      <w:pPr>
        <w:pStyle w:val="Bibliography"/>
        <w:rPr>
          <w:sz w:val="15"/>
        </w:rPr>
      </w:pPr>
      <w:r w:rsidRPr="004D43D9">
        <w:rPr>
          <w:sz w:val="15"/>
        </w:rPr>
        <w:t>[15]</w:t>
      </w:r>
      <w:r w:rsidRPr="004D43D9">
        <w:rPr>
          <w:sz w:val="15"/>
        </w:rPr>
        <w:tab/>
        <w:t xml:space="preserve">‘MongoDB at Scale’, </w:t>
      </w:r>
      <w:r w:rsidRPr="004D43D9">
        <w:rPr>
          <w:i/>
          <w:iCs/>
          <w:sz w:val="15"/>
        </w:rPr>
        <w:t>MongoDB</w:t>
      </w:r>
      <w:r w:rsidRPr="004D43D9">
        <w:rPr>
          <w:sz w:val="15"/>
        </w:rPr>
        <w:t>. [Online]. Available: https://www.mongodb.com/mongodb-scale. [Accessed: 19-Mar-2017].</w:t>
      </w:r>
    </w:p>
    <w:p w14:paraId="3CD14B7A" w14:textId="77777777" w:rsidR="004D43D9" w:rsidRPr="004D43D9" w:rsidRDefault="004D43D9" w:rsidP="004D43D9">
      <w:pPr>
        <w:pStyle w:val="Bibliography"/>
        <w:rPr>
          <w:sz w:val="15"/>
        </w:rPr>
      </w:pPr>
      <w:r w:rsidRPr="004D43D9">
        <w:rPr>
          <w:sz w:val="15"/>
        </w:rPr>
        <w:t>[16]</w:t>
      </w:r>
      <w:r w:rsidRPr="004D43D9">
        <w:rPr>
          <w:sz w:val="15"/>
        </w:rPr>
        <w:tab/>
        <w:t xml:space="preserve">A. Nayak, A. Poriya, and D. Poojary, ‘Type of NOSQL Databases and its Comparison with Relational Databases’, </w:t>
      </w:r>
      <w:r w:rsidRPr="004D43D9">
        <w:rPr>
          <w:i/>
          <w:iCs/>
          <w:sz w:val="15"/>
        </w:rPr>
        <w:t>Int. J. Appl. Inf. Syst.</w:t>
      </w:r>
      <w:r w:rsidRPr="004D43D9">
        <w:rPr>
          <w:sz w:val="15"/>
        </w:rPr>
        <w:t>, vol. 5, no. 4, Mar. 2013.</w:t>
      </w:r>
    </w:p>
    <w:p w14:paraId="44495997" w14:textId="77777777" w:rsidR="004D43D9" w:rsidRPr="004D43D9" w:rsidRDefault="004D43D9" w:rsidP="004D43D9">
      <w:pPr>
        <w:pStyle w:val="Bibliography"/>
        <w:rPr>
          <w:sz w:val="15"/>
        </w:rPr>
      </w:pPr>
      <w:r w:rsidRPr="004D43D9">
        <w:rPr>
          <w:sz w:val="15"/>
        </w:rPr>
        <w:t>[17]</w:t>
      </w:r>
      <w:r w:rsidRPr="004D43D9">
        <w:rPr>
          <w:sz w:val="15"/>
        </w:rPr>
        <w:tab/>
        <w:t>‘Models | Django documentation | Django’. [Online]. Available: https://docs.djangoproject.com/en/1.10/topics/db/models/. [Accessed: 20-Mar-2017].</w:t>
      </w:r>
    </w:p>
    <w:p w14:paraId="4CFEE0A1" w14:textId="77777777" w:rsidR="004D43D9" w:rsidRPr="004D43D9" w:rsidRDefault="004D43D9" w:rsidP="004D43D9">
      <w:pPr>
        <w:pStyle w:val="Bibliography"/>
        <w:rPr>
          <w:sz w:val="15"/>
        </w:rPr>
      </w:pPr>
      <w:r w:rsidRPr="004D43D9">
        <w:rPr>
          <w:sz w:val="15"/>
        </w:rPr>
        <w:t>[18]</w:t>
      </w:r>
      <w:r w:rsidRPr="004D43D9">
        <w:rPr>
          <w:sz w:val="15"/>
        </w:rPr>
        <w:tab/>
        <w:t xml:space="preserve">‘SQLite vs MySQL vs PostgreSQL: A Comparison Of Relational Database Management Systems’, </w:t>
      </w:r>
      <w:r w:rsidRPr="004D43D9">
        <w:rPr>
          <w:i/>
          <w:iCs/>
          <w:sz w:val="15"/>
        </w:rPr>
        <w:t>DigitalOcean</w:t>
      </w:r>
      <w:r w:rsidRPr="004D43D9">
        <w:rPr>
          <w:sz w:val="15"/>
        </w:rPr>
        <w:t>. [Online]. Available: https://www.digitalocean.com/community/tutorials/sqlite-vs-mysql-vs-postgresql-a-comparison-of-relational-database-management-systems. [Accessed: 20-Mar-2017].</w:t>
      </w:r>
    </w:p>
    <w:p w14:paraId="68FC541B" w14:textId="77777777" w:rsidR="004D43D9" w:rsidRPr="004D43D9" w:rsidRDefault="004D43D9" w:rsidP="004D43D9">
      <w:pPr>
        <w:pStyle w:val="Bibliography"/>
        <w:rPr>
          <w:sz w:val="15"/>
        </w:rPr>
      </w:pPr>
      <w:r w:rsidRPr="004D43D9">
        <w:rPr>
          <w:sz w:val="15"/>
        </w:rPr>
        <w:t>[19]</w:t>
      </w:r>
      <w:r w:rsidRPr="004D43D9">
        <w:rPr>
          <w:sz w:val="15"/>
        </w:rPr>
        <w:tab/>
        <w:t>‘Implementation Limits For SQLite’. [Online]. Available: https://www.sqlite.org/limits.html. [Accessed: 20-Mar-2017].</w:t>
      </w:r>
    </w:p>
    <w:p w14:paraId="333384EC" w14:textId="77777777" w:rsidR="004D43D9" w:rsidRPr="004D43D9" w:rsidRDefault="004D43D9" w:rsidP="004D43D9">
      <w:pPr>
        <w:pStyle w:val="Bibliography"/>
        <w:rPr>
          <w:sz w:val="15"/>
        </w:rPr>
      </w:pPr>
      <w:r w:rsidRPr="004D43D9">
        <w:rPr>
          <w:sz w:val="15"/>
        </w:rPr>
        <w:t>[20]</w:t>
      </w:r>
      <w:r w:rsidRPr="004D43D9">
        <w:rPr>
          <w:sz w:val="15"/>
        </w:rPr>
        <w:tab/>
        <w:t>‘NoSqlSupport – Django’. [Online]. Available: https://code.djangoproject.com/wiki/NoSqlSupport. [Accessed: 20-Mar-2017].</w:t>
      </w:r>
    </w:p>
    <w:p w14:paraId="5A7F27E7" w14:textId="77777777" w:rsidR="004D43D9" w:rsidRPr="004D43D9" w:rsidRDefault="004D43D9" w:rsidP="004D43D9">
      <w:pPr>
        <w:pStyle w:val="Bibliography"/>
        <w:rPr>
          <w:sz w:val="15"/>
        </w:rPr>
      </w:pPr>
      <w:r w:rsidRPr="004D43D9">
        <w:rPr>
          <w:sz w:val="15"/>
        </w:rPr>
        <w:t>[21]</w:t>
      </w:r>
      <w:r w:rsidRPr="004D43D9">
        <w:rPr>
          <w:sz w:val="15"/>
        </w:rPr>
        <w:tab/>
        <w:t>N. Nurseitov, M. Paulson, R. Reynolds, and C. Izurieta, ‘Comparison of JSON and XML Data Interchange Formats: A Case Study’, Department of Computer Science Montana State University – Bozeman Bozeman, Montana, 59715, USA.</w:t>
      </w:r>
    </w:p>
    <w:p w14:paraId="5B2A9E69" w14:textId="77777777" w:rsidR="004D43D9" w:rsidRPr="004D43D9" w:rsidRDefault="004D43D9" w:rsidP="004D43D9">
      <w:pPr>
        <w:pStyle w:val="Bibliography"/>
        <w:rPr>
          <w:sz w:val="15"/>
        </w:rPr>
      </w:pPr>
      <w:r w:rsidRPr="004D43D9">
        <w:rPr>
          <w:sz w:val="15"/>
        </w:rPr>
        <w:t>[22]</w:t>
      </w:r>
      <w:r w:rsidRPr="004D43D9">
        <w:rPr>
          <w:sz w:val="15"/>
        </w:rPr>
        <w:tab/>
        <w:t xml:space="preserve">A. Sumaray and S. K. Makki, ‘A Comparison of Data Serialization Formats for Optimal Efficiency on a Mobile Platform’, in </w:t>
      </w:r>
      <w:r w:rsidRPr="004D43D9">
        <w:rPr>
          <w:i/>
          <w:iCs/>
          <w:sz w:val="15"/>
        </w:rPr>
        <w:t>Proceedings of the 6th International Conference on Ubiquitous Information Management and Communication</w:t>
      </w:r>
      <w:r w:rsidRPr="004D43D9">
        <w:rPr>
          <w:sz w:val="15"/>
        </w:rPr>
        <w:t>, New York, NY, USA, 2012, p. 48:1–48:6.</w:t>
      </w:r>
    </w:p>
    <w:p w14:paraId="0D0C05A7" w14:textId="77777777" w:rsidR="004D43D9" w:rsidRPr="004D43D9" w:rsidRDefault="004D43D9" w:rsidP="004D43D9">
      <w:pPr>
        <w:pStyle w:val="Bibliography"/>
        <w:rPr>
          <w:sz w:val="15"/>
        </w:rPr>
      </w:pPr>
      <w:r w:rsidRPr="004D43D9">
        <w:rPr>
          <w:sz w:val="15"/>
        </w:rPr>
        <w:t>[23]</w:t>
      </w:r>
      <w:r w:rsidRPr="004D43D9">
        <w:rPr>
          <w:sz w:val="15"/>
        </w:rPr>
        <w:tab/>
        <w:t>‘REST vs XML-RPC vs SOAP’. [Online]. Available: http://effbot.org/zone/rest-vs-rpc.htm. [Accessed: 20-Mar-2017].</w:t>
      </w:r>
    </w:p>
    <w:p w14:paraId="2141938A" w14:textId="77777777" w:rsidR="004D43D9" w:rsidRPr="004D43D9" w:rsidRDefault="004D43D9" w:rsidP="004D43D9">
      <w:pPr>
        <w:pStyle w:val="Bibliography"/>
        <w:rPr>
          <w:sz w:val="15"/>
        </w:rPr>
      </w:pPr>
      <w:r w:rsidRPr="004D43D9">
        <w:rPr>
          <w:sz w:val="15"/>
        </w:rPr>
        <w:t>[24]</w:t>
      </w:r>
      <w:r w:rsidRPr="004D43D9">
        <w:rPr>
          <w:sz w:val="15"/>
        </w:rPr>
        <w:tab/>
        <w:t>‘REST vs XML-RPC vs SOAP – pros and cons</w:t>
      </w:r>
      <w:r w:rsidRPr="004D43D9">
        <w:rPr>
          <w:rFonts w:ascii="Times New Roman" w:hAnsi="Times New Roman"/>
          <w:sz w:val="15"/>
        </w:rPr>
        <w:t> </w:t>
      </w:r>
      <w:r w:rsidRPr="004D43D9">
        <w:rPr>
          <w:sz w:val="15"/>
        </w:rPr>
        <w:t>: Max Ivak Personal Site</w:t>
      </w:r>
      <w:r w:rsidRPr="004D43D9">
        <w:rPr>
          <w:rFonts w:cs="Adobe Garamond Pro"/>
          <w:sz w:val="15"/>
        </w:rPr>
        <w:t>’</w:t>
      </w:r>
      <w:r w:rsidRPr="004D43D9">
        <w:rPr>
          <w:sz w:val="15"/>
        </w:rPr>
        <w:t>. .</w:t>
      </w:r>
    </w:p>
    <w:p w14:paraId="6BC5CDA0" w14:textId="77777777" w:rsidR="004D43D9" w:rsidRPr="004D43D9" w:rsidRDefault="004D43D9" w:rsidP="004D43D9">
      <w:pPr>
        <w:pStyle w:val="Bibliography"/>
        <w:rPr>
          <w:sz w:val="15"/>
        </w:rPr>
      </w:pPr>
      <w:r w:rsidRPr="004D43D9">
        <w:rPr>
          <w:sz w:val="15"/>
        </w:rPr>
        <w:t>[25]</w:t>
      </w:r>
      <w:r w:rsidRPr="004D43D9">
        <w:rPr>
          <w:sz w:val="15"/>
        </w:rPr>
        <w:tab/>
        <w:t xml:space="preserve">‘How REST replaced SOAP on the Web: What it means to you’, </w:t>
      </w:r>
      <w:r w:rsidRPr="004D43D9">
        <w:rPr>
          <w:i/>
          <w:iCs/>
          <w:sz w:val="15"/>
        </w:rPr>
        <w:t>InfoQ</w:t>
      </w:r>
      <w:r w:rsidRPr="004D43D9">
        <w:rPr>
          <w:sz w:val="15"/>
        </w:rPr>
        <w:t>. [Online]. Available: https://www.infoq.com/articles/rest-soap. [Accessed: 20-Mar-2017].</w:t>
      </w:r>
    </w:p>
    <w:p w14:paraId="1E6E71AE" w14:textId="77777777" w:rsidR="004D43D9" w:rsidRPr="004D43D9" w:rsidRDefault="004D43D9" w:rsidP="004D43D9">
      <w:pPr>
        <w:pStyle w:val="Bibliography"/>
        <w:rPr>
          <w:sz w:val="15"/>
        </w:rPr>
      </w:pPr>
      <w:r w:rsidRPr="004D43D9">
        <w:rPr>
          <w:sz w:val="15"/>
        </w:rPr>
        <w:t>[26]</w:t>
      </w:r>
      <w:r w:rsidRPr="004D43D9">
        <w:rPr>
          <w:sz w:val="15"/>
        </w:rPr>
        <w:tab/>
        <w:t xml:space="preserve">R. Golwalkar, ‘Pros and cons in using JWT (JSON Web Tokens)’, </w:t>
      </w:r>
      <w:r w:rsidRPr="004D43D9">
        <w:rPr>
          <w:i/>
          <w:iCs/>
          <w:sz w:val="15"/>
        </w:rPr>
        <w:t>Rahul Golwalkar</w:t>
      </w:r>
      <w:r w:rsidRPr="004D43D9">
        <w:rPr>
          <w:sz w:val="15"/>
        </w:rPr>
        <w:t>, 21-Aug-2016. .</w:t>
      </w:r>
    </w:p>
    <w:p w14:paraId="0E0BF21C" w14:textId="77777777" w:rsidR="004D43D9" w:rsidRPr="004D43D9" w:rsidRDefault="004D43D9" w:rsidP="004D43D9">
      <w:pPr>
        <w:pStyle w:val="Bibliography"/>
        <w:rPr>
          <w:sz w:val="15"/>
        </w:rPr>
      </w:pPr>
      <w:r w:rsidRPr="004D43D9">
        <w:rPr>
          <w:sz w:val="15"/>
        </w:rPr>
        <w:t>[27]</w:t>
      </w:r>
      <w:r w:rsidRPr="004D43D9">
        <w:rPr>
          <w:sz w:val="15"/>
        </w:rPr>
        <w:tab/>
        <w:t xml:space="preserve">C. Sharkie and A. Fisher, </w:t>
      </w:r>
      <w:r w:rsidRPr="004D43D9">
        <w:rPr>
          <w:i/>
          <w:iCs/>
          <w:sz w:val="15"/>
        </w:rPr>
        <w:t>Jump Start Responsive Web Design</w:t>
      </w:r>
      <w:r w:rsidRPr="004D43D9">
        <w:rPr>
          <w:sz w:val="15"/>
        </w:rPr>
        <w:t>, 1 edition. Collingwood, VIC, Australia: SitePoint, 2013.</w:t>
      </w:r>
    </w:p>
    <w:p w14:paraId="7B53E41A" w14:textId="77777777" w:rsidR="004D43D9" w:rsidRPr="004D43D9" w:rsidRDefault="004D43D9" w:rsidP="004D43D9">
      <w:pPr>
        <w:pStyle w:val="Bibliography"/>
        <w:rPr>
          <w:sz w:val="15"/>
        </w:rPr>
      </w:pPr>
      <w:r w:rsidRPr="004D43D9">
        <w:rPr>
          <w:sz w:val="15"/>
        </w:rPr>
        <w:t>[28]</w:t>
      </w:r>
      <w:r w:rsidRPr="004D43D9">
        <w:rPr>
          <w:sz w:val="15"/>
        </w:rPr>
        <w:tab/>
        <w:t xml:space="preserve">T. Firdaus, </w:t>
      </w:r>
      <w:r w:rsidRPr="004D43D9">
        <w:rPr>
          <w:i/>
          <w:iCs/>
          <w:sz w:val="15"/>
        </w:rPr>
        <w:t>Responsive Web Design by Example</w:t>
      </w:r>
      <w:r w:rsidRPr="004D43D9">
        <w:rPr>
          <w:sz w:val="15"/>
        </w:rPr>
        <w:t>. Birmingham: Packt Publishing, 2013.</w:t>
      </w:r>
    </w:p>
    <w:p w14:paraId="5C62A1AB" w14:textId="77777777" w:rsidR="004D43D9" w:rsidRPr="004D43D9" w:rsidRDefault="004D43D9" w:rsidP="004D43D9">
      <w:pPr>
        <w:pStyle w:val="Bibliography"/>
        <w:rPr>
          <w:sz w:val="15"/>
        </w:rPr>
      </w:pPr>
      <w:r w:rsidRPr="004D43D9">
        <w:rPr>
          <w:sz w:val="15"/>
        </w:rPr>
        <w:t>[29]</w:t>
      </w:r>
      <w:r w:rsidRPr="004D43D9">
        <w:rPr>
          <w:sz w:val="15"/>
        </w:rPr>
        <w:tab/>
        <w:t>‘What are the pros and cons of using Bootstrap in web development? - Quora’. [Online]. Available: https://www.quora.com/What-are-the-pros-and-cons-of-using-Bootstrap-in-web-development. [Accessed: 21-Mar-2017].</w:t>
      </w:r>
    </w:p>
    <w:p w14:paraId="4EE1106F" w14:textId="77777777" w:rsidR="004D43D9" w:rsidRPr="004D43D9" w:rsidRDefault="004D43D9" w:rsidP="004D43D9">
      <w:pPr>
        <w:pStyle w:val="Bibliography"/>
        <w:rPr>
          <w:sz w:val="15"/>
        </w:rPr>
      </w:pPr>
      <w:r w:rsidRPr="004D43D9">
        <w:rPr>
          <w:sz w:val="15"/>
        </w:rPr>
        <w:t>[30]</w:t>
      </w:r>
      <w:r w:rsidRPr="004D43D9">
        <w:rPr>
          <w:sz w:val="15"/>
        </w:rPr>
        <w:tab/>
        <w:t xml:space="preserve">D. Cochran, </w:t>
      </w:r>
      <w:r w:rsidRPr="004D43D9">
        <w:rPr>
          <w:i/>
          <w:iCs/>
          <w:sz w:val="15"/>
        </w:rPr>
        <w:t>Twitter Bootstrap Web Development How-To</w:t>
      </w:r>
      <w:r w:rsidRPr="004D43D9">
        <w:rPr>
          <w:sz w:val="15"/>
        </w:rPr>
        <w:t>. Birminghan, UK: Packt Publishing, 2012.</w:t>
      </w:r>
    </w:p>
    <w:p w14:paraId="2B406112" w14:textId="77777777" w:rsidR="004D43D9" w:rsidRPr="004D43D9" w:rsidRDefault="004D43D9" w:rsidP="004D43D9">
      <w:pPr>
        <w:pStyle w:val="Bibliography"/>
        <w:rPr>
          <w:sz w:val="15"/>
        </w:rPr>
      </w:pPr>
      <w:r w:rsidRPr="004D43D9">
        <w:rPr>
          <w:sz w:val="15"/>
        </w:rPr>
        <w:t>[31]</w:t>
      </w:r>
      <w:r w:rsidRPr="004D43D9">
        <w:rPr>
          <w:sz w:val="15"/>
        </w:rPr>
        <w:tab/>
        <w:t xml:space="preserve">A. Pratas, </w:t>
      </w:r>
      <w:r w:rsidRPr="004D43D9">
        <w:rPr>
          <w:i/>
          <w:iCs/>
          <w:sz w:val="15"/>
        </w:rPr>
        <w:t>Creating Flat Design Websites</w:t>
      </w:r>
      <w:r w:rsidRPr="004D43D9">
        <w:rPr>
          <w:sz w:val="15"/>
        </w:rPr>
        <w:t>. Birmingham, UK: Packt Publishing, 2014.</w:t>
      </w:r>
    </w:p>
    <w:p w14:paraId="3946C26E" w14:textId="7F968C6E" w:rsidR="00EC6D22" w:rsidRPr="00BB6C9B" w:rsidRDefault="002D5B2F" w:rsidP="00B27B57">
      <w:pPr>
        <w:pStyle w:val="Bibliography"/>
        <w:jc w:val="left"/>
        <w:rPr>
          <w:rFonts w:eastAsia="MS Mincho" w:cs="Arial"/>
        </w:rPr>
      </w:pPr>
      <w:r w:rsidRPr="00BB6C9B">
        <w:rPr>
          <w:rFonts w:eastAsia="MS Mincho" w:cs="Arial"/>
          <w:sz w:val="15"/>
        </w:rPr>
        <w:fldChar w:fldCharType="end"/>
      </w:r>
      <w:bookmarkEnd w:id="3"/>
      <w:bookmarkEnd w:id="4"/>
    </w:p>
    <w:sectPr w:rsidR="00EC6D22" w:rsidRPr="00BB6C9B" w:rsidSect="000358E0">
      <w:footerReference w:type="default" r:id="rId9"/>
      <w:type w:val="continuous"/>
      <w:pgSz w:w="11909" w:h="16834" w:code="9"/>
      <w:pgMar w:top="1077" w:right="731" w:bottom="1077" w:left="73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1D65C" w14:textId="77777777" w:rsidR="00BE1722" w:rsidRDefault="00BE1722" w:rsidP="00796F8E">
      <w:r>
        <w:separator/>
      </w:r>
    </w:p>
  </w:endnote>
  <w:endnote w:type="continuationSeparator" w:id="0">
    <w:p w14:paraId="5ADF5F6C" w14:textId="77777777" w:rsidR="00BE1722" w:rsidRDefault="00BE1722" w:rsidP="0079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2020502060506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Office Code Pro">
    <w:panose1 w:val="00000509000000000000"/>
    <w:charset w:val="00"/>
    <w:family w:val="modern"/>
    <w:notTrueType/>
    <w:pitch w:val="fixed"/>
    <w:sig w:usb0="0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729807"/>
      <w:docPartObj>
        <w:docPartGallery w:val="Page Numbers (Bottom of Page)"/>
        <w:docPartUnique/>
      </w:docPartObj>
    </w:sdtPr>
    <w:sdtEndPr>
      <w:rPr>
        <w:noProof/>
      </w:rPr>
    </w:sdtEndPr>
    <w:sdtContent>
      <w:p w14:paraId="669EA16B" w14:textId="4E3A732C" w:rsidR="00F13A88" w:rsidRDefault="00F13A88" w:rsidP="00701D29">
        <w:pPr>
          <w:pStyle w:val="Footer"/>
          <w:jc w:val="center"/>
        </w:pPr>
        <w:r>
          <w:fldChar w:fldCharType="begin"/>
        </w:r>
        <w:r>
          <w:instrText xml:space="preserve"> PAGE   \* MERGEFORMAT </w:instrText>
        </w:r>
        <w:r>
          <w:fldChar w:fldCharType="separate"/>
        </w:r>
        <w:r w:rsidR="006C445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5B697" w14:textId="77777777" w:rsidR="00BE1722" w:rsidRDefault="00BE1722" w:rsidP="00796F8E">
      <w:r>
        <w:separator/>
      </w:r>
    </w:p>
  </w:footnote>
  <w:footnote w:type="continuationSeparator" w:id="0">
    <w:p w14:paraId="39559406" w14:textId="77777777" w:rsidR="00BE1722" w:rsidRDefault="00BE1722" w:rsidP="00796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87681"/>
    <w:multiLevelType w:val="hybridMultilevel"/>
    <w:tmpl w:val="1954F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C6C1B"/>
    <w:multiLevelType w:val="hybridMultilevel"/>
    <w:tmpl w:val="00C2594A"/>
    <w:lvl w:ilvl="0" w:tplc="D158DABC">
      <w:start w:val="1"/>
      <w:numFmt w:val="decimal"/>
      <w:lvlText w:val="%1."/>
      <w:lvlJc w:val="left"/>
      <w:pPr>
        <w:ind w:left="720" w:hanging="360"/>
      </w:pPr>
      <w:rPr>
        <w:rFonts w:ascii="Adobe Garamond Pro" w:eastAsia="Times New Roman" w:hAnsi="Adobe Garamond Pro"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4264172"/>
    <w:multiLevelType w:val="hybridMultilevel"/>
    <w:tmpl w:val="94F0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3C4443D3"/>
    <w:multiLevelType w:val="hybridMultilevel"/>
    <w:tmpl w:val="5DB094F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4189603E"/>
    <w:multiLevelType w:val="multilevel"/>
    <w:tmpl w:val="CDE6AFB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4853920"/>
    <w:multiLevelType w:val="hybridMultilevel"/>
    <w:tmpl w:val="76EA6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4F73F0"/>
    <w:multiLevelType w:val="hybridMultilevel"/>
    <w:tmpl w:val="2054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D43F3F"/>
    <w:multiLevelType w:val="hybridMultilevel"/>
    <w:tmpl w:val="2AA449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EF6185D"/>
    <w:multiLevelType w:val="hybridMultilevel"/>
    <w:tmpl w:val="DE3C4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893546"/>
    <w:multiLevelType w:val="hybridMultilevel"/>
    <w:tmpl w:val="FA66A56E"/>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17" w15:restartNumberingAfterBreak="0">
    <w:nsid w:val="72E91FEF"/>
    <w:multiLevelType w:val="hybridMultilevel"/>
    <w:tmpl w:val="6C0201E0"/>
    <w:lvl w:ilvl="0" w:tplc="4BB4B034">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8" w15:restartNumberingAfterBreak="0">
    <w:nsid w:val="74497381"/>
    <w:multiLevelType w:val="hybridMultilevel"/>
    <w:tmpl w:val="91026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D35C85"/>
    <w:multiLevelType w:val="hybridMultilevel"/>
    <w:tmpl w:val="4634C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3"/>
  </w:num>
  <w:num w:numId="3">
    <w:abstractNumId w:val="3"/>
  </w:num>
  <w:num w:numId="4">
    <w:abstractNumId w:val="8"/>
  </w:num>
  <w:num w:numId="5">
    <w:abstractNumId w:val="8"/>
  </w:num>
  <w:num w:numId="6">
    <w:abstractNumId w:val="8"/>
  </w:num>
  <w:num w:numId="7">
    <w:abstractNumId w:val="8"/>
  </w:num>
  <w:num w:numId="8">
    <w:abstractNumId w:val="9"/>
  </w:num>
  <w:num w:numId="9">
    <w:abstractNumId w:val="14"/>
  </w:num>
  <w:num w:numId="10">
    <w:abstractNumId w:val="6"/>
  </w:num>
  <w:num w:numId="11">
    <w:abstractNumId w:val="2"/>
  </w:num>
  <w:num w:numId="12">
    <w:abstractNumId w:val="20"/>
  </w:num>
  <w:num w:numId="13">
    <w:abstractNumId w:val="8"/>
  </w:num>
  <w:num w:numId="14">
    <w:abstractNumId w:val="7"/>
  </w:num>
  <w:num w:numId="15">
    <w:abstractNumId w:val="8"/>
  </w:num>
  <w:num w:numId="16">
    <w:abstractNumId w:val="17"/>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0"/>
  </w:num>
  <w:num w:numId="21">
    <w:abstractNumId w:val="18"/>
  </w:num>
  <w:num w:numId="22">
    <w:abstractNumId w:val="12"/>
  </w:num>
  <w:num w:numId="23">
    <w:abstractNumId w:val="15"/>
  </w:num>
  <w:num w:numId="24">
    <w:abstractNumId w:val="4"/>
  </w:num>
  <w:num w:numId="25">
    <w:abstractNumId w:val="11"/>
  </w:num>
  <w:num w:numId="26">
    <w:abstractNumId w:val="16"/>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6B2A"/>
    <w:rsid w:val="00015952"/>
    <w:rsid w:val="0001747F"/>
    <w:rsid w:val="00017766"/>
    <w:rsid w:val="000310E7"/>
    <w:rsid w:val="000322DC"/>
    <w:rsid w:val="000358E0"/>
    <w:rsid w:val="0004350E"/>
    <w:rsid w:val="0004390D"/>
    <w:rsid w:val="00047F96"/>
    <w:rsid w:val="00053B8A"/>
    <w:rsid w:val="0005551E"/>
    <w:rsid w:val="00055AEF"/>
    <w:rsid w:val="00062087"/>
    <w:rsid w:val="000650D6"/>
    <w:rsid w:val="000A27D1"/>
    <w:rsid w:val="000A5B7C"/>
    <w:rsid w:val="000A7C49"/>
    <w:rsid w:val="000B1603"/>
    <w:rsid w:val="000B4641"/>
    <w:rsid w:val="000C390D"/>
    <w:rsid w:val="000D26AA"/>
    <w:rsid w:val="000D3C19"/>
    <w:rsid w:val="000D4207"/>
    <w:rsid w:val="000D7116"/>
    <w:rsid w:val="000E0506"/>
    <w:rsid w:val="000E4E6E"/>
    <w:rsid w:val="000F4AFD"/>
    <w:rsid w:val="000F7AB8"/>
    <w:rsid w:val="000F7BA6"/>
    <w:rsid w:val="00100EA9"/>
    <w:rsid w:val="00101874"/>
    <w:rsid w:val="00102AC8"/>
    <w:rsid w:val="00104FC0"/>
    <w:rsid w:val="001057A2"/>
    <w:rsid w:val="0010711E"/>
    <w:rsid w:val="00111881"/>
    <w:rsid w:val="001259C1"/>
    <w:rsid w:val="0012627E"/>
    <w:rsid w:val="00127EDD"/>
    <w:rsid w:val="00136A81"/>
    <w:rsid w:val="00140475"/>
    <w:rsid w:val="0014250B"/>
    <w:rsid w:val="00145CB4"/>
    <w:rsid w:val="00146278"/>
    <w:rsid w:val="00147768"/>
    <w:rsid w:val="00156CD6"/>
    <w:rsid w:val="00160ACD"/>
    <w:rsid w:val="00161285"/>
    <w:rsid w:val="001636BA"/>
    <w:rsid w:val="00166629"/>
    <w:rsid w:val="00171A60"/>
    <w:rsid w:val="00172971"/>
    <w:rsid w:val="00180E53"/>
    <w:rsid w:val="001831EA"/>
    <w:rsid w:val="00184AE6"/>
    <w:rsid w:val="00187B1B"/>
    <w:rsid w:val="00190F29"/>
    <w:rsid w:val="00191D4B"/>
    <w:rsid w:val="001936A2"/>
    <w:rsid w:val="001B26D1"/>
    <w:rsid w:val="001C02CE"/>
    <w:rsid w:val="001C1AC1"/>
    <w:rsid w:val="001C1F9F"/>
    <w:rsid w:val="001C2F99"/>
    <w:rsid w:val="001C3937"/>
    <w:rsid w:val="001C4106"/>
    <w:rsid w:val="001C579E"/>
    <w:rsid w:val="001D1F46"/>
    <w:rsid w:val="001E0162"/>
    <w:rsid w:val="001E0C1B"/>
    <w:rsid w:val="001E42A4"/>
    <w:rsid w:val="001F4570"/>
    <w:rsid w:val="00204A9E"/>
    <w:rsid w:val="00205F2E"/>
    <w:rsid w:val="00207DE9"/>
    <w:rsid w:val="00210157"/>
    <w:rsid w:val="00210352"/>
    <w:rsid w:val="0021665C"/>
    <w:rsid w:val="002278D9"/>
    <w:rsid w:val="0024067C"/>
    <w:rsid w:val="00241F37"/>
    <w:rsid w:val="002462EB"/>
    <w:rsid w:val="0025084F"/>
    <w:rsid w:val="00251F40"/>
    <w:rsid w:val="00253E44"/>
    <w:rsid w:val="00256ED3"/>
    <w:rsid w:val="0025716B"/>
    <w:rsid w:val="00257A1A"/>
    <w:rsid w:val="002662B8"/>
    <w:rsid w:val="00271D78"/>
    <w:rsid w:val="00276735"/>
    <w:rsid w:val="002864A3"/>
    <w:rsid w:val="00293FEE"/>
    <w:rsid w:val="002967B4"/>
    <w:rsid w:val="002A11DC"/>
    <w:rsid w:val="002A4AC4"/>
    <w:rsid w:val="002A6D00"/>
    <w:rsid w:val="002B1A0C"/>
    <w:rsid w:val="002B3B81"/>
    <w:rsid w:val="002B3F75"/>
    <w:rsid w:val="002B5946"/>
    <w:rsid w:val="002B66D4"/>
    <w:rsid w:val="002B742A"/>
    <w:rsid w:val="002C55D3"/>
    <w:rsid w:val="002D5B2F"/>
    <w:rsid w:val="002F37FD"/>
    <w:rsid w:val="002F46C7"/>
    <w:rsid w:val="003014CA"/>
    <w:rsid w:val="003034C3"/>
    <w:rsid w:val="0030395F"/>
    <w:rsid w:val="003049E0"/>
    <w:rsid w:val="0031697F"/>
    <w:rsid w:val="00316F59"/>
    <w:rsid w:val="003206C0"/>
    <w:rsid w:val="00322C95"/>
    <w:rsid w:val="0033270A"/>
    <w:rsid w:val="00333774"/>
    <w:rsid w:val="00337554"/>
    <w:rsid w:val="00351B51"/>
    <w:rsid w:val="00352DF6"/>
    <w:rsid w:val="00354822"/>
    <w:rsid w:val="003561C1"/>
    <w:rsid w:val="00362CCE"/>
    <w:rsid w:val="00364E16"/>
    <w:rsid w:val="003675AA"/>
    <w:rsid w:val="00371229"/>
    <w:rsid w:val="00371C2A"/>
    <w:rsid w:val="003723A9"/>
    <w:rsid w:val="00376779"/>
    <w:rsid w:val="00376EFA"/>
    <w:rsid w:val="0038237C"/>
    <w:rsid w:val="003903D2"/>
    <w:rsid w:val="00391C68"/>
    <w:rsid w:val="00394B64"/>
    <w:rsid w:val="003A0273"/>
    <w:rsid w:val="003A45DA"/>
    <w:rsid w:val="003A47B5"/>
    <w:rsid w:val="003A59A6"/>
    <w:rsid w:val="003A6D64"/>
    <w:rsid w:val="003B0223"/>
    <w:rsid w:val="003B2DFD"/>
    <w:rsid w:val="003B45CD"/>
    <w:rsid w:val="003C173D"/>
    <w:rsid w:val="003C1B8B"/>
    <w:rsid w:val="003C28CA"/>
    <w:rsid w:val="003C2CC5"/>
    <w:rsid w:val="003C4167"/>
    <w:rsid w:val="003C68CA"/>
    <w:rsid w:val="003C7996"/>
    <w:rsid w:val="003D36B6"/>
    <w:rsid w:val="003D42E6"/>
    <w:rsid w:val="003D4456"/>
    <w:rsid w:val="003E3526"/>
    <w:rsid w:val="003E4847"/>
    <w:rsid w:val="003F2EE7"/>
    <w:rsid w:val="003F5A48"/>
    <w:rsid w:val="003F5DFC"/>
    <w:rsid w:val="003F63D1"/>
    <w:rsid w:val="00401838"/>
    <w:rsid w:val="00402DC3"/>
    <w:rsid w:val="00404AB4"/>
    <w:rsid w:val="004059FE"/>
    <w:rsid w:val="00407989"/>
    <w:rsid w:val="004130D3"/>
    <w:rsid w:val="00417123"/>
    <w:rsid w:val="004254FE"/>
    <w:rsid w:val="004313E4"/>
    <w:rsid w:val="0043166F"/>
    <w:rsid w:val="00435147"/>
    <w:rsid w:val="00436B80"/>
    <w:rsid w:val="00437A46"/>
    <w:rsid w:val="00441640"/>
    <w:rsid w:val="00441FD2"/>
    <w:rsid w:val="00442DCA"/>
    <w:rsid w:val="00443106"/>
    <w:rsid w:val="004445B3"/>
    <w:rsid w:val="00450093"/>
    <w:rsid w:val="00467984"/>
    <w:rsid w:val="004702CC"/>
    <w:rsid w:val="00470566"/>
    <w:rsid w:val="0047192B"/>
    <w:rsid w:val="00471973"/>
    <w:rsid w:val="004754FC"/>
    <w:rsid w:val="004800FA"/>
    <w:rsid w:val="00480D9E"/>
    <w:rsid w:val="00481DB3"/>
    <w:rsid w:val="00484A23"/>
    <w:rsid w:val="00485B47"/>
    <w:rsid w:val="00485E73"/>
    <w:rsid w:val="00487DA3"/>
    <w:rsid w:val="0049007E"/>
    <w:rsid w:val="00491AE9"/>
    <w:rsid w:val="0049629C"/>
    <w:rsid w:val="004A0B80"/>
    <w:rsid w:val="004A0C9B"/>
    <w:rsid w:val="004A11E7"/>
    <w:rsid w:val="004B1F72"/>
    <w:rsid w:val="004B22F9"/>
    <w:rsid w:val="004B4FD6"/>
    <w:rsid w:val="004B6558"/>
    <w:rsid w:val="004C0698"/>
    <w:rsid w:val="004D43D9"/>
    <w:rsid w:val="004E31BC"/>
    <w:rsid w:val="004E3AC9"/>
    <w:rsid w:val="004E523D"/>
    <w:rsid w:val="00502FEA"/>
    <w:rsid w:val="00505F53"/>
    <w:rsid w:val="00506935"/>
    <w:rsid w:val="005117DD"/>
    <w:rsid w:val="00513510"/>
    <w:rsid w:val="00515947"/>
    <w:rsid w:val="00516272"/>
    <w:rsid w:val="0051720C"/>
    <w:rsid w:val="005231A5"/>
    <w:rsid w:val="00524E1E"/>
    <w:rsid w:val="005303E3"/>
    <w:rsid w:val="00536AFB"/>
    <w:rsid w:val="00542E3B"/>
    <w:rsid w:val="00544393"/>
    <w:rsid w:val="00546E36"/>
    <w:rsid w:val="00552AE8"/>
    <w:rsid w:val="00555681"/>
    <w:rsid w:val="00556796"/>
    <w:rsid w:val="00556DC9"/>
    <w:rsid w:val="00556F44"/>
    <w:rsid w:val="00563D45"/>
    <w:rsid w:val="00571EFD"/>
    <w:rsid w:val="0057304C"/>
    <w:rsid w:val="0057403C"/>
    <w:rsid w:val="00574309"/>
    <w:rsid w:val="00584D8D"/>
    <w:rsid w:val="00586CE8"/>
    <w:rsid w:val="00587ACE"/>
    <w:rsid w:val="00590F33"/>
    <w:rsid w:val="005918DF"/>
    <w:rsid w:val="00592B36"/>
    <w:rsid w:val="005A5C59"/>
    <w:rsid w:val="005B520E"/>
    <w:rsid w:val="005B535B"/>
    <w:rsid w:val="005B6136"/>
    <w:rsid w:val="005B66AA"/>
    <w:rsid w:val="005C381C"/>
    <w:rsid w:val="005C5545"/>
    <w:rsid w:val="005C6699"/>
    <w:rsid w:val="005D5C1F"/>
    <w:rsid w:val="005E0CB1"/>
    <w:rsid w:val="005F1F7B"/>
    <w:rsid w:val="005F549C"/>
    <w:rsid w:val="005F69DD"/>
    <w:rsid w:val="0060452A"/>
    <w:rsid w:val="0060764C"/>
    <w:rsid w:val="006108A4"/>
    <w:rsid w:val="00611FDE"/>
    <w:rsid w:val="006216A9"/>
    <w:rsid w:val="00622106"/>
    <w:rsid w:val="006245C9"/>
    <w:rsid w:val="006339BE"/>
    <w:rsid w:val="00635DC6"/>
    <w:rsid w:val="00654AA9"/>
    <w:rsid w:val="00663127"/>
    <w:rsid w:val="006661D0"/>
    <w:rsid w:val="006764FB"/>
    <w:rsid w:val="00676686"/>
    <w:rsid w:val="00676B92"/>
    <w:rsid w:val="00687B27"/>
    <w:rsid w:val="0069420F"/>
    <w:rsid w:val="00696213"/>
    <w:rsid w:val="0069657C"/>
    <w:rsid w:val="006976E4"/>
    <w:rsid w:val="00697728"/>
    <w:rsid w:val="006A0C3C"/>
    <w:rsid w:val="006A0D5A"/>
    <w:rsid w:val="006B3AE3"/>
    <w:rsid w:val="006B6947"/>
    <w:rsid w:val="006C2939"/>
    <w:rsid w:val="006C445C"/>
    <w:rsid w:val="006C4648"/>
    <w:rsid w:val="006C75C5"/>
    <w:rsid w:val="006D3080"/>
    <w:rsid w:val="006D58F2"/>
    <w:rsid w:val="006D5FC0"/>
    <w:rsid w:val="006E3577"/>
    <w:rsid w:val="006E35AD"/>
    <w:rsid w:val="006E3A5F"/>
    <w:rsid w:val="006E5854"/>
    <w:rsid w:val="006F378F"/>
    <w:rsid w:val="00701D29"/>
    <w:rsid w:val="0070316D"/>
    <w:rsid w:val="00712A7D"/>
    <w:rsid w:val="00715494"/>
    <w:rsid w:val="007176F0"/>
    <w:rsid w:val="0072064C"/>
    <w:rsid w:val="00724316"/>
    <w:rsid w:val="00727A09"/>
    <w:rsid w:val="007317C9"/>
    <w:rsid w:val="00733BEB"/>
    <w:rsid w:val="007442B3"/>
    <w:rsid w:val="00745024"/>
    <w:rsid w:val="007507C7"/>
    <w:rsid w:val="00750ADB"/>
    <w:rsid w:val="007530B9"/>
    <w:rsid w:val="00753F7B"/>
    <w:rsid w:val="00754AE6"/>
    <w:rsid w:val="00761941"/>
    <w:rsid w:val="0078173C"/>
    <w:rsid w:val="0078398E"/>
    <w:rsid w:val="00785992"/>
    <w:rsid w:val="00787C5A"/>
    <w:rsid w:val="0079197B"/>
    <w:rsid w:val="007919DE"/>
    <w:rsid w:val="007923C4"/>
    <w:rsid w:val="00796F8E"/>
    <w:rsid w:val="007A3BCF"/>
    <w:rsid w:val="007B3BE4"/>
    <w:rsid w:val="007B49F8"/>
    <w:rsid w:val="007B4C45"/>
    <w:rsid w:val="007B50DC"/>
    <w:rsid w:val="007B7F19"/>
    <w:rsid w:val="007C0308"/>
    <w:rsid w:val="007D20CE"/>
    <w:rsid w:val="007D3FBD"/>
    <w:rsid w:val="007D42F6"/>
    <w:rsid w:val="007D6A00"/>
    <w:rsid w:val="007D6C71"/>
    <w:rsid w:val="007E31E9"/>
    <w:rsid w:val="007E53E4"/>
    <w:rsid w:val="007F353C"/>
    <w:rsid w:val="007F5B39"/>
    <w:rsid w:val="008014D2"/>
    <w:rsid w:val="008054BC"/>
    <w:rsid w:val="008061F9"/>
    <w:rsid w:val="00806CA8"/>
    <w:rsid w:val="0081220C"/>
    <w:rsid w:val="00812F49"/>
    <w:rsid w:val="00814758"/>
    <w:rsid w:val="008161C2"/>
    <w:rsid w:val="008225F5"/>
    <w:rsid w:val="0082623A"/>
    <w:rsid w:val="008266A7"/>
    <w:rsid w:val="00833364"/>
    <w:rsid w:val="00835F7A"/>
    <w:rsid w:val="008363D3"/>
    <w:rsid w:val="00837A12"/>
    <w:rsid w:val="008411CE"/>
    <w:rsid w:val="008452D8"/>
    <w:rsid w:val="00847F0A"/>
    <w:rsid w:val="00852062"/>
    <w:rsid w:val="00864F17"/>
    <w:rsid w:val="008652B8"/>
    <w:rsid w:val="008653B9"/>
    <w:rsid w:val="00871A50"/>
    <w:rsid w:val="008741A1"/>
    <w:rsid w:val="00875CCD"/>
    <w:rsid w:val="00883C20"/>
    <w:rsid w:val="008923B8"/>
    <w:rsid w:val="008968B0"/>
    <w:rsid w:val="008A1209"/>
    <w:rsid w:val="008A2853"/>
    <w:rsid w:val="008A5025"/>
    <w:rsid w:val="008A55B5"/>
    <w:rsid w:val="008A694E"/>
    <w:rsid w:val="008A75C8"/>
    <w:rsid w:val="008B47A2"/>
    <w:rsid w:val="008B4BDA"/>
    <w:rsid w:val="008B7EC3"/>
    <w:rsid w:val="008C510B"/>
    <w:rsid w:val="008C7E49"/>
    <w:rsid w:val="008D5B8E"/>
    <w:rsid w:val="008D698C"/>
    <w:rsid w:val="008F0642"/>
    <w:rsid w:val="008F11FB"/>
    <w:rsid w:val="0092380A"/>
    <w:rsid w:val="00925DAC"/>
    <w:rsid w:val="0093765F"/>
    <w:rsid w:val="00941194"/>
    <w:rsid w:val="00955C8B"/>
    <w:rsid w:val="00962A19"/>
    <w:rsid w:val="00967DE3"/>
    <w:rsid w:val="0097508D"/>
    <w:rsid w:val="00975EF9"/>
    <w:rsid w:val="00980B83"/>
    <w:rsid w:val="00986501"/>
    <w:rsid w:val="00993480"/>
    <w:rsid w:val="009A48A5"/>
    <w:rsid w:val="009A5A1F"/>
    <w:rsid w:val="009C1D34"/>
    <w:rsid w:val="009C75B7"/>
    <w:rsid w:val="009D122D"/>
    <w:rsid w:val="009D666F"/>
    <w:rsid w:val="009D6C8E"/>
    <w:rsid w:val="009E32FB"/>
    <w:rsid w:val="009E5368"/>
    <w:rsid w:val="009F0E24"/>
    <w:rsid w:val="009F18B4"/>
    <w:rsid w:val="009F3270"/>
    <w:rsid w:val="00A02E60"/>
    <w:rsid w:val="00A07DAD"/>
    <w:rsid w:val="00A138CD"/>
    <w:rsid w:val="00A234C0"/>
    <w:rsid w:val="00A23674"/>
    <w:rsid w:val="00A308A1"/>
    <w:rsid w:val="00A317EB"/>
    <w:rsid w:val="00A37590"/>
    <w:rsid w:val="00A449F2"/>
    <w:rsid w:val="00A510F7"/>
    <w:rsid w:val="00A554C7"/>
    <w:rsid w:val="00A61A94"/>
    <w:rsid w:val="00A633DF"/>
    <w:rsid w:val="00A63DF7"/>
    <w:rsid w:val="00A64429"/>
    <w:rsid w:val="00A66B9F"/>
    <w:rsid w:val="00A72ABC"/>
    <w:rsid w:val="00A73D5F"/>
    <w:rsid w:val="00A74A9B"/>
    <w:rsid w:val="00A74D22"/>
    <w:rsid w:val="00A756DB"/>
    <w:rsid w:val="00A81A08"/>
    <w:rsid w:val="00A82D52"/>
    <w:rsid w:val="00A87E58"/>
    <w:rsid w:val="00A926B9"/>
    <w:rsid w:val="00A97794"/>
    <w:rsid w:val="00A97DBB"/>
    <w:rsid w:val="00AA2093"/>
    <w:rsid w:val="00AA3474"/>
    <w:rsid w:val="00AB30BD"/>
    <w:rsid w:val="00AB4B8B"/>
    <w:rsid w:val="00AB6F87"/>
    <w:rsid w:val="00AB75B3"/>
    <w:rsid w:val="00AC493E"/>
    <w:rsid w:val="00AC6519"/>
    <w:rsid w:val="00AD03E2"/>
    <w:rsid w:val="00AD22FE"/>
    <w:rsid w:val="00AD63F2"/>
    <w:rsid w:val="00AE41E4"/>
    <w:rsid w:val="00AF5413"/>
    <w:rsid w:val="00B00FCE"/>
    <w:rsid w:val="00B05517"/>
    <w:rsid w:val="00B11E3A"/>
    <w:rsid w:val="00B1312D"/>
    <w:rsid w:val="00B22DB6"/>
    <w:rsid w:val="00B24860"/>
    <w:rsid w:val="00B258C1"/>
    <w:rsid w:val="00B27B57"/>
    <w:rsid w:val="00B4148E"/>
    <w:rsid w:val="00B50FB6"/>
    <w:rsid w:val="00B51A09"/>
    <w:rsid w:val="00B56225"/>
    <w:rsid w:val="00B62616"/>
    <w:rsid w:val="00B83A9B"/>
    <w:rsid w:val="00B83DE6"/>
    <w:rsid w:val="00B83FD9"/>
    <w:rsid w:val="00B90EAF"/>
    <w:rsid w:val="00B97BC3"/>
    <w:rsid w:val="00BA56F6"/>
    <w:rsid w:val="00BB3603"/>
    <w:rsid w:val="00BB6C9B"/>
    <w:rsid w:val="00BC1873"/>
    <w:rsid w:val="00BC58D1"/>
    <w:rsid w:val="00BD2B6B"/>
    <w:rsid w:val="00BD7A8D"/>
    <w:rsid w:val="00BE1669"/>
    <w:rsid w:val="00BE1722"/>
    <w:rsid w:val="00BE4B3E"/>
    <w:rsid w:val="00BE7E82"/>
    <w:rsid w:val="00BF46ED"/>
    <w:rsid w:val="00C07E6A"/>
    <w:rsid w:val="00C20DFF"/>
    <w:rsid w:val="00C21D90"/>
    <w:rsid w:val="00C30078"/>
    <w:rsid w:val="00C37E21"/>
    <w:rsid w:val="00C402E4"/>
    <w:rsid w:val="00C40B1D"/>
    <w:rsid w:val="00C45937"/>
    <w:rsid w:val="00C53CCA"/>
    <w:rsid w:val="00C543C0"/>
    <w:rsid w:val="00C555EB"/>
    <w:rsid w:val="00C62D1F"/>
    <w:rsid w:val="00C64AA6"/>
    <w:rsid w:val="00C64CC4"/>
    <w:rsid w:val="00C75FA5"/>
    <w:rsid w:val="00C800C2"/>
    <w:rsid w:val="00C81D28"/>
    <w:rsid w:val="00C832C3"/>
    <w:rsid w:val="00C86960"/>
    <w:rsid w:val="00C92A42"/>
    <w:rsid w:val="00C94904"/>
    <w:rsid w:val="00CB06D6"/>
    <w:rsid w:val="00CB11CA"/>
    <w:rsid w:val="00CB1404"/>
    <w:rsid w:val="00CB66E6"/>
    <w:rsid w:val="00CC04CD"/>
    <w:rsid w:val="00CC0B34"/>
    <w:rsid w:val="00CC5FCB"/>
    <w:rsid w:val="00CD3187"/>
    <w:rsid w:val="00CD4CF7"/>
    <w:rsid w:val="00CE0782"/>
    <w:rsid w:val="00CE1A33"/>
    <w:rsid w:val="00CE3AB3"/>
    <w:rsid w:val="00CE495A"/>
    <w:rsid w:val="00CE628D"/>
    <w:rsid w:val="00CF4E91"/>
    <w:rsid w:val="00CF5731"/>
    <w:rsid w:val="00CF74F1"/>
    <w:rsid w:val="00D01C1E"/>
    <w:rsid w:val="00D0264C"/>
    <w:rsid w:val="00D04B94"/>
    <w:rsid w:val="00D14CB9"/>
    <w:rsid w:val="00D308F7"/>
    <w:rsid w:val="00D415D1"/>
    <w:rsid w:val="00D417AA"/>
    <w:rsid w:val="00D467CC"/>
    <w:rsid w:val="00D469AF"/>
    <w:rsid w:val="00D46EC8"/>
    <w:rsid w:val="00D575EB"/>
    <w:rsid w:val="00D62448"/>
    <w:rsid w:val="00D63E3C"/>
    <w:rsid w:val="00D660B8"/>
    <w:rsid w:val="00D72A78"/>
    <w:rsid w:val="00D7443D"/>
    <w:rsid w:val="00D77B6B"/>
    <w:rsid w:val="00D80FE7"/>
    <w:rsid w:val="00D81D49"/>
    <w:rsid w:val="00D8777E"/>
    <w:rsid w:val="00D9156D"/>
    <w:rsid w:val="00D941B7"/>
    <w:rsid w:val="00D94C1B"/>
    <w:rsid w:val="00DA5870"/>
    <w:rsid w:val="00DA5C89"/>
    <w:rsid w:val="00DA6021"/>
    <w:rsid w:val="00DC27F3"/>
    <w:rsid w:val="00DC3689"/>
    <w:rsid w:val="00DD02A4"/>
    <w:rsid w:val="00DD07F5"/>
    <w:rsid w:val="00DD2E82"/>
    <w:rsid w:val="00DE291E"/>
    <w:rsid w:val="00DE4724"/>
    <w:rsid w:val="00DF06B8"/>
    <w:rsid w:val="00DF0C91"/>
    <w:rsid w:val="00DF3D60"/>
    <w:rsid w:val="00E011FC"/>
    <w:rsid w:val="00E03B21"/>
    <w:rsid w:val="00E159BE"/>
    <w:rsid w:val="00E21A6C"/>
    <w:rsid w:val="00E227D4"/>
    <w:rsid w:val="00E25331"/>
    <w:rsid w:val="00E25812"/>
    <w:rsid w:val="00E260A9"/>
    <w:rsid w:val="00E32618"/>
    <w:rsid w:val="00E41F32"/>
    <w:rsid w:val="00E4278C"/>
    <w:rsid w:val="00E53ED2"/>
    <w:rsid w:val="00E568AB"/>
    <w:rsid w:val="00E5755A"/>
    <w:rsid w:val="00E62394"/>
    <w:rsid w:val="00E70092"/>
    <w:rsid w:val="00E7199F"/>
    <w:rsid w:val="00E72CE7"/>
    <w:rsid w:val="00E73DA5"/>
    <w:rsid w:val="00E7683C"/>
    <w:rsid w:val="00E847C2"/>
    <w:rsid w:val="00E86321"/>
    <w:rsid w:val="00E91219"/>
    <w:rsid w:val="00EA506F"/>
    <w:rsid w:val="00EA546A"/>
    <w:rsid w:val="00EB53EF"/>
    <w:rsid w:val="00EB6D9A"/>
    <w:rsid w:val="00EC1CC3"/>
    <w:rsid w:val="00EC6D22"/>
    <w:rsid w:val="00ED29CD"/>
    <w:rsid w:val="00ED5061"/>
    <w:rsid w:val="00ED62DF"/>
    <w:rsid w:val="00EE1FD7"/>
    <w:rsid w:val="00EE4362"/>
    <w:rsid w:val="00EE69EE"/>
    <w:rsid w:val="00EE6F07"/>
    <w:rsid w:val="00EF18D7"/>
    <w:rsid w:val="00EF1E8A"/>
    <w:rsid w:val="00EF3A1A"/>
    <w:rsid w:val="00EF59A0"/>
    <w:rsid w:val="00EF72E1"/>
    <w:rsid w:val="00F0359B"/>
    <w:rsid w:val="00F06223"/>
    <w:rsid w:val="00F0684D"/>
    <w:rsid w:val="00F13A88"/>
    <w:rsid w:val="00F32EB5"/>
    <w:rsid w:val="00F431E0"/>
    <w:rsid w:val="00F44770"/>
    <w:rsid w:val="00F47F14"/>
    <w:rsid w:val="00F537D9"/>
    <w:rsid w:val="00F63836"/>
    <w:rsid w:val="00F65146"/>
    <w:rsid w:val="00F6742C"/>
    <w:rsid w:val="00F82B27"/>
    <w:rsid w:val="00F90A72"/>
    <w:rsid w:val="00F918A9"/>
    <w:rsid w:val="00F954E7"/>
    <w:rsid w:val="00F9785D"/>
    <w:rsid w:val="00FA2D3B"/>
    <w:rsid w:val="00FA4F7C"/>
    <w:rsid w:val="00FA5DC2"/>
    <w:rsid w:val="00FA5F64"/>
    <w:rsid w:val="00FB4164"/>
    <w:rsid w:val="00FB464F"/>
    <w:rsid w:val="00FB4950"/>
    <w:rsid w:val="00FB5761"/>
    <w:rsid w:val="00FC347F"/>
    <w:rsid w:val="00FC6D79"/>
    <w:rsid w:val="00FD0385"/>
    <w:rsid w:val="00FD161D"/>
    <w:rsid w:val="00FD5893"/>
    <w:rsid w:val="00FE4E0B"/>
    <w:rsid w:val="00FE5F6E"/>
    <w:rsid w:val="00FF0F80"/>
    <w:rsid w:val="00FF433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1D2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6C9B"/>
    <w:pPr>
      <w:jc w:val="both"/>
    </w:pPr>
    <w:rPr>
      <w:rFonts w:ascii="Adobe Garamond Pro" w:hAnsi="Adobe Garamond Pro"/>
      <w:lang w:eastAsia="en-US"/>
    </w:rPr>
  </w:style>
  <w:style w:type="paragraph" w:styleId="Heading1">
    <w:name w:val="heading 1"/>
    <w:basedOn w:val="Normal"/>
    <w:next w:val="Normal"/>
    <w:link w:val="Heading1Char"/>
    <w:uiPriority w:val="9"/>
    <w:qFormat/>
    <w:rsid w:val="00BB6C9B"/>
    <w:pPr>
      <w:keepNext/>
      <w:keepLines/>
      <w:numPr>
        <w:numId w:val="4"/>
      </w:numPr>
      <w:tabs>
        <w:tab w:val="left" w:pos="216"/>
      </w:tabs>
      <w:spacing w:before="160" w:after="80"/>
      <w:jc w:val="center"/>
      <w:outlineLvl w:val="0"/>
    </w:pPr>
    <w:rPr>
      <w:rFonts w:eastAsia="MS Mincho" w:cs="Arial"/>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B6C9B"/>
    <w:rPr>
      <w:rFonts w:ascii="Adobe Garamond Pro" w:eastAsia="MS Mincho" w:hAnsi="Adobe Garamond Pro" w:cs="Arial"/>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E21A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customStyle="1" w:styleId="GridTable1Light1">
    <w:name w:val="Grid Table 1 Light1"/>
    <w:basedOn w:val="TableNormal"/>
    <w:uiPriority w:val="46"/>
    <w:rsid w:val="00436B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c11">
    <w:name w:val="sc11"/>
    <w:basedOn w:val="DefaultParagraphFont"/>
    <w:rsid w:val="0012627E"/>
    <w:rPr>
      <w:rFonts w:ascii="Courier New" w:hAnsi="Courier New" w:cs="Courier New" w:hint="default"/>
      <w:color w:val="000000"/>
      <w:sz w:val="20"/>
      <w:szCs w:val="20"/>
    </w:rPr>
  </w:style>
  <w:style w:type="character" w:customStyle="1" w:styleId="sc101">
    <w:name w:val="sc101"/>
    <w:basedOn w:val="DefaultParagraphFont"/>
    <w:rsid w:val="0012627E"/>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78173C"/>
    <w:rPr>
      <w:color w:val="0563C1" w:themeColor="hyperlink"/>
      <w:u w:val="single"/>
    </w:rPr>
  </w:style>
  <w:style w:type="paragraph" w:styleId="Bibliography">
    <w:name w:val="Bibliography"/>
    <w:basedOn w:val="Normal"/>
    <w:next w:val="Normal"/>
    <w:uiPriority w:val="37"/>
    <w:unhideWhenUsed/>
    <w:rsid w:val="006E3577"/>
    <w:pPr>
      <w:tabs>
        <w:tab w:val="left" w:pos="384"/>
      </w:tabs>
      <w:ind w:left="384" w:hanging="384"/>
    </w:pPr>
  </w:style>
  <w:style w:type="paragraph" w:styleId="Caption">
    <w:name w:val="caption"/>
    <w:basedOn w:val="Normal"/>
    <w:next w:val="Normal"/>
    <w:uiPriority w:val="35"/>
    <w:unhideWhenUsed/>
    <w:qFormat/>
    <w:rsid w:val="00CD4CF7"/>
    <w:pPr>
      <w:spacing w:after="200"/>
    </w:pPr>
    <w:rPr>
      <w:i/>
      <w:iCs/>
      <w:color w:val="44546A" w:themeColor="text2"/>
      <w:sz w:val="18"/>
      <w:szCs w:val="18"/>
    </w:rPr>
  </w:style>
  <w:style w:type="character" w:customStyle="1" w:styleId="apple-converted-space">
    <w:name w:val="apple-converted-space"/>
    <w:basedOn w:val="DefaultParagraphFont"/>
    <w:rsid w:val="008923B8"/>
  </w:style>
  <w:style w:type="character" w:customStyle="1" w:styleId="ref-journal">
    <w:name w:val="ref-journal"/>
    <w:basedOn w:val="DefaultParagraphFont"/>
    <w:rsid w:val="008923B8"/>
  </w:style>
  <w:style w:type="character" w:customStyle="1" w:styleId="ref-vol">
    <w:name w:val="ref-vol"/>
    <w:basedOn w:val="DefaultParagraphFont"/>
    <w:rsid w:val="008923B8"/>
  </w:style>
  <w:style w:type="paragraph" w:styleId="BalloonText">
    <w:name w:val="Balloon Text"/>
    <w:basedOn w:val="Normal"/>
    <w:link w:val="BalloonTextChar"/>
    <w:uiPriority w:val="99"/>
    <w:semiHidden/>
    <w:unhideWhenUsed/>
    <w:rsid w:val="00E57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55A"/>
    <w:rPr>
      <w:rFonts w:ascii="Lucida Grande" w:hAnsi="Lucida Grande" w:cs="Lucida Grande"/>
      <w:sz w:val="18"/>
      <w:szCs w:val="18"/>
      <w:lang w:val="en-US" w:eastAsia="en-US"/>
    </w:rPr>
  </w:style>
  <w:style w:type="character" w:styleId="FollowedHyperlink">
    <w:name w:val="FollowedHyperlink"/>
    <w:basedOn w:val="DefaultParagraphFont"/>
    <w:uiPriority w:val="99"/>
    <w:semiHidden/>
    <w:unhideWhenUsed/>
    <w:rsid w:val="009E5368"/>
    <w:rPr>
      <w:color w:val="954F72" w:themeColor="followedHyperlink"/>
      <w:u w:val="single"/>
    </w:rPr>
  </w:style>
  <w:style w:type="paragraph" w:styleId="ListParagraph">
    <w:name w:val="List Paragraph"/>
    <w:basedOn w:val="Normal"/>
    <w:uiPriority w:val="34"/>
    <w:qFormat/>
    <w:rsid w:val="00C832C3"/>
    <w:pPr>
      <w:ind w:left="170"/>
      <w:contextualSpacing/>
    </w:pPr>
  </w:style>
  <w:style w:type="table" w:styleId="GridTable4-Accent3">
    <w:name w:val="Grid Table 4 Accent 3"/>
    <w:basedOn w:val="TableNormal"/>
    <w:uiPriority w:val="49"/>
    <w:rsid w:val="00C832C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FC6D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D79"/>
    <w:rPr>
      <w:rFonts w:asciiTheme="majorHAnsi" w:eastAsiaTheme="majorEastAsia" w:hAnsiTheme="majorHAnsi" w:cstheme="majorBidi"/>
      <w:spacing w:val="-10"/>
      <w:kern w:val="28"/>
      <w:sz w:val="56"/>
      <w:szCs w:val="56"/>
      <w:lang w:eastAsia="en-US"/>
    </w:rPr>
  </w:style>
  <w:style w:type="paragraph" w:customStyle="1" w:styleId="Code">
    <w:name w:val="Code"/>
    <w:basedOn w:val="Normal"/>
    <w:link w:val="CodeChar"/>
    <w:qFormat/>
    <w:rsid w:val="00FC6D79"/>
    <w:rPr>
      <w:rFonts w:ascii="Office Code Pro" w:hAnsi="Office Code Pro"/>
      <w:sz w:val="16"/>
    </w:rPr>
  </w:style>
  <w:style w:type="character" w:customStyle="1" w:styleId="CodeChar">
    <w:name w:val="Code Char"/>
    <w:basedOn w:val="DefaultParagraphFont"/>
    <w:link w:val="Code"/>
    <w:rsid w:val="00FC6D79"/>
    <w:rPr>
      <w:rFonts w:ascii="Office Code Pro" w:hAnsi="Office Code Pro"/>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9129">
      <w:bodyDiv w:val="1"/>
      <w:marLeft w:val="0"/>
      <w:marRight w:val="0"/>
      <w:marTop w:val="0"/>
      <w:marBottom w:val="0"/>
      <w:divBdr>
        <w:top w:val="none" w:sz="0" w:space="0" w:color="auto"/>
        <w:left w:val="none" w:sz="0" w:space="0" w:color="auto"/>
        <w:bottom w:val="none" w:sz="0" w:space="0" w:color="auto"/>
        <w:right w:val="none" w:sz="0" w:space="0" w:color="auto"/>
      </w:divBdr>
    </w:div>
    <w:div w:id="117726957">
      <w:bodyDiv w:val="1"/>
      <w:marLeft w:val="0"/>
      <w:marRight w:val="0"/>
      <w:marTop w:val="0"/>
      <w:marBottom w:val="0"/>
      <w:divBdr>
        <w:top w:val="none" w:sz="0" w:space="0" w:color="auto"/>
        <w:left w:val="none" w:sz="0" w:space="0" w:color="auto"/>
        <w:bottom w:val="none" w:sz="0" w:space="0" w:color="auto"/>
        <w:right w:val="none" w:sz="0" w:space="0" w:color="auto"/>
      </w:divBdr>
    </w:div>
    <w:div w:id="204370726">
      <w:bodyDiv w:val="1"/>
      <w:marLeft w:val="0"/>
      <w:marRight w:val="0"/>
      <w:marTop w:val="0"/>
      <w:marBottom w:val="0"/>
      <w:divBdr>
        <w:top w:val="none" w:sz="0" w:space="0" w:color="auto"/>
        <w:left w:val="none" w:sz="0" w:space="0" w:color="auto"/>
        <w:bottom w:val="none" w:sz="0" w:space="0" w:color="auto"/>
        <w:right w:val="none" w:sz="0" w:space="0" w:color="auto"/>
      </w:divBdr>
    </w:div>
    <w:div w:id="313217459">
      <w:bodyDiv w:val="1"/>
      <w:marLeft w:val="0"/>
      <w:marRight w:val="0"/>
      <w:marTop w:val="0"/>
      <w:marBottom w:val="0"/>
      <w:divBdr>
        <w:top w:val="none" w:sz="0" w:space="0" w:color="auto"/>
        <w:left w:val="none" w:sz="0" w:space="0" w:color="auto"/>
        <w:bottom w:val="none" w:sz="0" w:space="0" w:color="auto"/>
        <w:right w:val="none" w:sz="0" w:space="0" w:color="auto"/>
      </w:divBdr>
    </w:div>
    <w:div w:id="559169932">
      <w:bodyDiv w:val="1"/>
      <w:marLeft w:val="0"/>
      <w:marRight w:val="0"/>
      <w:marTop w:val="0"/>
      <w:marBottom w:val="0"/>
      <w:divBdr>
        <w:top w:val="none" w:sz="0" w:space="0" w:color="auto"/>
        <w:left w:val="none" w:sz="0" w:space="0" w:color="auto"/>
        <w:bottom w:val="none" w:sz="0" w:space="0" w:color="auto"/>
        <w:right w:val="none" w:sz="0" w:space="0" w:color="auto"/>
      </w:divBdr>
    </w:div>
    <w:div w:id="854687426">
      <w:bodyDiv w:val="1"/>
      <w:marLeft w:val="0"/>
      <w:marRight w:val="0"/>
      <w:marTop w:val="0"/>
      <w:marBottom w:val="0"/>
      <w:divBdr>
        <w:top w:val="none" w:sz="0" w:space="0" w:color="auto"/>
        <w:left w:val="none" w:sz="0" w:space="0" w:color="auto"/>
        <w:bottom w:val="none" w:sz="0" w:space="0" w:color="auto"/>
        <w:right w:val="none" w:sz="0" w:space="0" w:color="auto"/>
      </w:divBdr>
    </w:div>
    <w:div w:id="876545029">
      <w:bodyDiv w:val="1"/>
      <w:marLeft w:val="0"/>
      <w:marRight w:val="0"/>
      <w:marTop w:val="0"/>
      <w:marBottom w:val="0"/>
      <w:divBdr>
        <w:top w:val="none" w:sz="0" w:space="0" w:color="auto"/>
        <w:left w:val="none" w:sz="0" w:space="0" w:color="auto"/>
        <w:bottom w:val="none" w:sz="0" w:space="0" w:color="auto"/>
        <w:right w:val="none" w:sz="0" w:space="0" w:color="auto"/>
      </w:divBdr>
    </w:div>
    <w:div w:id="925771677">
      <w:bodyDiv w:val="1"/>
      <w:marLeft w:val="0"/>
      <w:marRight w:val="0"/>
      <w:marTop w:val="0"/>
      <w:marBottom w:val="0"/>
      <w:divBdr>
        <w:top w:val="none" w:sz="0" w:space="0" w:color="auto"/>
        <w:left w:val="none" w:sz="0" w:space="0" w:color="auto"/>
        <w:bottom w:val="none" w:sz="0" w:space="0" w:color="auto"/>
        <w:right w:val="none" w:sz="0" w:space="0" w:color="auto"/>
      </w:divBdr>
    </w:div>
    <w:div w:id="1033921276">
      <w:bodyDiv w:val="1"/>
      <w:marLeft w:val="0"/>
      <w:marRight w:val="0"/>
      <w:marTop w:val="0"/>
      <w:marBottom w:val="0"/>
      <w:divBdr>
        <w:top w:val="none" w:sz="0" w:space="0" w:color="auto"/>
        <w:left w:val="none" w:sz="0" w:space="0" w:color="auto"/>
        <w:bottom w:val="none" w:sz="0" w:space="0" w:color="auto"/>
        <w:right w:val="none" w:sz="0" w:space="0" w:color="auto"/>
      </w:divBdr>
    </w:div>
    <w:div w:id="1056901687">
      <w:bodyDiv w:val="1"/>
      <w:marLeft w:val="0"/>
      <w:marRight w:val="0"/>
      <w:marTop w:val="0"/>
      <w:marBottom w:val="0"/>
      <w:divBdr>
        <w:top w:val="none" w:sz="0" w:space="0" w:color="auto"/>
        <w:left w:val="none" w:sz="0" w:space="0" w:color="auto"/>
        <w:bottom w:val="none" w:sz="0" w:space="0" w:color="auto"/>
        <w:right w:val="none" w:sz="0" w:space="0" w:color="auto"/>
      </w:divBdr>
    </w:div>
    <w:div w:id="1083717302">
      <w:bodyDiv w:val="1"/>
      <w:marLeft w:val="0"/>
      <w:marRight w:val="0"/>
      <w:marTop w:val="0"/>
      <w:marBottom w:val="0"/>
      <w:divBdr>
        <w:top w:val="none" w:sz="0" w:space="0" w:color="auto"/>
        <w:left w:val="none" w:sz="0" w:space="0" w:color="auto"/>
        <w:bottom w:val="none" w:sz="0" w:space="0" w:color="auto"/>
        <w:right w:val="none" w:sz="0" w:space="0" w:color="auto"/>
      </w:divBdr>
    </w:div>
    <w:div w:id="1278636962">
      <w:bodyDiv w:val="1"/>
      <w:marLeft w:val="0"/>
      <w:marRight w:val="0"/>
      <w:marTop w:val="0"/>
      <w:marBottom w:val="0"/>
      <w:divBdr>
        <w:top w:val="none" w:sz="0" w:space="0" w:color="auto"/>
        <w:left w:val="none" w:sz="0" w:space="0" w:color="auto"/>
        <w:bottom w:val="none" w:sz="0" w:space="0" w:color="auto"/>
        <w:right w:val="none" w:sz="0" w:space="0" w:color="auto"/>
      </w:divBdr>
    </w:div>
    <w:div w:id="1537083816">
      <w:bodyDiv w:val="1"/>
      <w:marLeft w:val="0"/>
      <w:marRight w:val="0"/>
      <w:marTop w:val="0"/>
      <w:marBottom w:val="0"/>
      <w:divBdr>
        <w:top w:val="none" w:sz="0" w:space="0" w:color="auto"/>
        <w:left w:val="none" w:sz="0" w:space="0" w:color="auto"/>
        <w:bottom w:val="none" w:sz="0" w:space="0" w:color="auto"/>
        <w:right w:val="none" w:sz="0" w:space="0" w:color="auto"/>
      </w:divBdr>
    </w:div>
    <w:div w:id="1659503946">
      <w:bodyDiv w:val="1"/>
      <w:marLeft w:val="0"/>
      <w:marRight w:val="0"/>
      <w:marTop w:val="0"/>
      <w:marBottom w:val="0"/>
      <w:divBdr>
        <w:top w:val="none" w:sz="0" w:space="0" w:color="auto"/>
        <w:left w:val="none" w:sz="0" w:space="0" w:color="auto"/>
        <w:bottom w:val="none" w:sz="0" w:space="0" w:color="auto"/>
        <w:right w:val="none" w:sz="0" w:space="0" w:color="auto"/>
      </w:divBdr>
    </w:div>
    <w:div w:id="1731342069">
      <w:bodyDiv w:val="1"/>
      <w:marLeft w:val="0"/>
      <w:marRight w:val="0"/>
      <w:marTop w:val="0"/>
      <w:marBottom w:val="0"/>
      <w:divBdr>
        <w:top w:val="none" w:sz="0" w:space="0" w:color="auto"/>
        <w:left w:val="none" w:sz="0" w:space="0" w:color="auto"/>
        <w:bottom w:val="none" w:sz="0" w:space="0" w:color="auto"/>
        <w:right w:val="none" w:sz="0" w:space="0" w:color="auto"/>
      </w:divBdr>
      <w:divsChild>
        <w:div w:id="1156844354">
          <w:marLeft w:val="0"/>
          <w:marRight w:val="0"/>
          <w:marTop w:val="0"/>
          <w:marBottom w:val="0"/>
          <w:divBdr>
            <w:top w:val="none" w:sz="0" w:space="0" w:color="auto"/>
            <w:left w:val="none" w:sz="0" w:space="0" w:color="auto"/>
            <w:bottom w:val="none" w:sz="0" w:space="0" w:color="auto"/>
            <w:right w:val="none" w:sz="0" w:space="0" w:color="auto"/>
          </w:divBdr>
        </w:div>
      </w:divsChild>
    </w:div>
    <w:div w:id="1888568606">
      <w:bodyDiv w:val="1"/>
      <w:marLeft w:val="0"/>
      <w:marRight w:val="0"/>
      <w:marTop w:val="0"/>
      <w:marBottom w:val="0"/>
      <w:divBdr>
        <w:top w:val="none" w:sz="0" w:space="0" w:color="auto"/>
        <w:left w:val="none" w:sz="0" w:space="0" w:color="auto"/>
        <w:bottom w:val="none" w:sz="0" w:space="0" w:color="auto"/>
        <w:right w:val="none" w:sz="0" w:space="0" w:color="auto"/>
      </w:divBdr>
    </w:div>
    <w:div w:id="1939949251">
      <w:bodyDiv w:val="1"/>
      <w:marLeft w:val="0"/>
      <w:marRight w:val="0"/>
      <w:marTop w:val="0"/>
      <w:marBottom w:val="0"/>
      <w:divBdr>
        <w:top w:val="none" w:sz="0" w:space="0" w:color="auto"/>
        <w:left w:val="none" w:sz="0" w:space="0" w:color="auto"/>
        <w:bottom w:val="none" w:sz="0" w:space="0" w:color="auto"/>
        <w:right w:val="none" w:sz="0" w:space="0" w:color="auto"/>
      </w:divBdr>
    </w:div>
    <w:div w:id="1987315919">
      <w:bodyDiv w:val="1"/>
      <w:marLeft w:val="0"/>
      <w:marRight w:val="0"/>
      <w:marTop w:val="0"/>
      <w:marBottom w:val="0"/>
      <w:divBdr>
        <w:top w:val="none" w:sz="0" w:space="0" w:color="auto"/>
        <w:left w:val="none" w:sz="0" w:space="0" w:color="auto"/>
        <w:bottom w:val="none" w:sz="0" w:space="0" w:color="auto"/>
        <w:right w:val="none" w:sz="0" w:space="0" w:color="auto"/>
      </w:divBdr>
    </w:div>
    <w:div w:id="207554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4079C-2B5E-487D-97CF-88850B50020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DocumentFromInternetSite</b:SourceType>
    <b:Guid>{6FC29CAE-286A-4324-8677-526763DC9D9E}</b:Guid>
    <b:Title>EE3_DSD</b:Title>
    <b:Year>2008</b:Year>
    <b:Month>1</b:Month>
    <b:Day>24</b:Day>
    <b:YearAccessed>2016</b:YearAccessed>
    <b:MonthAccessed>2</b:MonthAccessed>
    <b:DayAccessed>1</b:DayAccessed>
    <b:URL>http://www.ee.ic.ac.uk/pcheung/teaching/ee3_DSD/Topic%205%20-%20Function%20Evaluation.pdf</b:URL>
    <b:Author>
      <b:Author>
        <b:NameList>
          <b:Person>
            <b:Last>Cheung</b:Last>
            <b:First>Peter</b:First>
          </b:Person>
        </b:NameList>
      </b:Author>
    </b:Author>
    <b:RefOrder>2</b:RefOrder>
  </b:Source>
  <b:Source>
    <b:Tag>Ros16</b:Tag>
    <b:SourceType>InternetSite</b:SourceType>
    <b:Guid>{33C8B5AA-D408-4F17-8199-D908735E2CBB}</b:Guid>
    <b:Title>Ross Bencina</b:Title>
    <b:YearAccessed>2016</b:YearAccessed>
    <b:MonthAccessed>2</b:MonthAccessed>
    <b:DayAccessed>1</b:DayAccessed>
    <b:URL>http://www.rossbencina.com/code/sinusoids</b:URL>
    <b:Author>
      <b:Author>
        <b:NameList>
          <b:Person>
            <b:Last>Bencina</b:Last>
            <b:First>Ross</b:First>
          </b:Person>
        </b:NameList>
      </b:Author>
    </b:Author>
    <b:RefOrder>1</b:RefOrder>
  </b:Source>
</b:Sources>
</file>

<file path=customXml/itemProps1.xml><?xml version="1.0" encoding="utf-8"?>
<ds:datastoreItem xmlns:ds="http://schemas.openxmlformats.org/officeDocument/2006/customXml" ds:itemID="{61568FFE-0A29-45C7-B704-A4815D641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4</Pages>
  <Words>9871</Words>
  <Characters>56266</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Jeremy Chan</cp:lastModifiedBy>
  <cp:revision>127</cp:revision>
  <cp:lastPrinted>2016-02-04T17:59:00Z</cp:lastPrinted>
  <dcterms:created xsi:type="dcterms:W3CDTF">2017-02-02T21:12:00Z</dcterms:created>
  <dcterms:modified xsi:type="dcterms:W3CDTF">2017-03-21T00:35:00Z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id="y552pXY3"/&gt;&lt;style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