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Wahyuningrum et al., 2021), as well as other </w:t>
      </w:r>
      <w:r>
        <w:lastRenderedPageBreak/>
        <w:t>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2C6C04D9" w:rsidR="00742778" w:rsidRDefault="00742778" w:rsidP="00742778">
      <w:pPr>
        <w:pStyle w:val="Caption"/>
      </w:pPr>
      <w:r>
        <w:t xml:space="preserve">Figure </w:t>
      </w:r>
      <w:fldSimple w:instr=" SEQ Figure \* ARABIC ">
        <w:r w:rsidR="00A56EA0">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0789A8AB" w:rsidR="001829CE" w:rsidRDefault="001829CE" w:rsidP="001829CE">
      <w:pPr>
        <w:pStyle w:val="Caption"/>
      </w:pPr>
      <w:bookmarkStart w:id="8" w:name="_Toc113789623"/>
      <w:r>
        <w:t xml:space="preserve">Figure </w:t>
      </w:r>
      <w:fldSimple w:instr=" SEQ Figure \* ARABIC ">
        <w:r w:rsidR="00A56EA0">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EF0BF7" w:rsidR="001829CE" w:rsidRPr="001829CE" w:rsidRDefault="001829CE" w:rsidP="00C9396B">
      <w:pPr>
        <w:pStyle w:val="Caption"/>
      </w:pPr>
      <w:bookmarkStart w:id="9" w:name="_Toc113789624"/>
      <w:r>
        <w:t xml:space="preserve">Figure </w:t>
      </w:r>
      <w:fldSimple w:instr=" SEQ Figure \* ARABIC ">
        <w:r w:rsidR="00A56EA0">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w:t>
      </w:r>
      <w:r>
        <w:lastRenderedPageBreak/>
        <w:t>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623FBD1"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2E0180">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8368093" w:rsidR="00E62C3D" w:rsidRPr="004B328A" w:rsidRDefault="00E62C3D" w:rsidP="00F33700">
      <w:pPr>
        <w:pStyle w:val="Caption"/>
      </w:pPr>
      <w:bookmarkStart w:id="17" w:name="_Toc113789625"/>
      <w:r>
        <w:t xml:space="preserve">Figure </w:t>
      </w:r>
      <w:fldSimple w:instr=" SEQ Figure \* ARABIC ">
        <w:r w:rsidR="00A56EA0">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885100" w:rsidR="006E41BC" w:rsidRDefault="006E41BC" w:rsidP="006E41BC">
      <w:pPr>
        <w:pStyle w:val="Caption"/>
      </w:pPr>
      <w:bookmarkStart w:id="19" w:name="_Toc113789626"/>
      <w:r>
        <w:t xml:space="preserve">Figure </w:t>
      </w:r>
      <w:fldSimple w:instr=" SEQ Figure \* ARABIC ">
        <w:r w:rsidR="00A56EA0">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BC29A12" w:rsidR="00E55A79" w:rsidRDefault="00341478" w:rsidP="00341478">
      <w:pPr>
        <w:pStyle w:val="Caption"/>
        <w:spacing w:before="240"/>
      </w:pPr>
      <w:r>
        <w:t xml:space="preserve">Table </w:t>
      </w:r>
      <w:fldSimple w:instr=" SEQ Table \* ARABIC ">
        <w:r w:rsidR="002E0180">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D9DF977" w:rsidR="00031071" w:rsidRDefault="00031071" w:rsidP="00031071">
      <w:pPr>
        <w:pStyle w:val="Caption"/>
        <w:spacing w:before="240"/>
      </w:pPr>
      <w:bookmarkStart w:id="24" w:name="_Toc113789627"/>
      <w:r>
        <w:t xml:space="preserve">Figure </w:t>
      </w:r>
      <w:fldSimple w:instr=" SEQ Figure \* ARABIC ">
        <w:r w:rsidR="00A56EA0">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48526721" w:rsidR="007D637A" w:rsidRDefault="00310EFA" w:rsidP="00310EFA">
      <w:pPr>
        <w:pStyle w:val="Caption"/>
        <w:spacing w:before="240"/>
      </w:pPr>
      <w:r>
        <w:t xml:space="preserve">Table </w:t>
      </w:r>
      <w:fldSimple w:instr=" SEQ Table \* ARABIC ">
        <w:r w:rsidR="002E0180">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77777777"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“Special Considerations – Audits of Single Financial Statements and Specific 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bookmarkStart w:id="28" w:name="_Toc114001034"/>
    </w:p>
    <w:p w14:paraId="14D20335" w14:textId="77777777" w:rsidR="00B434DF" w:rsidRDefault="00B434DF" w:rsidP="00B434DF"/>
    <w:p w14:paraId="3C70A56C" w14:textId="14798438" w:rsidR="00397D8B" w:rsidRPr="00B434DF" w:rsidRDefault="00B02A1E" w:rsidP="00B434DF">
      <w:pPr>
        <w:pStyle w:val="Heading2"/>
      </w:pPr>
      <w:r>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(Waddaock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65BADBBB" w:rsidR="00397D8B" w:rsidRDefault="00397D8B" w:rsidP="00397D8B">
      <w:pPr>
        <w:pStyle w:val="Caption"/>
      </w:pPr>
      <w:bookmarkStart w:id="37" w:name="_Toc113789628"/>
      <w:r w:rsidRPr="00397D8B">
        <w:t xml:space="preserve">Figure </w:t>
      </w:r>
      <w:fldSimple w:instr=" SEQ Figure \* ARABIC ">
        <w:r w:rsidR="00A56EA0">
          <w:rPr>
            <w:noProof/>
          </w:rPr>
          <w:t>7</w:t>
        </w:r>
      </w:fldSimple>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1D0553F1" w:rsidR="00397D8B" w:rsidRPr="00397D8B" w:rsidRDefault="00397D8B" w:rsidP="00397D8B">
      <w:pPr>
        <w:pStyle w:val="Caption"/>
      </w:pPr>
      <w:bookmarkStart w:id="38" w:name="_Toc113789629"/>
      <w:r w:rsidRPr="00397D8B">
        <w:t xml:space="preserve">Figure </w:t>
      </w:r>
      <w:fldSimple w:instr=" SEQ Figure \* ARABIC ">
        <w:r w:rsidR="00A56EA0">
          <w:rPr>
            <w:noProof/>
          </w:rPr>
          <w:t>8</w:t>
        </w:r>
      </w:fldSimple>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 xml:space="preserve">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xml:space="preserve">, 2013-a; Ching et al., 2017; Kasbun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bookmarkStart w:id="42" w:name="_Toc114001046"/>
      <w:r>
        <w:br w:type="page"/>
      </w:r>
    </w:p>
    <w:p w14:paraId="7E96006E" w14:textId="66F8F30A" w:rsidR="00A45D2B" w:rsidRDefault="00A45D2B" w:rsidP="00A45D2B">
      <w:pPr>
        <w:pStyle w:val="Heading2"/>
      </w:pPr>
      <w:r>
        <w:lastRenderedPageBreak/>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Figure (x)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lastRenderedPageBreak/>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0959A6C3" w:rsidR="00992E31" w:rsidRDefault="00992E31" w:rsidP="00992E31">
      <w:pPr>
        <w:pStyle w:val="Caption"/>
        <w:ind w:left="360"/>
      </w:pPr>
      <w:bookmarkStart w:id="43" w:name="_Toc113789630"/>
      <w:r>
        <w:t xml:space="preserve">Figure </w:t>
      </w:r>
      <w:fldSimple w:instr=" SEQ Figure \* ARABIC ">
        <w:r w:rsidR="00A56EA0">
          <w:rPr>
            <w:noProof/>
          </w:rPr>
          <w:t>9</w:t>
        </w:r>
      </w:fldSimple>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4A1818A8" w:rsidR="000A712A" w:rsidRDefault="000A712A" w:rsidP="00497603">
      <w:pPr>
        <w:pStyle w:val="Caption"/>
        <w:ind w:left="720"/>
      </w:pPr>
      <w:bookmarkStart w:id="44" w:name="_Toc113789631"/>
      <w:r>
        <w:t xml:space="preserve">Figure </w:t>
      </w:r>
      <w:fldSimple w:instr=" SEQ Figure \* ARABIC ">
        <w:r w:rsidR="00A56EA0">
          <w:rPr>
            <w:noProof/>
          </w:rPr>
          <w:t>10</w:t>
        </w:r>
      </w:fldSimple>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6C2FC65C" w:rsidR="001210A8" w:rsidRPr="000528A2" w:rsidRDefault="001210A8" w:rsidP="001210A8">
      <w:pPr>
        <w:pStyle w:val="Caption"/>
        <w:ind w:left="720"/>
      </w:pPr>
      <w:bookmarkStart w:id="45" w:name="_Toc113789632"/>
      <w:r>
        <w:t xml:space="preserve">Figure </w:t>
      </w:r>
      <w:fldSimple w:instr=" SEQ Figure \* ARABIC ">
        <w:r w:rsidR="00A56EA0">
          <w:rPr>
            <w:noProof/>
          </w:rPr>
          <w:t>11</w:t>
        </w:r>
      </w:fldSimple>
      <w:r>
        <w:t xml:space="preserve">: Mean probability of occurrence of environmental, social, and economic topics in </w:t>
      </w:r>
      <w:r w:rsidR="00F37834">
        <w:t>t</w:t>
      </w:r>
      <w:r>
        <w:t>he years 1999 until 2014 (</w:t>
      </w:r>
      <w:r w:rsidRPr="000528A2">
        <w:t>Székely and Vom</w:t>
      </w:r>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w:t>
      </w:r>
      <w:r>
        <w:lastRenderedPageBreak/>
        <w:t>produce more easily read annual reports, indicating that it is a safer investment. 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77C434D8" w14:textId="77777777" w:rsidR="00335D6E" w:rsidRDefault="00112163" w:rsidP="00335D6E">
      <w:pPr>
        <w:pStyle w:val="ListParagraph"/>
        <w:numPr>
          <w:ilvl w:val="0"/>
          <w:numId w:val="2"/>
        </w:numPr>
        <w:ind w:hanging="1004"/>
      </w:pPr>
      <w:r>
        <w:t>How do these topics identified in (1)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79FF1922"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 Loh et al., 2017 and Wahyuningrum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1AEB585E" w:rsidR="004671C5" w:rsidRDefault="00851B88" w:rsidP="00F557B2">
      <w:pPr>
        <w:pStyle w:val="Heading2"/>
        <w:rPr>
          <w:i w:val="0"/>
          <w:iCs w:val="0"/>
          <w:sz w:val="24"/>
          <w:szCs w:val="24"/>
        </w:rPr>
      </w:pPr>
      <w:r w:rsidRPr="00851B88">
        <w:rPr>
          <w:i w:val="0"/>
          <w:iCs w:val="0"/>
          <w:sz w:val="24"/>
          <w:szCs w:val="24"/>
        </w:rPr>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1A9CE10" w14:textId="77777777" w:rsidR="00851B88" w:rsidRPr="00851B88" w:rsidRDefault="00851B88" w:rsidP="00851B88"/>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7D99DAB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0031C31E" w14:textId="7EDE2024"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at one point during the observation period.</w:t>
      </w:r>
    </w:p>
    <w:p w14:paraId="0A8112C5" w14:textId="77777777" w:rsidR="00851B88" w:rsidRDefault="00851B88"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641A4EFE"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fldSimple w:instr=" SEQ Table \* ARABIC ">
        <w:r w:rsidR="002E0180">
          <w:rPr>
            <w:noProof/>
          </w:rPr>
          <w:t>4</w:t>
        </w:r>
      </w:fldSimple>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77777777" w:rsidR="00C31755" w:rsidRDefault="00C31755" w:rsidP="00C31755">
      <w:r>
        <w:t>There are several processing steps. The sustainability reports (“corpus”) identified as part of the sample selection will first be tokenised. Before tokenisation, stop words and ancillary words are subsequently 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781EE6AF" w:rsidR="00BA31D8" w:rsidRDefault="00C31755" w:rsidP="00C31755">
      <w:r>
        <w:t>In the further processing steps, the methods would generate an attribute which will be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67B15152" w:rsidR="00901D6F" w:rsidRDefault="00D95656" w:rsidP="007B2BA9">
      <w:pPr>
        <w:pStyle w:val="Caption"/>
        <w:spacing w:before="240"/>
      </w:pPr>
      <w:r>
        <w:t xml:space="preserve">Figure </w:t>
      </w:r>
      <w:fldSimple w:instr=" SEQ Figure \* ARABIC ">
        <w:r w:rsidR="00A56EA0">
          <w:rPr>
            <w:noProof/>
          </w:rPr>
          <w:t>12</w:t>
        </w:r>
      </w:fldSimple>
      <w:r>
        <w:t>: Illustration o</w:t>
      </w:r>
      <w:r w:rsidR="00C31755">
        <w:t>f</w:t>
      </w:r>
      <w:r>
        <w:t xml:space="preserve"> Tokenisation</w:t>
      </w:r>
    </w:p>
    <w:p w14:paraId="3798213C" w14:textId="77777777" w:rsidR="007B2BA9" w:rsidRPr="007B2BA9" w:rsidRDefault="007B2BA9" w:rsidP="007B2BA9"/>
    <w:p w14:paraId="625D86AB" w14:textId="67774ECB" w:rsidR="004C0F38" w:rsidRDefault="00C31755" w:rsidP="000E1874">
      <w:r w:rsidRPr="00C31755">
        <w:t>The Document Term Matrix (DTM) is a mathematical matrix that consists of each document's term (i.e., word) frequency. In this regard, each term corresponds to a 'token', and a document corresponds to each page of the respective sustainability reports. Figure (x)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1B6C4761" w:rsidR="004C0F38" w:rsidRDefault="004C0F38" w:rsidP="007B2BA9">
      <w:pPr>
        <w:pStyle w:val="Caption"/>
        <w:spacing w:before="240"/>
      </w:pPr>
      <w:r>
        <w:t xml:space="preserve">Figure </w:t>
      </w:r>
      <w:fldSimple w:instr=" SEQ Figure \* ARABIC ">
        <w:r w:rsidR="00A56EA0">
          <w:rPr>
            <w:noProof/>
          </w:rPr>
          <w:t>13</w:t>
        </w:r>
      </w:fldSimple>
      <w:r>
        <w:t>: Illustration o</w:t>
      </w:r>
      <w:r w:rsidR="00C31755">
        <w:t>f</w:t>
      </w:r>
      <w:r>
        <w:t xml:space="preserve">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r>
        <w:t>Stop Word Remova</w:t>
      </w:r>
      <w:r w:rsidR="00A24CA0">
        <w:t>l, Cleaning, and Lemmatization</w:t>
      </w:r>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77777777" w:rsidR="00AA7511" w:rsidRPr="00AA7511" w:rsidRDefault="00AA7511" w:rsidP="00AA7511">
      <w:r w:rsidRPr="00AA7511">
        <w:t>With the example presented in Figure (x)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1E2D152C"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34E5E7C5"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6831D6A3" w14:textId="77777777" w:rsidR="0054467B" w:rsidRDefault="0054467B" w:rsidP="0054467B">
      <w:pPr>
        <w:tabs>
          <w:tab w:val="left" w:pos="426"/>
        </w:tabs>
      </w:pPr>
      <w:r>
        <w:t xml:space="preserve">As further evidence to support the removal of additional stop words, </w:t>
      </w:r>
      <w:r w:rsidRPr="0054467B">
        <w:rPr>
          <w:highlight w:val="yellow"/>
        </w:rPr>
        <w:t>Figure (x)</w:t>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48282EE2" w:rsidR="000C7AA5" w:rsidRDefault="0054467B" w:rsidP="0054467B">
      <w:pPr>
        <w:tabs>
          <w:tab w:val="left" w:pos="426"/>
        </w:tabs>
      </w:pPr>
      <w:r>
        <w:t xml:space="preserve">It is observed in </w:t>
      </w:r>
      <w:r w:rsidRPr="0054467B">
        <w:rPr>
          <w:b/>
          <w:bCs/>
          <w:highlight w:val="yellow"/>
        </w:rPr>
        <w:t>Figure (x)</w:t>
      </w:r>
      <w:r>
        <w:t xml:space="preserve"> that words identified in </w:t>
      </w:r>
      <w:r w:rsidRPr="0054467B">
        <w:rPr>
          <w:b/>
          <w:bCs/>
          <w:highlight w:val="yellow"/>
        </w:rPr>
        <w:t>Table (x)</w:t>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3F207C99" w:rsidR="000C7AA5" w:rsidRDefault="000C7AA5" w:rsidP="000C7AA5">
      <w:pPr>
        <w:pStyle w:val="Caption"/>
      </w:pPr>
      <w:r>
        <w:t xml:space="preserve">Figure </w:t>
      </w:r>
      <w:fldSimple w:instr=" SEQ Figure \* ARABIC ">
        <w:r w:rsidR="00A56EA0">
          <w:rPr>
            <w:noProof/>
          </w:rPr>
          <w:t>14</w:t>
        </w:r>
      </w:fldSimple>
      <w:r>
        <w:t>: Top ten (10) words per topic, prior to removing stop words</w:t>
      </w:r>
    </w:p>
    <w:p w14:paraId="11580B3D" w14:textId="79B3E911" w:rsidR="00B23A92" w:rsidRDefault="00B23A92" w:rsidP="003F46CD">
      <w:pPr>
        <w:tabs>
          <w:tab w:val="left" w:pos="426"/>
        </w:tabs>
      </w:pPr>
    </w:p>
    <w:p w14:paraId="0BC91F70" w14:textId="2BB55103" w:rsidR="002122B5" w:rsidRDefault="0054467B" w:rsidP="000E1874">
      <w:r w:rsidRPr="0054467B">
        <w:t>Removing these stop words makes a subsequent performance of tf-idf on the corpus more meaningful. For example, with the definition of tf-idf, words which are identified in </w:t>
      </w:r>
      <w:r w:rsidRPr="0054467B">
        <w:rPr>
          <w:b/>
          <w:bCs/>
        </w:rPr>
        <w:t>Table (x)</w:t>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22D3FAEE" w14:textId="6C17BF97"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Pr="0054467B">
        <w:rPr>
          <w:highlight w:val="yellow"/>
        </w:rPr>
        <w:t>Figure (x)</w:t>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50BFCCDB" w:rsidR="009216D5" w:rsidRDefault="009216D5" w:rsidP="009216D5">
      <w:pPr>
        <w:pStyle w:val="Caption"/>
      </w:pPr>
      <w:r>
        <w:t xml:space="preserve">Figure </w:t>
      </w:r>
      <w:fldSimple w:instr=" SEQ Figure \* ARABIC ">
        <w:r w:rsidR="00A56EA0">
          <w:rPr>
            <w:noProof/>
          </w:rPr>
          <w:t>15</w:t>
        </w:r>
      </w:fldSimple>
      <w:r>
        <w:t>: Differences between Bag-of-Words and Latent Dirichlet Allocation in text feature extraction</w:t>
      </w:r>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r>
        <w:t>Selecting the Optimal Number of Topics</w:t>
      </w:r>
    </w:p>
    <w:p w14:paraId="0DB1A160" w14:textId="44B690B1"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The optimal </w:t>
      </w:r>
      <w:r w:rsidR="00233140">
        <w:t>number</w:t>
      </w:r>
      <w:r w:rsidR="00375AD5">
        <w:t xml:space="preserve"> of topics of a given set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2EA7829E"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9BD3D40" w:rsidR="001F4BEF" w:rsidRDefault="00A041F8" w:rsidP="000E1874">
      <w:r>
        <w:rPr>
          <w:noProof/>
        </w:rPr>
        <w:drawing>
          <wp:inline distT="0" distB="0" distL="0" distR="0" wp14:anchorId="18EC22C2" wp14:editId="2A9058CC">
            <wp:extent cx="5219700" cy="3475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475355"/>
                    </a:xfrm>
                    <a:prstGeom prst="rect">
                      <a:avLst/>
                    </a:prstGeom>
                    <a:noFill/>
                    <a:ln>
                      <a:noFill/>
                    </a:ln>
                  </pic:spPr>
                </pic:pic>
              </a:graphicData>
            </a:graphic>
          </wp:inline>
        </w:drawing>
      </w:r>
    </w:p>
    <w:p w14:paraId="48C06431" w14:textId="26046F7D" w:rsidR="001F4BEF" w:rsidRDefault="00A55C1C" w:rsidP="00A55C1C">
      <w:pPr>
        <w:pStyle w:val="Caption"/>
      </w:pPr>
      <w:r>
        <w:t xml:space="preserve">Figure </w:t>
      </w:r>
      <w:fldSimple w:instr=" SEQ Figure \* ARABIC ">
        <w:r w:rsidR="00A56EA0">
          <w:rPr>
            <w:noProof/>
          </w:rPr>
          <w:t>16</w:t>
        </w:r>
      </w:fldSimple>
      <w:r>
        <w:t xml:space="preserve">: CaoJuan2009 (Cao et al., 2009) and Deveaud2014 (Deveaud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01BDB358" w:rsidR="00213E96" w:rsidRDefault="00213E96" w:rsidP="000E1874">
      <w:r>
        <w:t>The “Deveaud2014” metric begins to hover between 3</w:t>
      </w:r>
      <w:r w:rsidR="00A041F8">
        <w:t>.01</w:t>
      </w:r>
      <w:r>
        <w:t xml:space="preserve"> – 3.0</w:t>
      </w:r>
      <w:r w:rsidR="00A041F8">
        <w:t>5</w:t>
      </w:r>
      <w:r>
        <w:t xml:space="preserve"> when the number of topics increases beyond </w:t>
      </w:r>
      <w:r w:rsidR="00A041F8">
        <w:t>18</w:t>
      </w:r>
      <w:r>
        <w:t xml:space="preserve">. Although the “CaoJuan2009” metric still decreases, the decreases after </w:t>
      </w:r>
      <w:r w:rsidR="00A041F8">
        <w:t>19</w:t>
      </w:r>
      <w:r>
        <w:t xml:space="preserve"> topics are marginal compared to the initial values.</w:t>
      </w:r>
      <w:r w:rsidR="006D336A">
        <w:t xml:space="preserve"> In the interest of having more interpretable topics, the next lower parameter where an increase in </w:t>
      </w:r>
      <w:r w:rsidR="006D336A">
        <w:lastRenderedPageBreak/>
        <w:t xml:space="preserve">number of topics brings a significant improvement of the metric is </w:t>
      </w:r>
      <w:r w:rsidR="00A041F8">
        <w:t>eleven (11)</w:t>
      </w:r>
      <w:r w:rsidR="006D336A">
        <w:t xml:space="preserve"> topics. This shall be picked for the subsequent analysis.</w:t>
      </w:r>
    </w:p>
    <w:p w14:paraId="6595DE27" w14:textId="41787E4C" w:rsidR="003E0E80" w:rsidRDefault="003E0E80" w:rsidP="000E1874"/>
    <w:p w14:paraId="46920B51" w14:textId="76BCE54D" w:rsidR="003E0E80" w:rsidRPr="00213E96" w:rsidRDefault="009B202C" w:rsidP="009B202C">
      <w:pPr>
        <w:pStyle w:val="Heading3"/>
      </w:pPr>
      <w:r>
        <w:t>Determining the Topics</w:t>
      </w:r>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77777777" w:rsidR="006B7AD8" w:rsidRDefault="008C5D25" w:rsidP="008C5D25">
      <w:r>
        <w:t xml:space="preserve">The tokens start with a random topic assignment, thereafter, the topics a reassigned based on the highest conditional probabilities. In this analysis, the number of iterations is </w:t>
      </w:r>
      <w:r w:rsidR="00B95D43">
        <w:t>set at 500</w:t>
      </w:r>
      <w:r>
        <w:t xml:space="preserve">. </w:t>
      </w:r>
      <w:r w:rsidR="00842998">
        <w:t>T</w:t>
      </w:r>
      <w:r>
        <w:t>his algorithm can be repeated indefinitely until the conditional probabilities converge to a maximal point</w:t>
      </w:r>
      <w:r w:rsidR="00584286">
        <w:t xml:space="preserve"> </w:t>
      </w:r>
      <w:r w:rsidR="00842998">
        <w:t>but was not proceeded with as 500 iterations produced a result that sufficiently intuitive and interpretable.</w:t>
      </w:r>
      <w:r w:rsidR="006A31AC">
        <w:t xml:space="preserve"> </w:t>
      </w:r>
    </w:p>
    <w:p w14:paraId="1F38153B" w14:textId="77777777" w:rsidR="006B7AD8" w:rsidRDefault="006B7AD8" w:rsidP="008C5D25"/>
    <w:p w14:paraId="38976BA1" w14:textId="13AA7D37"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5EE94C15" w14:textId="77777777" w:rsidR="00A075A4" w:rsidRDefault="00A075A4" w:rsidP="000E1874"/>
    <w:p w14:paraId="222A2224" w14:textId="7C434C78" w:rsidR="000E1874" w:rsidRDefault="000E1874" w:rsidP="001F4698">
      <w:pPr>
        <w:pStyle w:val="Heading3"/>
      </w:pPr>
      <w:bookmarkStart w:id="54" w:name="_Toc114001055"/>
      <w:r w:rsidRPr="000E1874">
        <w:lastRenderedPageBreak/>
        <w:t>Text Readability</w:t>
      </w:r>
      <w:bookmarkEnd w:id="54"/>
    </w:p>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5611E02F" w:rsidR="00A0343B" w:rsidRDefault="00A2152E" w:rsidP="004550DF">
      <w:pPr>
        <w:pStyle w:val="Caption"/>
        <w:spacing w:before="240"/>
        <w:rPr>
          <w:i w:val="0"/>
          <w:iCs w:val="0"/>
        </w:rPr>
      </w:pPr>
      <w:r>
        <w:t xml:space="preserve">Table </w:t>
      </w:r>
      <w:fldSimple w:instr=" SEQ Table \* ARABIC ">
        <w:r w:rsidR="002E0180">
          <w:rPr>
            <w:noProof/>
          </w:rPr>
          <w:t>5</w:t>
        </w:r>
      </w:fldSimple>
      <w:r>
        <w:t xml:space="preserve">: </w:t>
      </w:r>
      <w:r w:rsidR="007C6602">
        <w:t xml:space="preserve">Interpretation of </w:t>
      </w:r>
      <w:r>
        <w:t>Readability Ease</w:t>
      </w:r>
      <w:r w:rsidR="007C6602">
        <w:t xml:space="preserve"> from the Flesch Reading Ease Score (Flesch, 1948)</w:t>
      </w:r>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40075E49" w:rsidR="003D293E" w:rsidRDefault="003D293E" w:rsidP="009B1A59">
      <w:r>
        <w:t xml:space="preserve">The lexicons used is </w:t>
      </w:r>
      <w:r w:rsidR="00AD0F40">
        <w:t>decisive</w:t>
      </w:r>
      <w:r>
        <w:t>. Words in different contexts mean different things</w:t>
      </w:r>
      <w:r w:rsidR="00AD0F40">
        <w:t>, 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1E1B0AC" w:rsidR="00E40934" w:rsidRDefault="00E40934" w:rsidP="009B1A59">
      <w:r>
        <w:t>Rutherford (2003) observed</w:t>
      </w:r>
      <w:r w:rsidRPr="00E40934">
        <w:t xml:space="preserve"> the “obfuscation hypothesis”, which posits that companies will make unfavourable news more difficult to decode </w:t>
      </w:r>
      <w:r>
        <w:t xml:space="preserve">by using positive language, </w:t>
      </w:r>
      <w:r>
        <w:lastRenderedPageBreak/>
        <w:t>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1113A7" w:rsidRPr="001113A7">
        <w:rPr>
          <w:b/>
          <w:bCs/>
        </w:rPr>
        <w:t>Table (x)</w:t>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133C7C7" w:rsidR="001113A7" w:rsidRPr="00A65428" w:rsidRDefault="00A65428" w:rsidP="001113A7">
            <w:pPr>
              <w:spacing w:line="240" w:lineRule="auto"/>
              <w:rPr>
                <w:b/>
                <w:bCs/>
              </w:rPr>
            </w:pPr>
            <w:r w:rsidRPr="00A65428">
              <w:rPr>
                <w:b/>
                <w:bCs/>
              </w:rPr>
              <w:t xml:space="preserve">Score, </w:t>
            </w:r>
            <m:oMath>
              <m:r>
                <m:rPr>
                  <m:sty m:val="bi"/>
                </m:rPr>
                <w:rPr>
                  <w:rFonts w:ascii="Cambria Math" w:hAnsi="Cambria Math"/>
                </w:rPr>
                <m:t>x</m:t>
              </m:r>
            </m:oMath>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0D575407" w:rsidR="001113A7" w:rsidRDefault="001113A7" w:rsidP="001113A7">
      <w:pPr>
        <w:pStyle w:val="Caption"/>
        <w:spacing w:before="240"/>
      </w:pPr>
      <w:r>
        <w:t xml:space="preserve">Table </w:t>
      </w:r>
      <w:fldSimple w:instr=" SEQ Table \* ARABIC ">
        <w:r w:rsidR="002E0180">
          <w:rPr>
            <w:noProof/>
          </w:rPr>
          <w:t>6</w:t>
        </w:r>
      </w:fldSimple>
      <w:r>
        <w:t>: Lexicons used in this Analysis</w:t>
      </w:r>
    </w:p>
    <w:p w14:paraId="52360A84" w14:textId="77777777" w:rsidR="001113A7" w:rsidRDefault="001113A7" w:rsidP="009B1A59"/>
    <w:p w14:paraId="59A1814A" w14:textId="6169FA62" w:rsidR="004C5FE6" w:rsidRDefault="004C5FE6" w:rsidP="009B1A59">
      <w:r>
        <w:t xml:space="preserve">For this analysis, each sustainability report will be given a sentiment score which is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5201D957" w14:textId="1B96EF01" w:rsidR="00E40934" w:rsidRDefault="00E40934" w:rsidP="00E40934">
      <w:r>
        <w:lastRenderedPageBreak/>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3A183073"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for a basis of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520E109B"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way of regressing various factors over 40 bankrupt and 800 companies which were going concerns</w:t>
      </w:r>
      <w:r w:rsidR="00F56B0E">
        <w:t xml:space="preserve"> to determine the </w:t>
      </w:r>
      <w:r w:rsidR="00F56B0E">
        <w:lastRenderedPageBreak/>
        <w:t xml:space="preserve">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7AE35734" w14:textId="061D4C04" w:rsidR="00A61DFB" w:rsidRDefault="00A61DFB" w:rsidP="007D7245">
      <w:r>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297553DB" w:rsidR="00A61DFB" w:rsidRDefault="00660E14" w:rsidP="00B54ADB">
      <w:r>
        <w:t>The Zmijewski Score</w:t>
      </w:r>
      <w:r w:rsidR="00A61DFB">
        <w:t xml:space="preserve"> </w:t>
      </w:r>
      <w:r w:rsidR="009C3A05">
        <w:t>considers</w:t>
      </w:r>
      <w:r w:rsidR="00A61DFB">
        <w:t xml:space="preserve"> the profitability (return on assets), solvency (liabilities to assets), 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20504C98" w:rsidR="00A61DFB" w:rsidRPr="00B54ADB" w:rsidRDefault="007D3B78" w:rsidP="00B54ADB">
      <w:r>
        <w:t>T</w:t>
      </w:r>
      <w:r w:rsidR="009527E8">
        <w:t>he ROA, MV, and Zmijewski score will be used for this analysis.</w:t>
      </w:r>
      <w:r w:rsidR="00E826B9">
        <w:t xml:space="preserve"> </w:t>
      </w:r>
      <w:r w:rsidRPr="007D3B78">
        <w:t>Each of these independent variables will analyse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bookmarkStart w:id="57" w:name="_Toc114001058"/>
      <w:r>
        <w:br w:type="page"/>
      </w:r>
    </w:p>
    <w:p w14:paraId="41A258B4" w14:textId="2C59369A" w:rsidR="00112163" w:rsidRDefault="00112163" w:rsidP="0014085D">
      <w:pPr>
        <w:pStyle w:val="Heading2"/>
      </w:pPr>
      <w:r>
        <w:lastRenderedPageBreak/>
        <w:t xml:space="preserve">Models and </w:t>
      </w:r>
      <w:r w:rsidR="0014085D">
        <w:t>Approach</w:t>
      </w:r>
      <w:bookmarkEnd w:id="57"/>
    </w:p>
    <w:p w14:paraId="3FA37534" w14:textId="77777777" w:rsidR="00B434DF" w:rsidRDefault="00B434DF" w:rsidP="00112163"/>
    <w:p w14:paraId="0CB49211" w14:textId="77777777" w:rsidR="007F3160" w:rsidRDefault="007F3160" w:rsidP="00112163">
      <w:r>
        <w:t xml:space="preserve">The variables of interest outlined in the previous section are summarised in </w:t>
      </w:r>
      <w:r w:rsidRPr="007F3160">
        <w:rPr>
          <w:b/>
          <w:bCs/>
        </w:rPr>
        <w:t>Table (x)</w:t>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77777777" w:rsidR="002E0180" w:rsidRDefault="002E0180" w:rsidP="002E0180">
      <w:pPr>
        <w:pStyle w:val="Caption"/>
        <w:spacing w:before="240"/>
      </w:pPr>
      <w:r>
        <w:t xml:space="preserve">Table </w:t>
      </w:r>
      <w:fldSimple w:instr=" SEQ Table \* ARABIC ">
        <w:r>
          <w:rPr>
            <w:noProof/>
          </w:rPr>
          <w:t>7</w:t>
        </w:r>
      </w:fldSimple>
      <w:r>
        <w:t>: Variables used in the analysis.</w:t>
      </w:r>
    </w:p>
    <w:p w14:paraId="40AD8AB3" w14:textId="77777777" w:rsidR="002E0180" w:rsidRDefault="002E0180" w:rsidP="002E0180">
      <w:pPr>
        <w:pStyle w:val="Caption"/>
        <w:jc w:val="both"/>
        <w:rPr>
          <w:i w:val="0"/>
          <w:iCs w:val="0"/>
        </w:rPr>
      </w:pPr>
    </w:p>
    <w:p w14:paraId="7DC5EDC3" w14:textId="3C667ED3"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 xml:space="preserve">he Flesch Reading Ease Score (“RE”) and Weighted-Sentiment Scores (“S”) will be analysed together. This </w:t>
      </w:r>
      <w:r w:rsidR="00D93158">
        <w:rPr>
          <w:i w:val="0"/>
          <w:iCs w:val="0"/>
        </w:rPr>
        <w:t xml:space="preserve">is done in consideration of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r>
        <w:t>Analysis</w:t>
      </w:r>
      <w:r w:rsidR="001260A0">
        <w:t xml:space="preserve"> on </w:t>
      </w:r>
      <w:r>
        <w:t>Return on Assets (</w:t>
      </w:r>
      <w:r w:rsidR="001260A0">
        <w:t>ROA</w:t>
      </w:r>
      <w:r>
        <w:t>)</w:t>
      </w:r>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1A695D0A" w14:textId="77777777" w:rsidR="00BE2427" w:rsidRDefault="00E53C18" w:rsidP="00E53C18">
      <w:pPr>
        <w:pStyle w:val="Caption"/>
        <w:jc w:val="left"/>
      </w:pPr>
      <w:r>
        <w:t>Analysis on Market Value (MV)</w:t>
      </w:r>
    </w:p>
    <w:p w14:paraId="7567E1BF" w14:textId="77777777" w:rsidR="00BE2427" w:rsidRDefault="00BE2427" w:rsidP="00E53C18">
      <w:pPr>
        <w:pStyle w:val="Caption"/>
        <w:jc w:val="left"/>
      </w:pPr>
    </w:p>
    <w:p w14:paraId="13BCEEA5" w14:textId="5087144B"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Pr>
          <w:i w:val="0"/>
          <w:iCs w:val="0"/>
        </w:rPr>
        <w:t>as a baseline model, as used in Loh et al. (2017) will be used.</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7777777" w:rsidR="00B8204B" w:rsidRDefault="00B8204B" w:rsidP="00B8204B">
      <w:pPr>
        <w:pStyle w:val="Caption"/>
        <w:jc w:val="left"/>
        <w:rPr>
          <w:i w:val="0"/>
          <w:iCs w:val="0"/>
        </w:rPr>
      </w:pPr>
      <w:r>
        <w:rPr>
          <w:i w:val="0"/>
          <w:iCs w:val="0"/>
        </w:rPr>
        <w:lastRenderedPageBreak/>
        <w:t>For RQ 3:</w:t>
      </w:r>
    </w:p>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039BDF01" w14:textId="77777777" w:rsidR="00B8204B" w:rsidRDefault="00B8204B" w:rsidP="00B8204B">
      <w:pPr>
        <w:pStyle w:val="Caption"/>
        <w:jc w:val="both"/>
      </w:pPr>
      <w:r>
        <w:t xml:space="preserve">Analysis on </w:t>
      </w:r>
      <w:r w:rsidRPr="007F3160">
        <w:t>Zmijewski Score</w:t>
      </w:r>
      <w:r>
        <w:t xml:space="preserve"> (ZJS)</w:t>
      </w:r>
    </w:p>
    <w:p w14:paraId="22FB9FCB" w14:textId="77777777" w:rsidR="00B8204B" w:rsidRDefault="00B8204B" w:rsidP="00B8204B">
      <w:pPr>
        <w:pStyle w:val="Caption"/>
        <w:jc w:val="both"/>
        <w:rPr>
          <w:i w:val="0"/>
          <w:iCs w:val="0"/>
        </w:rPr>
      </w:pPr>
    </w:p>
    <w:p w14:paraId="293B2CF7" w14:textId="77777777" w:rsidR="00342A1B" w:rsidRDefault="00DE7CF5" w:rsidP="00B8204B">
      <w:r>
        <w:t>Similar to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3D15443C" w:rsidR="000C74FB" w:rsidRDefault="000C74FB" w:rsidP="0014085D">
      <w:r>
        <w:t>In this section, summary statistics about the sustainability reports are presented.</w:t>
      </w:r>
      <w:r w:rsidR="007807FF">
        <w:t xml:space="preserve"> There will first be a very high</w:t>
      </w:r>
      <w:r w:rsidR="000E775D">
        <w:t>-</w:t>
      </w:r>
      <w:r w:rsidR="007807FF">
        <w:t>level overview of the sustainability reports in this sample space</w:t>
      </w:r>
      <w:r w:rsidR="000C6016">
        <w:t xml:space="preserve"> </w:t>
      </w:r>
      <w:r w:rsidR="007807FF">
        <w:t xml:space="preserve">and a presentation about the words in </w:t>
      </w:r>
      <w:r w:rsidR="00DD7695">
        <w:t>the sustainability reports.</w:t>
      </w:r>
    </w:p>
    <w:p w14:paraId="1D50D4B9" w14:textId="40FD7F72" w:rsidR="009E2C16" w:rsidRDefault="009E2C16" w:rsidP="0014085D"/>
    <w:p w14:paraId="5254E086" w14:textId="37BFEC37" w:rsidR="00010B83" w:rsidRDefault="00010B83" w:rsidP="007807FF">
      <w:pPr>
        <w:pStyle w:val="Heading3"/>
      </w:pPr>
      <w:r>
        <w:t>Number of Pages</w:t>
      </w:r>
      <w:r w:rsidR="007E47E7">
        <w:t xml:space="preserve"> and Words</w:t>
      </w:r>
      <w:r>
        <w:t xml:space="preserve"> of Sustainability Reports</w:t>
      </w:r>
    </w:p>
    <w:p w14:paraId="45169514" w14:textId="49909DC8" w:rsidR="00A56EA0" w:rsidRDefault="000C6016" w:rsidP="0014085D">
      <w:r w:rsidRPr="000C6016">
        <w:t xml:space="preserve">Although quantity does not necessarily reflect quality, one way to gauge the extent of disclosures is to observe the changes in the number of pages. The results are summarised in </w:t>
      </w:r>
      <w:r w:rsidRPr="000C6016">
        <w:rPr>
          <w:b/>
          <w:bCs/>
          <w:highlight w:val="yellow"/>
        </w:rPr>
        <w:t>Table (x), Table (x) and Figure (x).</w:t>
      </w:r>
      <w:r w:rsidRPr="000C6016">
        <w:rPr>
          <w:b/>
          <w:bCs/>
        </w:rPr>
        <w:t xml:space="preserve"> </w:t>
      </w:r>
      <w:r w:rsidRPr="000C6016">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42AD1" w14:textId="39D0B944" w:rsidR="00A56EA0" w:rsidRDefault="00A56EA0" w:rsidP="00A56EA0">
      <w:pPr>
        <w:pStyle w:val="Caption"/>
      </w:pPr>
      <w:r>
        <w:t xml:space="preserve">Figure </w:t>
      </w:r>
      <w:fldSimple w:instr=" SEQ Figure \* ARABIC ">
        <w:r>
          <w:rPr>
            <w:noProof/>
          </w:rPr>
          <w:t>17</w:t>
        </w:r>
      </w:fldSimple>
      <w:r>
        <w:t>: Number of Pages of Sustainability Reports by Financial Year</w:t>
      </w:r>
    </w:p>
    <w:p w14:paraId="3A06C11C" w14:textId="176044A4" w:rsidR="00A56EA0" w:rsidRDefault="00A56EA0" w:rsidP="0014085D"/>
    <w:p w14:paraId="40895F1A" w14:textId="77777777" w:rsidR="00A56EA0" w:rsidRDefault="00A56EA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23E9E7F0" w:rsidR="00427667" w:rsidRDefault="00312091" w:rsidP="00B7505C">
      <w:pPr>
        <w:pStyle w:val="Caption"/>
        <w:spacing w:before="240"/>
      </w:pPr>
      <w:r>
        <w:t xml:space="preserve">Table </w:t>
      </w:r>
      <w:fldSimple w:instr=" SEQ Table \* ARABIC ">
        <w:r w:rsidR="002E0180">
          <w:rPr>
            <w:noProof/>
          </w:rPr>
          <w:t>8</w:t>
        </w:r>
      </w:fldSimple>
      <w:r>
        <w:t>: Summary Statistics of Number of Pages in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0F21624E" w:rsidR="001D5AA1" w:rsidRDefault="00312091" w:rsidP="00312091">
      <w:pPr>
        <w:pStyle w:val="Caption"/>
        <w:spacing w:before="240"/>
      </w:pPr>
      <w:r>
        <w:t xml:space="preserve">Table </w:t>
      </w:r>
      <w:fldSimple w:instr=" SEQ Table \* ARABIC ">
        <w:r w:rsidR="002E0180">
          <w:rPr>
            <w:noProof/>
          </w:rPr>
          <w:t>9</w:t>
        </w:r>
      </w:fldSimple>
      <w:r>
        <w:t xml:space="preserve">: Summary Statistics of Number of Pages in Sustainability Report – Overall </w:t>
      </w:r>
    </w:p>
    <w:p w14:paraId="4D3015D6" w14:textId="48C2920D" w:rsidR="00312091" w:rsidRDefault="00312091" w:rsidP="0014085D"/>
    <w:p w14:paraId="109230EE" w14:textId="4629587D" w:rsidR="00B7505C" w:rsidRDefault="00D93928" w:rsidP="00B7505C">
      <w:r w:rsidRPr="00D93928">
        <w:t>Whereas the minimum and maximum number of pages is listed in </w:t>
      </w:r>
      <w:r w:rsidRPr="00D93928">
        <w:rPr>
          <w:b/>
          <w:bCs/>
        </w:rPr>
        <w:t>Table (x)</w:t>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lastRenderedPageBreak/>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701C2FDE" w:rsidR="00B7505C" w:rsidRDefault="002E69CC" w:rsidP="002E69CC">
      <w:pPr>
        <w:pStyle w:val="Caption"/>
        <w:spacing w:before="240"/>
      </w:pPr>
      <w:r>
        <w:t xml:space="preserve">Table </w:t>
      </w:r>
      <w:fldSimple w:instr=" SEQ Table \* ARABIC ">
        <w:r w:rsidR="002E0180">
          <w:rPr>
            <w:noProof/>
          </w:rPr>
          <w:t>10</w:t>
        </w:r>
      </w:fldSimple>
      <w:r>
        <w:t>: Companies with the Minimum and Maximum Number of Pages in their Sustainability Reports by Financial Year</w:t>
      </w:r>
    </w:p>
    <w:p w14:paraId="6310427C" w14:textId="72E53682" w:rsidR="001D5AA1" w:rsidRDefault="001D5AA1" w:rsidP="0014085D"/>
    <w:p w14:paraId="5E69148F" w14:textId="7EC01B5F" w:rsidR="00654524" w:rsidRDefault="00E87FCA" w:rsidP="0014085D">
      <w:r>
        <w:t>The number words in the sustainability reports can be obtained by way of tokenisation</w:t>
      </w:r>
      <w:r w:rsidR="00E21341">
        <w:t xml:space="preserve"> – where each word in the document becomes one attribute. Table (x) contains the summary statistics of the number of words in sustainability reports by year, Table (x) contains the overall summary statistics, and Table (x) features the top and bottom company.</w:t>
      </w:r>
      <w:r w:rsidR="00247D51">
        <w:t xml:space="preserve"> Figure (x)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77777777" w:rsidR="00E21341" w:rsidRDefault="00E21341" w:rsidP="0014085D"/>
    <w:p w14:paraId="3EC36991" w14:textId="0B1B82E6" w:rsidR="00E21341" w:rsidRDefault="00E21341" w:rsidP="0014085D">
      <w:r>
        <w:t xml:space="preserve">Joining the information on the number of words and pages can present </w:t>
      </w:r>
      <w:r w:rsidR="00F5015F">
        <w:t>some insights.</w:t>
      </w:r>
    </w:p>
    <w:p w14:paraId="2D569717" w14:textId="77777777" w:rsidR="00654524" w:rsidRDefault="00654524" w:rsidP="0014085D"/>
    <w:p w14:paraId="606134A5" w14:textId="41EB16BE" w:rsidR="00654524" w:rsidRDefault="00654524" w:rsidP="00654524">
      <w:pPr>
        <w:pStyle w:val="Heading3"/>
      </w:pPr>
      <w:r>
        <w:t>Key Topics in Sustainability Reports</w:t>
      </w:r>
    </w:p>
    <w:p w14:paraId="4A896099" w14:textId="66280936" w:rsidR="00654524" w:rsidRDefault="00654524" w:rsidP="0014085D"/>
    <w:p w14:paraId="28F64465" w14:textId="7F6B617C" w:rsidR="00654524" w:rsidRDefault="00654524" w:rsidP="00654524">
      <w:pPr>
        <w:pStyle w:val="Heading3"/>
      </w:pPr>
      <w:r>
        <w:lastRenderedPageBreak/>
        <w:t>Distribution of Topics in Sustainability Reports</w:t>
      </w:r>
    </w:p>
    <w:p w14:paraId="4ECD9F66" w14:textId="77777777" w:rsidR="00654524" w:rsidRDefault="00654524" w:rsidP="0014085D"/>
    <w:p w14:paraId="21D6CB4A" w14:textId="01F3A916" w:rsidR="00654524" w:rsidRDefault="00654524" w:rsidP="00654524">
      <w:pPr>
        <w:pStyle w:val="Heading3"/>
      </w:pPr>
      <w:r>
        <w:t>Readability of Sustainability Reports</w:t>
      </w:r>
    </w:p>
    <w:p w14:paraId="571DAD3F" w14:textId="27092737" w:rsidR="007E47E7" w:rsidRDefault="007E47E7" w:rsidP="0014085D"/>
    <w:p w14:paraId="253237E2" w14:textId="3884D93B" w:rsidR="00654524" w:rsidRDefault="00654524" w:rsidP="00654524">
      <w:pPr>
        <w:pStyle w:val="Heading3"/>
      </w:pPr>
      <w:r>
        <w:t>Sentiments of Sustainability Reports</w:t>
      </w:r>
    </w:p>
    <w:p w14:paraId="5B8E77CF" w14:textId="03973611" w:rsidR="00E22471" w:rsidRDefault="00E22471" w:rsidP="00E22471"/>
    <w:p w14:paraId="3433B9A2" w14:textId="3BAAADD8" w:rsidR="00E22471" w:rsidRPr="00E22471" w:rsidRDefault="00E22471" w:rsidP="00E22471">
      <w:pPr>
        <w:pStyle w:val="Heading3"/>
      </w:pPr>
      <w:r>
        <w:t>Summary Statistics of Financial Information</w:t>
      </w:r>
    </w:p>
    <w:p w14:paraId="25C46B68" w14:textId="77777777" w:rsidR="007E47E7" w:rsidRDefault="007E47E7"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33"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4"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5"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6"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7"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38"/>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77777777" w:rsidR="00127386" w:rsidRDefault="00127386" w:rsidP="00127386">
            <w:pPr>
              <w:pStyle w:val="Code"/>
            </w:pPr>
            <w:r>
              <w:t>library(tidytext)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library(textstem)</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385AD31" w14:textId="39280DB4" w:rsidR="00127386" w:rsidRDefault="00127386" w:rsidP="00127386">
            <w:pPr>
              <w:pStyle w:val="Code"/>
            </w:pPr>
            <w:r>
              <w:t>library(stringr)</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r>
              <w:t>singtel</w:t>
            </w:r>
          </w:p>
          <w:p w14:paraId="00BC01AE" w14:textId="77777777" w:rsidR="00986576" w:rsidRDefault="00986576" w:rsidP="00986576">
            <w:pPr>
              <w:spacing w:line="240" w:lineRule="auto"/>
            </w:pPr>
            <w:r>
              <w:t>uob</w:t>
            </w:r>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r>
              <w:t>jardine</w:t>
            </w:r>
          </w:p>
          <w:p w14:paraId="79F123B0" w14:textId="77777777" w:rsidR="00986576" w:rsidRDefault="00986576" w:rsidP="00986576">
            <w:pPr>
              <w:spacing w:line="240" w:lineRule="auto"/>
            </w:pPr>
            <w:r>
              <w:t>thaibev</w:t>
            </w:r>
          </w:p>
          <w:p w14:paraId="32F2FD71" w14:textId="77777777" w:rsidR="00986576" w:rsidRDefault="00986576" w:rsidP="00986576">
            <w:pPr>
              <w:spacing w:line="240" w:lineRule="auto"/>
            </w:pPr>
            <w:r>
              <w:t>keppel</w:t>
            </w:r>
          </w:p>
          <w:p w14:paraId="2EF19E1C" w14:textId="77777777" w:rsidR="00986576" w:rsidRDefault="00986576" w:rsidP="00986576">
            <w:pPr>
              <w:spacing w:line="240" w:lineRule="auto"/>
            </w:pPr>
            <w:r>
              <w:t>wilmar</w:t>
            </w:r>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r>
              <w:t>reit</w:t>
            </w:r>
          </w:p>
          <w:p w14:paraId="6ADB2C6C" w14:textId="77777777" w:rsidR="00986576" w:rsidRDefault="00986576" w:rsidP="00986576">
            <w:pPr>
              <w:spacing w:line="240" w:lineRule="auto"/>
            </w:pPr>
            <w:r>
              <w:t>ascendas</w:t>
            </w:r>
          </w:p>
          <w:p w14:paraId="754415DB" w14:textId="77777777" w:rsidR="00986576" w:rsidRDefault="00986576" w:rsidP="00986576">
            <w:pPr>
              <w:spacing w:line="240" w:lineRule="auto"/>
            </w:pPr>
            <w:r>
              <w:t>sia</w:t>
            </w:r>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r>
              <w:t>sats</w:t>
            </w:r>
          </w:p>
          <w:p w14:paraId="2830A427" w14:textId="77777777" w:rsidR="00986576" w:rsidRDefault="00986576" w:rsidP="00986576">
            <w:pPr>
              <w:spacing w:line="240" w:lineRule="auto"/>
            </w:pPr>
            <w:r>
              <w:t>comfortdelgro</w:t>
            </w:r>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r>
              <w:t>uob</w:t>
            </w:r>
          </w:p>
          <w:p w14:paraId="2BA533FA" w14:textId="77777777" w:rsidR="00986576" w:rsidRDefault="00986576" w:rsidP="00986576">
            <w:pPr>
              <w:spacing w:line="240" w:lineRule="auto"/>
            </w:pPr>
            <w:r>
              <w:t>dbs</w:t>
            </w:r>
          </w:p>
          <w:p w14:paraId="7BC7C6CC" w14:textId="77777777" w:rsidR="00986576" w:rsidRDefault="00986576" w:rsidP="00986576">
            <w:pPr>
              <w:spacing w:line="240" w:lineRule="auto"/>
            </w:pPr>
            <w:r>
              <w:t>rws</w:t>
            </w:r>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r>
              <w:t>thai</w:t>
            </w:r>
          </w:p>
          <w:p w14:paraId="78E35F3C" w14:textId="77777777" w:rsidR="009B503A" w:rsidRDefault="009B503A" w:rsidP="009B503A">
            <w:pPr>
              <w:spacing w:line="240" w:lineRule="auto"/>
            </w:pPr>
            <w:r>
              <w:t>thailand</w:t>
            </w:r>
          </w:p>
          <w:p w14:paraId="64AE35CF" w14:textId="77777777" w:rsidR="009B503A" w:rsidRDefault="009B503A" w:rsidP="009B503A">
            <w:pPr>
              <w:spacing w:line="240" w:lineRule="auto"/>
            </w:pPr>
            <w:r>
              <w:t>asean</w:t>
            </w:r>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r>
              <w:t>indonesia</w:t>
            </w:r>
          </w:p>
          <w:p w14:paraId="5EF8F3C3" w14:textId="77777777" w:rsidR="009B503A" w:rsidRDefault="009B503A" w:rsidP="009B503A">
            <w:pPr>
              <w:spacing w:line="240" w:lineRule="auto"/>
            </w:pPr>
            <w:r>
              <w:t>malaysia</w:t>
            </w:r>
          </w:p>
          <w:p w14:paraId="0FAC7661" w14:textId="77777777" w:rsidR="009B503A" w:rsidRDefault="009B503A" w:rsidP="009B503A">
            <w:pPr>
              <w:spacing w:line="240" w:lineRule="auto"/>
            </w:pPr>
            <w:r>
              <w:t>australia</w:t>
            </w:r>
          </w:p>
          <w:p w14:paraId="66462859" w14:textId="77777777" w:rsidR="009B503A" w:rsidRDefault="009B503A" w:rsidP="009B503A">
            <w:pPr>
              <w:spacing w:line="240" w:lineRule="auto"/>
            </w:pPr>
            <w:r>
              <w:t>hongkong</w:t>
            </w:r>
          </w:p>
          <w:p w14:paraId="2C86D89E" w14:textId="77777777" w:rsidR="009B503A" w:rsidRDefault="009B503A" w:rsidP="009B503A">
            <w:pPr>
              <w:spacing w:line="240" w:lineRule="auto"/>
            </w:pPr>
            <w:r>
              <w:t>hong</w:t>
            </w:r>
          </w:p>
          <w:p w14:paraId="4C30E9A8" w14:textId="77777777" w:rsidR="009B503A" w:rsidRDefault="009B503A" w:rsidP="009B503A">
            <w:pPr>
              <w:spacing w:line="240" w:lineRule="auto"/>
            </w:pPr>
            <w:r>
              <w:t>kong</w:t>
            </w:r>
          </w:p>
          <w:p w14:paraId="0B80BE15" w14:textId="77777777" w:rsidR="009B503A" w:rsidRDefault="009B503A" w:rsidP="009B503A">
            <w:pPr>
              <w:spacing w:line="240" w:lineRule="auto"/>
            </w:pPr>
            <w:r>
              <w:t>singapore</w:t>
            </w:r>
          </w:p>
          <w:p w14:paraId="6508DC41" w14:textId="77777777" w:rsidR="009B503A" w:rsidRDefault="009B503A" w:rsidP="009B503A">
            <w:pPr>
              <w:spacing w:line="240" w:lineRule="auto"/>
            </w:pPr>
            <w:r>
              <w:t>australia</w:t>
            </w:r>
          </w:p>
          <w:p w14:paraId="1FF6A566" w14:textId="77777777" w:rsidR="009B503A" w:rsidRDefault="009B503A" w:rsidP="009B503A">
            <w:pPr>
              <w:spacing w:line="240" w:lineRule="auto"/>
            </w:pPr>
            <w:r>
              <w:t>china</w:t>
            </w:r>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r>
              <w:t>esg</w:t>
            </w:r>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tbl>
      <w:tblPr>
        <w:tblW w:w="7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60"/>
        <w:gridCol w:w="1408"/>
        <w:gridCol w:w="960"/>
        <w:gridCol w:w="960"/>
        <w:gridCol w:w="1453"/>
        <w:gridCol w:w="960"/>
        <w:gridCol w:w="960"/>
      </w:tblGrid>
      <w:tr w:rsidR="00867366" w:rsidRPr="00867366" w14:paraId="0175B79C" w14:textId="77777777" w:rsidTr="00867366">
        <w:trPr>
          <w:trHeight w:val="300"/>
          <w:jc w:val="center"/>
        </w:trPr>
        <w:tc>
          <w:tcPr>
            <w:tcW w:w="960" w:type="dxa"/>
            <w:shd w:val="clear" w:color="auto" w:fill="D9D9D9" w:themeFill="background1" w:themeFillShade="D9"/>
            <w:noWrap/>
            <w:vAlign w:val="bottom"/>
            <w:hideMark/>
          </w:tcPr>
          <w:p w14:paraId="6FBA5C84" w14:textId="51244E55" w:rsidR="00867366" w:rsidRPr="00867366" w:rsidRDefault="00867366" w:rsidP="00867366">
            <w:pPr>
              <w:spacing w:line="240" w:lineRule="auto"/>
              <w:jc w:val="left"/>
              <w:rPr>
                <w:rFonts w:eastAsia="Times New Roman"/>
                <w:b/>
                <w:bCs/>
                <w:color w:val="000000"/>
                <w:sz w:val="22"/>
                <w:szCs w:val="22"/>
              </w:rPr>
            </w:pPr>
            <w:r>
              <w:rPr>
                <w:b/>
                <w:bCs/>
                <w:color w:val="000000"/>
                <w:sz w:val="22"/>
                <w:szCs w:val="22"/>
              </w:rPr>
              <w:t>No.</w:t>
            </w:r>
            <w:r w:rsidRPr="00867366">
              <w:rPr>
                <w:b/>
                <w:bCs/>
                <w:color w:val="000000"/>
                <w:sz w:val="22"/>
                <w:szCs w:val="22"/>
              </w:rPr>
              <w:t xml:space="preserve"> of Topics</w:t>
            </w:r>
          </w:p>
        </w:tc>
        <w:tc>
          <w:tcPr>
            <w:tcW w:w="1408" w:type="dxa"/>
            <w:shd w:val="clear" w:color="auto" w:fill="D9D9D9" w:themeFill="background1" w:themeFillShade="D9"/>
            <w:noWrap/>
            <w:vAlign w:val="bottom"/>
            <w:hideMark/>
          </w:tcPr>
          <w:p w14:paraId="5B7C2864" w14:textId="24F1DBC5"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CaoJuan2009</w:t>
            </w:r>
          </w:p>
        </w:tc>
        <w:tc>
          <w:tcPr>
            <w:tcW w:w="960" w:type="dxa"/>
            <w:shd w:val="clear" w:color="auto" w:fill="D9D9D9" w:themeFill="background1" w:themeFillShade="D9"/>
            <w:noWrap/>
            <w:vAlign w:val="bottom"/>
            <w:hideMark/>
          </w:tcPr>
          <w:p w14:paraId="452668A8" w14:textId="36887BFA"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 Change</w:t>
            </w:r>
          </w:p>
        </w:tc>
        <w:tc>
          <w:tcPr>
            <w:tcW w:w="960" w:type="dxa"/>
            <w:shd w:val="clear" w:color="auto" w:fill="D9D9D9" w:themeFill="background1" w:themeFillShade="D9"/>
            <w:noWrap/>
            <w:vAlign w:val="bottom"/>
            <w:hideMark/>
          </w:tcPr>
          <w:p w14:paraId="6D89D72F" w14:textId="72CC2950"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Cum. % Change</w:t>
            </w:r>
          </w:p>
        </w:tc>
        <w:tc>
          <w:tcPr>
            <w:tcW w:w="1453" w:type="dxa"/>
            <w:shd w:val="clear" w:color="auto" w:fill="D9D9D9" w:themeFill="background1" w:themeFillShade="D9"/>
            <w:noWrap/>
            <w:vAlign w:val="bottom"/>
            <w:hideMark/>
          </w:tcPr>
          <w:p w14:paraId="5C112454" w14:textId="0F37FDC6"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Deveaud2014</w:t>
            </w:r>
          </w:p>
        </w:tc>
        <w:tc>
          <w:tcPr>
            <w:tcW w:w="960" w:type="dxa"/>
            <w:shd w:val="clear" w:color="auto" w:fill="D9D9D9" w:themeFill="background1" w:themeFillShade="D9"/>
            <w:noWrap/>
            <w:vAlign w:val="bottom"/>
            <w:hideMark/>
          </w:tcPr>
          <w:p w14:paraId="18AB86E8" w14:textId="5216EFE6"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 Change</w:t>
            </w:r>
          </w:p>
        </w:tc>
        <w:tc>
          <w:tcPr>
            <w:tcW w:w="960" w:type="dxa"/>
            <w:shd w:val="clear" w:color="auto" w:fill="D9D9D9" w:themeFill="background1" w:themeFillShade="D9"/>
            <w:noWrap/>
            <w:vAlign w:val="bottom"/>
            <w:hideMark/>
          </w:tcPr>
          <w:p w14:paraId="07632456" w14:textId="1D59E15E" w:rsidR="00867366" w:rsidRPr="00867366" w:rsidRDefault="00867366" w:rsidP="00867366">
            <w:pPr>
              <w:spacing w:line="240" w:lineRule="auto"/>
              <w:jc w:val="left"/>
              <w:rPr>
                <w:rFonts w:eastAsia="Times New Roman"/>
                <w:b/>
                <w:bCs/>
                <w:color w:val="000000"/>
                <w:sz w:val="22"/>
                <w:szCs w:val="22"/>
              </w:rPr>
            </w:pPr>
            <w:r w:rsidRPr="00867366">
              <w:rPr>
                <w:b/>
                <w:bCs/>
                <w:color w:val="000000"/>
                <w:sz w:val="22"/>
                <w:szCs w:val="22"/>
              </w:rPr>
              <w:t>Cum. % Change</w:t>
            </w:r>
          </w:p>
        </w:tc>
      </w:tr>
      <w:tr w:rsidR="00867366" w:rsidRPr="00867366" w14:paraId="077979E7" w14:textId="77777777" w:rsidTr="00867366">
        <w:trPr>
          <w:trHeight w:val="300"/>
          <w:jc w:val="center"/>
        </w:trPr>
        <w:tc>
          <w:tcPr>
            <w:tcW w:w="960" w:type="dxa"/>
            <w:shd w:val="clear" w:color="auto" w:fill="auto"/>
            <w:noWrap/>
            <w:vAlign w:val="bottom"/>
            <w:hideMark/>
          </w:tcPr>
          <w:p w14:paraId="1C119046" w14:textId="556EC2D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w:t>
            </w:r>
          </w:p>
        </w:tc>
        <w:tc>
          <w:tcPr>
            <w:tcW w:w="1408" w:type="dxa"/>
            <w:shd w:val="clear" w:color="auto" w:fill="auto"/>
            <w:noWrap/>
            <w:vAlign w:val="bottom"/>
            <w:hideMark/>
          </w:tcPr>
          <w:p w14:paraId="68D89489" w14:textId="64468CF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0.276238</w:t>
            </w:r>
          </w:p>
        </w:tc>
        <w:tc>
          <w:tcPr>
            <w:tcW w:w="960" w:type="dxa"/>
            <w:shd w:val="clear" w:color="auto" w:fill="auto"/>
            <w:noWrap/>
            <w:vAlign w:val="bottom"/>
            <w:hideMark/>
          </w:tcPr>
          <w:p w14:paraId="57C73F92" w14:textId="77777777" w:rsidR="00867366" w:rsidRPr="00867366" w:rsidRDefault="00867366" w:rsidP="00867366">
            <w:pPr>
              <w:spacing w:line="240" w:lineRule="auto"/>
              <w:jc w:val="center"/>
              <w:rPr>
                <w:rFonts w:eastAsia="Times New Roman"/>
                <w:color w:val="000000"/>
                <w:sz w:val="22"/>
                <w:szCs w:val="22"/>
              </w:rPr>
            </w:pPr>
          </w:p>
        </w:tc>
        <w:tc>
          <w:tcPr>
            <w:tcW w:w="960" w:type="dxa"/>
            <w:shd w:val="clear" w:color="auto" w:fill="auto"/>
            <w:noWrap/>
            <w:vAlign w:val="bottom"/>
            <w:hideMark/>
          </w:tcPr>
          <w:p w14:paraId="11DEA67F" w14:textId="77777777" w:rsidR="00867366" w:rsidRPr="00867366" w:rsidRDefault="00867366" w:rsidP="00867366">
            <w:pPr>
              <w:spacing w:line="240" w:lineRule="auto"/>
              <w:jc w:val="center"/>
              <w:rPr>
                <w:rFonts w:eastAsia="Times New Roman"/>
                <w:sz w:val="20"/>
                <w:szCs w:val="20"/>
              </w:rPr>
            </w:pPr>
          </w:p>
        </w:tc>
        <w:tc>
          <w:tcPr>
            <w:tcW w:w="1453" w:type="dxa"/>
            <w:shd w:val="clear" w:color="auto" w:fill="auto"/>
            <w:noWrap/>
            <w:vAlign w:val="bottom"/>
            <w:hideMark/>
          </w:tcPr>
          <w:p w14:paraId="25A6238A" w14:textId="48A8AD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2.332744</w:t>
            </w:r>
          </w:p>
        </w:tc>
        <w:tc>
          <w:tcPr>
            <w:tcW w:w="960" w:type="dxa"/>
            <w:shd w:val="clear" w:color="auto" w:fill="auto"/>
            <w:noWrap/>
            <w:vAlign w:val="bottom"/>
            <w:hideMark/>
          </w:tcPr>
          <w:p w14:paraId="71AE30F5" w14:textId="77777777" w:rsidR="00867366" w:rsidRPr="00867366" w:rsidRDefault="00867366" w:rsidP="00867366">
            <w:pPr>
              <w:spacing w:line="240" w:lineRule="auto"/>
              <w:jc w:val="center"/>
              <w:rPr>
                <w:rFonts w:eastAsia="Times New Roman"/>
                <w:color w:val="000000"/>
                <w:sz w:val="22"/>
                <w:szCs w:val="22"/>
              </w:rPr>
            </w:pPr>
          </w:p>
        </w:tc>
        <w:tc>
          <w:tcPr>
            <w:tcW w:w="960" w:type="dxa"/>
            <w:shd w:val="clear" w:color="auto" w:fill="auto"/>
            <w:noWrap/>
            <w:vAlign w:val="bottom"/>
            <w:hideMark/>
          </w:tcPr>
          <w:p w14:paraId="42992050" w14:textId="77777777" w:rsidR="00867366" w:rsidRPr="00867366" w:rsidRDefault="00867366" w:rsidP="00867366">
            <w:pPr>
              <w:spacing w:line="240" w:lineRule="auto"/>
              <w:jc w:val="center"/>
              <w:rPr>
                <w:rFonts w:eastAsia="Times New Roman"/>
                <w:sz w:val="20"/>
                <w:szCs w:val="20"/>
              </w:rPr>
            </w:pPr>
          </w:p>
        </w:tc>
      </w:tr>
      <w:tr w:rsidR="00867366" w:rsidRPr="00867366" w14:paraId="3B945B9E" w14:textId="77777777" w:rsidTr="00867366">
        <w:trPr>
          <w:trHeight w:val="300"/>
          <w:jc w:val="center"/>
        </w:trPr>
        <w:tc>
          <w:tcPr>
            <w:tcW w:w="960" w:type="dxa"/>
            <w:shd w:val="clear" w:color="auto" w:fill="auto"/>
            <w:noWrap/>
            <w:vAlign w:val="bottom"/>
            <w:hideMark/>
          </w:tcPr>
          <w:p w14:paraId="5A46486A" w14:textId="3CBFA83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w:t>
            </w:r>
          </w:p>
        </w:tc>
        <w:tc>
          <w:tcPr>
            <w:tcW w:w="1408" w:type="dxa"/>
            <w:shd w:val="clear" w:color="auto" w:fill="auto"/>
            <w:noWrap/>
            <w:vAlign w:val="bottom"/>
            <w:hideMark/>
          </w:tcPr>
          <w:p w14:paraId="5554FEDF" w14:textId="1602FA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0.173973</w:t>
            </w:r>
          </w:p>
        </w:tc>
        <w:tc>
          <w:tcPr>
            <w:tcW w:w="960" w:type="dxa"/>
            <w:shd w:val="clear" w:color="auto" w:fill="auto"/>
            <w:noWrap/>
            <w:vAlign w:val="bottom"/>
            <w:hideMark/>
          </w:tcPr>
          <w:p w14:paraId="38C28E39" w14:textId="4930A0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-37.0%</w:t>
            </w:r>
          </w:p>
        </w:tc>
        <w:tc>
          <w:tcPr>
            <w:tcW w:w="960" w:type="dxa"/>
            <w:shd w:val="clear" w:color="000000" w:fill="F8696B"/>
            <w:noWrap/>
            <w:vAlign w:val="bottom"/>
            <w:hideMark/>
          </w:tcPr>
          <w:p w14:paraId="1AD6F90D" w14:textId="67418F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-37.0%</w:t>
            </w:r>
          </w:p>
        </w:tc>
        <w:tc>
          <w:tcPr>
            <w:tcW w:w="1453" w:type="dxa"/>
            <w:shd w:val="clear" w:color="auto" w:fill="auto"/>
            <w:noWrap/>
            <w:vAlign w:val="bottom"/>
            <w:hideMark/>
          </w:tcPr>
          <w:p w14:paraId="441D211E" w14:textId="3A80A0D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2.61129</w:t>
            </w:r>
          </w:p>
        </w:tc>
        <w:tc>
          <w:tcPr>
            <w:tcW w:w="960" w:type="dxa"/>
            <w:shd w:val="clear" w:color="auto" w:fill="auto"/>
            <w:noWrap/>
            <w:vAlign w:val="bottom"/>
            <w:hideMark/>
          </w:tcPr>
          <w:p w14:paraId="2C8C5AFC" w14:textId="7B2684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11.9%</w:t>
            </w:r>
          </w:p>
        </w:tc>
        <w:tc>
          <w:tcPr>
            <w:tcW w:w="960" w:type="dxa"/>
            <w:shd w:val="clear" w:color="000000" w:fill="F8696B"/>
            <w:noWrap/>
            <w:vAlign w:val="bottom"/>
            <w:hideMark/>
          </w:tcPr>
          <w:p w14:paraId="1F8B3C48" w14:textId="49949AF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11.9%</w:t>
            </w:r>
          </w:p>
        </w:tc>
      </w:tr>
      <w:tr w:rsidR="00867366" w:rsidRPr="00867366" w14:paraId="12DA12A9" w14:textId="77777777" w:rsidTr="00867366">
        <w:trPr>
          <w:trHeight w:val="300"/>
          <w:jc w:val="center"/>
        </w:trPr>
        <w:tc>
          <w:tcPr>
            <w:tcW w:w="960" w:type="dxa"/>
            <w:shd w:val="clear" w:color="auto" w:fill="auto"/>
            <w:noWrap/>
            <w:vAlign w:val="bottom"/>
            <w:hideMark/>
          </w:tcPr>
          <w:p w14:paraId="458B7E7C" w14:textId="4B5A75E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w:t>
            </w:r>
          </w:p>
        </w:tc>
        <w:tc>
          <w:tcPr>
            <w:tcW w:w="1408" w:type="dxa"/>
            <w:shd w:val="clear" w:color="auto" w:fill="auto"/>
            <w:noWrap/>
            <w:vAlign w:val="bottom"/>
            <w:hideMark/>
          </w:tcPr>
          <w:p w14:paraId="13803CD5" w14:textId="59CBA68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0.147318</w:t>
            </w:r>
          </w:p>
        </w:tc>
        <w:tc>
          <w:tcPr>
            <w:tcW w:w="960" w:type="dxa"/>
            <w:shd w:val="clear" w:color="auto" w:fill="auto"/>
            <w:noWrap/>
            <w:vAlign w:val="bottom"/>
            <w:hideMark/>
          </w:tcPr>
          <w:p w14:paraId="39AA6C6E" w14:textId="419398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-15.3%</w:t>
            </w:r>
          </w:p>
        </w:tc>
        <w:tc>
          <w:tcPr>
            <w:tcW w:w="960" w:type="dxa"/>
            <w:shd w:val="clear" w:color="000000" w:fill="FA8C72"/>
            <w:noWrap/>
            <w:vAlign w:val="bottom"/>
            <w:hideMark/>
          </w:tcPr>
          <w:p w14:paraId="5A0E8283" w14:textId="3E96E7C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-46.7%</w:t>
            </w:r>
          </w:p>
        </w:tc>
        <w:tc>
          <w:tcPr>
            <w:tcW w:w="1453" w:type="dxa"/>
            <w:shd w:val="clear" w:color="auto" w:fill="auto"/>
            <w:noWrap/>
            <w:vAlign w:val="bottom"/>
            <w:hideMark/>
          </w:tcPr>
          <w:p w14:paraId="79B1D186" w14:textId="61F9807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2.74216</w:t>
            </w:r>
          </w:p>
        </w:tc>
        <w:tc>
          <w:tcPr>
            <w:tcW w:w="960" w:type="dxa"/>
            <w:shd w:val="clear" w:color="auto" w:fill="auto"/>
            <w:noWrap/>
            <w:vAlign w:val="bottom"/>
            <w:hideMark/>
          </w:tcPr>
          <w:p w14:paraId="35BFFE23" w14:textId="5142091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w:t>
            </w:r>
          </w:p>
        </w:tc>
        <w:tc>
          <w:tcPr>
            <w:tcW w:w="960" w:type="dxa"/>
            <w:shd w:val="clear" w:color="000000" w:fill="FA9273"/>
            <w:noWrap/>
            <w:vAlign w:val="bottom"/>
            <w:hideMark/>
          </w:tcPr>
          <w:p w14:paraId="21855351" w14:textId="423EAFC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17.6%</w:t>
            </w:r>
          </w:p>
        </w:tc>
      </w:tr>
      <w:tr w:rsidR="00867366" w:rsidRPr="00867366" w14:paraId="5237C071" w14:textId="77777777" w:rsidTr="00867366">
        <w:trPr>
          <w:trHeight w:val="300"/>
          <w:jc w:val="center"/>
        </w:trPr>
        <w:tc>
          <w:tcPr>
            <w:tcW w:w="960" w:type="dxa"/>
            <w:shd w:val="clear" w:color="auto" w:fill="auto"/>
            <w:noWrap/>
            <w:vAlign w:val="bottom"/>
            <w:hideMark/>
          </w:tcPr>
          <w:p w14:paraId="530A94C4" w14:textId="53EDF01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w:t>
            </w:r>
          </w:p>
        </w:tc>
        <w:tc>
          <w:tcPr>
            <w:tcW w:w="1408" w:type="dxa"/>
            <w:shd w:val="clear" w:color="auto" w:fill="auto"/>
            <w:noWrap/>
            <w:vAlign w:val="bottom"/>
            <w:hideMark/>
          </w:tcPr>
          <w:p w14:paraId="57FA05F5" w14:textId="5D8232C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0.140067</w:t>
            </w:r>
          </w:p>
        </w:tc>
        <w:tc>
          <w:tcPr>
            <w:tcW w:w="960" w:type="dxa"/>
            <w:shd w:val="clear" w:color="auto" w:fill="auto"/>
            <w:noWrap/>
            <w:vAlign w:val="bottom"/>
            <w:hideMark/>
          </w:tcPr>
          <w:p w14:paraId="2DC37148" w14:textId="547DDE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w:t>
            </w:r>
          </w:p>
        </w:tc>
        <w:tc>
          <w:tcPr>
            <w:tcW w:w="960" w:type="dxa"/>
            <w:shd w:val="clear" w:color="000000" w:fill="FB9574"/>
            <w:noWrap/>
            <w:vAlign w:val="bottom"/>
            <w:hideMark/>
          </w:tcPr>
          <w:p w14:paraId="3DDD9280" w14:textId="11428B6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-49.3%</w:t>
            </w:r>
          </w:p>
        </w:tc>
        <w:tc>
          <w:tcPr>
            <w:tcW w:w="1453" w:type="dxa"/>
            <w:shd w:val="clear" w:color="auto" w:fill="auto"/>
            <w:noWrap/>
            <w:vAlign w:val="bottom"/>
            <w:hideMark/>
          </w:tcPr>
          <w:p w14:paraId="784A0CF1" w14:textId="19902B2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2.805659</w:t>
            </w:r>
          </w:p>
        </w:tc>
        <w:tc>
          <w:tcPr>
            <w:tcW w:w="960" w:type="dxa"/>
            <w:shd w:val="clear" w:color="auto" w:fill="auto"/>
            <w:noWrap/>
            <w:vAlign w:val="bottom"/>
            <w:hideMark/>
          </w:tcPr>
          <w:p w14:paraId="4BDF6E97" w14:textId="74FD0C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BA676"/>
            <w:noWrap/>
            <w:vAlign w:val="bottom"/>
            <w:hideMark/>
          </w:tcPr>
          <w:p w14:paraId="55A26634" w14:textId="07E47D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20.3%</w:t>
            </w:r>
          </w:p>
        </w:tc>
      </w:tr>
      <w:tr w:rsidR="00867366" w:rsidRPr="00867366" w14:paraId="544B3908" w14:textId="77777777" w:rsidTr="00867366">
        <w:trPr>
          <w:trHeight w:val="300"/>
          <w:jc w:val="center"/>
        </w:trPr>
        <w:tc>
          <w:tcPr>
            <w:tcW w:w="960" w:type="dxa"/>
            <w:shd w:val="clear" w:color="auto" w:fill="auto"/>
            <w:noWrap/>
            <w:vAlign w:val="bottom"/>
            <w:hideMark/>
          </w:tcPr>
          <w:p w14:paraId="3FDE89F0" w14:textId="62C58C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w:t>
            </w:r>
          </w:p>
        </w:tc>
        <w:tc>
          <w:tcPr>
            <w:tcW w:w="1408" w:type="dxa"/>
            <w:shd w:val="clear" w:color="auto" w:fill="auto"/>
            <w:noWrap/>
            <w:vAlign w:val="bottom"/>
            <w:hideMark/>
          </w:tcPr>
          <w:p w14:paraId="575EA2B0" w14:textId="197A645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0.136321</w:t>
            </w:r>
          </w:p>
        </w:tc>
        <w:tc>
          <w:tcPr>
            <w:tcW w:w="960" w:type="dxa"/>
            <w:shd w:val="clear" w:color="auto" w:fill="auto"/>
            <w:noWrap/>
            <w:vAlign w:val="bottom"/>
            <w:hideMark/>
          </w:tcPr>
          <w:p w14:paraId="6494265B" w14:textId="411EA4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960" w:type="dxa"/>
            <w:shd w:val="clear" w:color="000000" w:fill="FB9A75"/>
            <w:noWrap/>
            <w:vAlign w:val="bottom"/>
            <w:hideMark/>
          </w:tcPr>
          <w:p w14:paraId="22906AE5" w14:textId="7A4D1A4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-50.7%</w:t>
            </w:r>
          </w:p>
        </w:tc>
        <w:tc>
          <w:tcPr>
            <w:tcW w:w="1453" w:type="dxa"/>
            <w:shd w:val="clear" w:color="auto" w:fill="auto"/>
            <w:noWrap/>
            <w:vAlign w:val="bottom"/>
            <w:hideMark/>
          </w:tcPr>
          <w:p w14:paraId="19619402" w14:textId="4F96B3D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2.824016</w:t>
            </w:r>
          </w:p>
        </w:tc>
        <w:tc>
          <w:tcPr>
            <w:tcW w:w="960" w:type="dxa"/>
            <w:shd w:val="clear" w:color="auto" w:fill="auto"/>
            <w:noWrap/>
            <w:vAlign w:val="bottom"/>
            <w:hideMark/>
          </w:tcPr>
          <w:p w14:paraId="4F77C8C6" w14:textId="16AFE71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BAC78"/>
            <w:noWrap/>
            <w:vAlign w:val="bottom"/>
            <w:hideMark/>
          </w:tcPr>
          <w:p w14:paraId="415E28AD" w14:textId="68EB3A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21.1%</w:t>
            </w:r>
          </w:p>
        </w:tc>
      </w:tr>
      <w:tr w:rsidR="00867366" w:rsidRPr="00867366" w14:paraId="1462BF6F" w14:textId="77777777" w:rsidTr="00867366">
        <w:trPr>
          <w:trHeight w:val="300"/>
          <w:jc w:val="center"/>
        </w:trPr>
        <w:tc>
          <w:tcPr>
            <w:tcW w:w="960" w:type="dxa"/>
            <w:shd w:val="clear" w:color="auto" w:fill="auto"/>
            <w:noWrap/>
            <w:vAlign w:val="bottom"/>
            <w:hideMark/>
          </w:tcPr>
          <w:p w14:paraId="64D7CCFC" w14:textId="6D333DB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w:t>
            </w:r>
          </w:p>
        </w:tc>
        <w:tc>
          <w:tcPr>
            <w:tcW w:w="1408" w:type="dxa"/>
            <w:shd w:val="clear" w:color="auto" w:fill="auto"/>
            <w:noWrap/>
            <w:vAlign w:val="bottom"/>
            <w:hideMark/>
          </w:tcPr>
          <w:p w14:paraId="45DFBAA9" w14:textId="6DB756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0.135173</w:t>
            </w:r>
          </w:p>
        </w:tc>
        <w:tc>
          <w:tcPr>
            <w:tcW w:w="960" w:type="dxa"/>
            <w:shd w:val="clear" w:color="auto" w:fill="auto"/>
            <w:noWrap/>
            <w:vAlign w:val="bottom"/>
            <w:hideMark/>
          </w:tcPr>
          <w:p w14:paraId="3308BA70" w14:textId="01AEB29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FB9B75"/>
            <w:noWrap/>
            <w:vAlign w:val="bottom"/>
            <w:hideMark/>
          </w:tcPr>
          <w:p w14:paraId="70E53ABE" w14:textId="350D9F2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-51.1%</w:t>
            </w:r>
          </w:p>
        </w:tc>
        <w:tc>
          <w:tcPr>
            <w:tcW w:w="1453" w:type="dxa"/>
            <w:shd w:val="clear" w:color="auto" w:fill="auto"/>
            <w:noWrap/>
            <w:vAlign w:val="bottom"/>
            <w:hideMark/>
          </w:tcPr>
          <w:p w14:paraId="250B85FC" w14:textId="232FAF5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2.889751</w:t>
            </w:r>
          </w:p>
        </w:tc>
        <w:tc>
          <w:tcPr>
            <w:tcW w:w="960" w:type="dxa"/>
            <w:shd w:val="clear" w:color="auto" w:fill="auto"/>
            <w:noWrap/>
            <w:vAlign w:val="bottom"/>
            <w:hideMark/>
          </w:tcPr>
          <w:p w14:paraId="461FCADF" w14:textId="5C9F8CF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CC17C"/>
            <w:noWrap/>
            <w:vAlign w:val="bottom"/>
            <w:hideMark/>
          </w:tcPr>
          <w:p w14:paraId="4CB69AF0" w14:textId="67A9D23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23.9%</w:t>
            </w:r>
          </w:p>
        </w:tc>
      </w:tr>
      <w:tr w:rsidR="00867366" w:rsidRPr="00867366" w14:paraId="29B93D88" w14:textId="77777777" w:rsidTr="00867366">
        <w:trPr>
          <w:trHeight w:val="300"/>
          <w:jc w:val="center"/>
        </w:trPr>
        <w:tc>
          <w:tcPr>
            <w:tcW w:w="960" w:type="dxa"/>
            <w:shd w:val="clear" w:color="auto" w:fill="auto"/>
            <w:noWrap/>
            <w:vAlign w:val="bottom"/>
            <w:hideMark/>
          </w:tcPr>
          <w:p w14:paraId="2B56BB6D" w14:textId="7ECBD59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8</w:t>
            </w:r>
          </w:p>
        </w:tc>
        <w:tc>
          <w:tcPr>
            <w:tcW w:w="1408" w:type="dxa"/>
            <w:shd w:val="clear" w:color="auto" w:fill="auto"/>
            <w:noWrap/>
            <w:vAlign w:val="bottom"/>
            <w:hideMark/>
          </w:tcPr>
          <w:p w14:paraId="3960FD9E" w14:textId="3232793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0.133364</w:t>
            </w:r>
          </w:p>
        </w:tc>
        <w:tc>
          <w:tcPr>
            <w:tcW w:w="960" w:type="dxa"/>
            <w:shd w:val="clear" w:color="auto" w:fill="auto"/>
            <w:noWrap/>
            <w:vAlign w:val="bottom"/>
            <w:hideMark/>
          </w:tcPr>
          <w:p w14:paraId="58EE7901" w14:textId="2655BF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960" w:type="dxa"/>
            <w:shd w:val="clear" w:color="000000" w:fill="FB9D75"/>
            <w:noWrap/>
            <w:vAlign w:val="bottom"/>
            <w:hideMark/>
          </w:tcPr>
          <w:p w14:paraId="4FA4F6B3" w14:textId="7280FD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-51.7%</w:t>
            </w:r>
          </w:p>
        </w:tc>
        <w:tc>
          <w:tcPr>
            <w:tcW w:w="1453" w:type="dxa"/>
            <w:shd w:val="clear" w:color="auto" w:fill="auto"/>
            <w:noWrap/>
            <w:vAlign w:val="bottom"/>
            <w:hideMark/>
          </w:tcPr>
          <w:p w14:paraId="06991AFB" w14:textId="29A784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2.87244</w:t>
            </w:r>
          </w:p>
        </w:tc>
        <w:tc>
          <w:tcPr>
            <w:tcW w:w="960" w:type="dxa"/>
            <w:shd w:val="clear" w:color="auto" w:fill="auto"/>
            <w:noWrap/>
            <w:vAlign w:val="bottom"/>
            <w:hideMark/>
          </w:tcPr>
          <w:p w14:paraId="3AACBC84" w14:textId="0CDDE15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FCBC7A"/>
            <w:noWrap/>
            <w:vAlign w:val="bottom"/>
            <w:hideMark/>
          </w:tcPr>
          <w:p w14:paraId="0FC8E9AD" w14:textId="3947346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23.1%</w:t>
            </w:r>
          </w:p>
        </w:tc>
      </w:tr>
      <w:tr w:rsidR="00867366" w:rsidRPr="00867366" w14:paraId="3F2B0AA6" w14:textId="77777777" w:rsidTr="00867366">
        <w:trPr>
          <w:trHeight w:val="300"/>
          <w:jc w:val="center"/>
        </w:trPr>
        <w:tc>
          <w:tcPr>
            <w:tcW w:w="960" w:type="dxa"/>
            <w:shd w:val="clear" w:color="auto" w:fill="auto"/>
            <w:noWrap/>
            <w:vAlign w:val="bottom"/>
            <w:hideMark/>
          </w:tcPr>
          <w:p w14:paraId="427A6046" w14:textId="19EA675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9</w:t>
            </w:r>
          </w:p>
        </w:tc>
        <w:tc>
          <w:tcPr>
            <w:tcW w:w="1408" w:type="dxa"/>
            <w:shd w:val="clear" w:color="auto" w:fill="auto"/>
            <w:noWrap/>
            <w:vAlign w:val="bottom"/>
            <w:hideMark/>
          </w:tcPr>
          <w:p w14:paraId="6BCC3D69" w14:textId="74E97EF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0.116029</w:t>
            </w:r>
          </w:p>
        </w:tc>
        <w:tc>
          <w:tcPr>
            <w:tcW w:w="960" w:type="dxa"/>
            <w:shd w:val="clear" w:color="auto" w:fill="auto"/>
            <w:noWrap/>
            <w:vAlign w:val="bottom"/>
            <w:hideMark/>
          </w:tcPr>
          <w:p w14:paraId="155CD923" w14:textId="0DBC1F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-13.0%</w:t>
            </w:r>
          </w:p>
        </w:tc>
        <w:tc>
          <w:tcPr>
            <w:tcW w:w="960" w:type="dxa"/>
            <w:shd w:val="clear" w:color="000000" w:fill="FCB37A"/>
            <w:noWrap/>
            <w:vAlign w:val="bottom"/>
            <w:hideMark/>
          </w:tcPr>
          <w:p w14:paraId="2602CE16" w14:textId="012C92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-58.0%</w:t>
            </w:r>
          </w:p>
        </w:tc>
        <w:tc>
          <w:tcPr>
            <w:tcW w:w="1453" w:type="dxa"/>
            <w:shd w:val="clear" w:color="auto" w:fill="auto"/>
            <w:noWrap/>
            <w:vAlign w:val="bottom"/>
            <w:hideMark/>
          </w:tcPr>
          <w:p w14:paraId="54A8E893" w14:textId="4C1AB97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2.928406</w:t>
            </w:r>
          </w:p>
        </w:tc>
        <w:tc>
          <w:tcPr>
            <w:tcW w:w="960" w:type="dxa"/>
            <w:shd w:val="clear" w:color="auto" w:fill="auto"/>
            <w:noWrap/>
            <w:vAlign w:val="bottom"/>
            <w:hideMark/>
          </w:tcPr>
          <w:p w14:paraId="6EEF2D49" w14:textId="7DE4A2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FDCD7E"/>
            <w:noWrap/>
            <w:vAlign w:val="bottom"/>
            <w:hideMark/>
          </w:tcPr>
          <w:p w14:paraId="68A93A36" w14:textId="027A654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25.5%</w:t>
            </w:r>
          </w:p>
        </w:tc>
      </w:tr>
      <w:tr w:rsidR="00867366" w:rsidRPr="00867366" w14:paraId="3CEC1894" w14:textId="77777777" w:rsidTr="00867366">
        <w:trPr>
          <w:trHeight w:val="300"/>
          <w:jc w:val="center"/>
        </w:trPr>
        <w:tc>
          <w:tcPr>
            <w:tcW w:w="960" w:type="dxa"/>
            <w:shd w:val="clear" w:color="auto" w:fill="auto"/>
            <w:noWrap/>
            <w:vAlign w:val="bottom"/>
            <w:hideMark/>
          </w:tcPr>
          <w:p w14:paraId="714464C2" w14:textId="6B077ED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10</w:t>
            </w:r>
          </w:p>
        </w:tc>
        <w:tc>
          <w:tcPr>
            <w:tcW w:w="1408" w:type="dxa"/>
            <w:shd w:val="clear" w:color="auto" w:fill="auto"/>
            <w:noWrap/>
            <w:vAlign w:val="bottom"/>
            <w:hideMark/>
          </w:tcPr>
          <w:p w14:paraId="67DA5A3D" w14:textId="239560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0.115709</w:t>
            </w:r>
          </w:p>
        </w:tc>
        <w:tc>
          <w:tcPr>
            <w:tcW w:w="960" w:type="dxa"/>
            <w:shd w:val="clear" w:color="auto" w:fill="auto"/>
            <w:noWrap/>
            <w:vAlign w:val="bottom"/>
            <w:hideMark/>
          </w:tcPr>
          <w:p w14:paraId="3EC4C86D" w14:textId="7C7F104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DB47A"/>
            <w:noWrap/>
            <w:vAlign w:val="bottom"/>
            <w:hideMark/>
          </w:tcPr>
          <w:p w14:paraId="1E49D784" w14:textId="1EF4BB7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-58.1%</w:t>
            </w:r>
          </w:p>
        </w:tc>
        <w:tc>
          <w:tcPr>
            <w:tcW w:w="1453" w:type="dxa"/>
            <w:shd w:val="clear" w:color="auto" w:fill="auto"/>
            <w:noWrap/>
            <w:vAlign w:val="bottom"/>
            <w:hideMark/>
          </w:tcPr>
          <w:p w14:paraId="11DD953C" w14:textId="0342974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2.940832</w:t>
            </w:r>
          </w:p>
        </w:tc>
        <w:tc>
          <w:tcPr>
            <w:tcW w:w="960" w:type="dxa"/>
            <w:shd w:val="clear" w:color="auto" w:fill="auto"/>
            <w:noWrap/>
            <w:vAlign w:val="bottom"/>
            <w:hideMark/>
          </w:tcPr>
          <w:p w14:paraId="7CB2CDB3" w14:textId="4A50BD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DD17F"/>
            <w:noWrap/>
            <w:vAlign w:val="bottom"/>
            <w:hideMark/>
          </w:tcPr>
          <w:p w14:paraId="728A40FD" w14:textId="0981966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26.1%</w:t>
            </w:r>
          </w:p>
        </w:tc>
      </w:tr>
      <w:tr w:rsidR="00867366" w:rsidRPr="00867366" w14:paraId="2F5458E5" w14:textId="77777777" w:rsidTr="00867366">
        <w:trPr>
          <w:trHeight w:val="300"/>
          <w:jc w:val="center"/>
        </w:trPr>
        <w:tc>
          <w:tcPr>
            <w:tcW w:w="960" w:type="dxa"/>
            <w:shd w:val="clear" w:color="auto" w:fill="auto"/>
            <w:noWrap/>
            <w:vAlign w:val="bottom"/>
            <w:hideMark/>
          </w:tcPr>
          <w:p w14:paraId="4877CA8B" w14:textId="4681A7E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1408" w:type="dxa"/>
            <w:shd w:val="clear" w:color="auto" w:fill="auto"/>
            <w:noWrap/>
            <w:vAlign w:val="bottom"/>
            <w:hideMark/>
          </w:tcPr>
          <w:p w14:paraId="36A21C1A" w14:textId="2E1EC3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0.105578</w:t>
            </w:r>
          </w:p>
        </w:tc>
        <w:tc>
          <w:tcPr>
            <w:tcW w:w="960" w:type="dxa"/>
            <w:shd w:val="clear" w:color="auto" w:fill="auto"/>
            <w:noWrap/>
            <w:vAlign w:val="bottom"/>
            <w:hideMark/>
          </w:tcPr>
          <w:p w14:paraId="041CD09D" w14:textId="6C39EC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-8.8%</w:t>
            </w:r>
          </w:p>
        </w:tc>
        <w:tc>
          <w:tcPr>
            <w:tcW w:w="960" w:type="dxa"/>
            <w:shd w:val="clear" w:color="000000" w:fill="FDC17C"/>
            <w:noWrap/>
            <w:vAlign w:val="bottom"/>
            <w:hideMark/>
          </w:tcPr>
          <w:p w14:paraId="607BCF3B" w14:textId="6292BEC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-61.8%</w:t>
            </w:r>
          </w:p>
        </w:tc>
        <w:tc>
          <w:tcPr>
            <w:tcW w:w="1453" w:type="dxa"/>
            <w:shd w:val="clear" w:color="auto" w:fill="auto"/>
            <w:noWrap/>
            <w:vAlign w:val="bottom"/>
            <w:hideMark/>
          </w:tcPr>
          <w:p w14:paraId="08C9ED1E" w14:textId="2F2986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2.984454</w:t>
            </w:r>
          </w:p>
        </w:tc>
        <w:tc>
          <w:tcPr>
            <w:tcW w:w="960" w:type="dxa"/>
            <w:shd w:val="clear" w:color="auto" w:fill="auto"/>
            <w:noWrap/>
            <w:vAlign w:val="bottom"/>
            <w:hideMark/>
          </w:tcPr>
          <w:p w14:paraId="459A53D7" w14:textId="2C7122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960" w:type="dxa"/>
            <w:shd w:val="clear" w:color="000000" w:fill="FEDF81"/>
            <w:noWrap/>
            <w:vAlign w:val="bottom"/>
            <w:hideMark/>
          </w:tcPr>
          <w:p w14:paraId="4C8F44EF" w14:textId="4D1BD4B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27.9%</w:t>
            </w:r>
          </w:p>
        </w:tc>
      </w:tr>
      <w:tr w:rsidR="00867366" w:rsidRPr="00867366" w14:paraId="0D229EFC" w14:textId="77777777" w:rsidTr="00867366">
        <w:trPr>
          <w:trHeight w:val="300"/>
          <w:jc w:val="center"/>
        </w:trPr>
        <w:tc>
          <w:tcPr>
            <w:tcW w:w="960" w:type="dxa"/>
            <w:shd w:val="clear" w:color="auto" w:fill="auto"/>
            <w:noWrap/>
            <w:vAlign w:val="bottom"/>
            <w:hideMark/>
          </w:tcPr>
          <w:p w14:paraId="51E31B63" w14:textId="1FAAD8B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w:t>
            </w:r>
          </w:p>
        </w:tc>
        <w:tc>
          <w:tcPr>
            <w:tcW w:w="1408" w:type="dxa"/>
            <w:shd w:val="clear" w:color="auto" w:fill="auto"/>
            <w:noWrap/>
            <w:vAlign w:val="bottom"/>
            <w:hideMark/>
          </w:tcPr>
          <w:p w14:paraId="109E88C6" w14:textId="404C053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0.103792</w:t>
            </w:r>
          </w:p>
        </w:tc>
        <w:tc>
          <w:tcPr>
            <w:tcW w:w="960" w:type="dxa"/>
            <w:shd w:val="clear" w:color="auto" w:fill="auto"/>
            <w:noWrap/>
            <w:vAlign w:val="bottom"/>
            <w:hideMark/>
          </w:tcPr>
          <w:p w14:paraId="2CF1C54F" w14:textId="7ADA0B9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w:t>
            </w:r>
          </w:p>
        </w:tc>
        <w:tc>
          <w:tcPr>
            <w:tcW w:w="960" w:type="dxa"/>
            <w:shd w:val="clear" w:color="000000" w:fill="FDC37D"/>
            <w:noWrap/>
            <w:vAlign w:val="bottom"/>
            <w:hideMark/>
          </w:tcPr>
          <w:p w14:paraId="522B3613" w14:textId="49A46ED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-62.4%</w:t>
            </w:r>
          </w:p>
        </w:tc>
        <w:tc>
          <w:tcPr>
            <w:tcW w:w="1453" w:type="dxa"/>
            <w:shd w:val="clear" w:color="auto" w:fill="auto"/>
            <w:noWrap/>
            <w:vAlign w:val="bottom"/>
            <w:hideMark/>
          </w:tcPr>
          <w:p w14:paraId="5EC65097" w14:textId="57A50B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2.970736</w:t>
            </w:r>
          </w:p>
        </w:tc>
        <w:tc>
          <w:tcPr>
            <w:tcW w:w="960" w:type="dxa"/>
            <w:shd w:val="clear" w:color="auto" w:fill="auto"/>
            <w:noWrap/>
            <w:vAlign w:val="bottom"/>
            <w:hideMark/>
          </w:tcPr>
          <w:p w14:paraId="790E9AF3" w14:textId="3F9B1C0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FEDB80"/>
            <w:noWrap/>
            <w:vAlign w:val="bottom"/>
            <w:hideMark/>
          </w:tcPr>
          <w:p w14:paraId="405B6446" w14:textId="6D2D948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27.3%</w:t>
            </w:r>
          </w:p>
        </w:tc>
      </w:tr>
      <w:tr w:rsidR="00867366" w:rsidRPr="00867366" w14:paraId="3F20CC2E" w14:textId="77777777" w:rsidTr="00867366">
        <w:trPr>
          <w:trHeight w:val="300"/>
          <w:jc w:val="center"/>
        </w:trPr>
        <w:tc>
          <w:tcPr>
            <w:tcW w:w="960" w:type="dxa"/>
            <w:shd w:val="clear" w:color="auto" w:fill="auto"/>
            <w:noWrap/>
            <w:vAlign w:val="bottom"/>
            <w:hideMark/>
          </w:tcPr>
          <w:p w14:paraId="0439DCF4" w14:textId="1EE0EA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1408" w:type="dxa"/>
            <w:shd w:val="clear" w:color="auto" w:fill="auto"/>
            <w:noWrap/>
            <w:vAlign w:val="bottom"/>
            <w:hideMark/>
          </w:tcPr>
          <w:p w14:paraId="3ADE20FB" w14:textId="685D05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0.107542</w:t>
            </w:r>
          </w:p>
        </w:tc>
        <w:tc>
          <w:tcPr>
            <w:tcW w:w="960" w:type="dxa"/>
            <w:shd w:val="clear" w:color="auto" w:fill="auto"/>
            <w:noWrap/>
            <w:vAlign w:val="bottom"/>
            <w:hideMark/>
          </w:tcPr>
          <w:p w14:paraId="76A41AB1" w14:textId="52CE961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960" w:type="dxa"/>
            <w:shd w:val="clear" w:color="000000" w:fill="FDBE7C"/>
            <w:noWrap/>
            <w:vAlign w:val="bottom"/>
            <w:hideMark/>
          </w:tcPr>
          <w:p w14:paraId="10A0EC85" w14:textId="55DF39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-61.1%</w:t>
            </w:r>
          </w:p>
        </w:tc>
        <w:tc>
          <w:tcPr>
            <w:tcW w:w="1453" w:type="dxa"/>
            <w:shd w:val="clear" w:color="auto" w:fill="auto"/>
            <w:noWrap/>
            <w:vAlign w:val="bottom"/>
            <w:hideMark/>
          </w:tcPr>
          <w:p w14:paraId="089E534E" w14:textId="7D3F98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2.966253</w:t>
            </w:r>
          </w:p>
        </w:tc>
        <w:tc>
          <w:tcPr>
            <w:tcW w:w="960" w:type="dxa"/>
            <w:shd w:val="clear" w:color="auto" w:fill="auto"/>
            <w:noWrap/>
            <w:vAlign w:val="bottom"/>
            <w:hideMark/>
          </w:tcPr>
          <w:p w14:paraId="3CEE9886" w14:textId="557AB88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FED980"/>
            <w:noWrap/>
            <w:vAlign w:val="bottom"/>
            <w:hideMark/>
          </w:tcPr>
          <w:p w14:paraId="285E2792" w14:textId="5B8BEC3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27.2%</w:t>
            </w:r>
          </w:p>
        </w:tc>
      </w:tr>
      <w:tr w:rsidR="00867366" w:rsidRPr="00867366" w14:paraId="69724A45" w14:textId="77777777" w:rsidTr="00867366">
        <w:trPr>
          <w:trHeight w:val="300"/>
          <w:jc w:val="center"/>
        </w:trPr>
        <w:tc>
          <w:tcPr>
            <w:tcW w:w="960" w:type="dxa"/>
            <w:shd w:val="clear" w:color="auto" w:fill="auto"/>
            <w:noWrap/>
            <w:vAlign w:val="bottom"/>
            <w:hideMark/>
          </w:tcPr>
          <w:p w14:paraId="6845C6C4" w14:textId="71CEC9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14</w:t>
            </w:r>
          </w:p>
        </w:tc>
        <w:tc>
          <w:tcPr>
            <w:tcW w:w="1408" w:type="dxa"/>
            <w:shd w:val="clear" w:color="auto" w:fill="auto"/>
            <w:noWrap/>
            <w:vAlign w:val="bottom"/>
            <w:hideMark/>
          </w:tcPr>
          <w:p w14:paraId="57E74709" w14:textId="0426A0B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0.105781</w:t>
            </w:r>
          </w:p>
        </w:tc>
        <w:tc>
          <w:tcPr>
            <w:tcW w:w="960" w:type="dxa"/>
            <w:shd w:val="clear" w:color="auto" w:fill="auto"/>
            <w:noWrap/>
            <w:vAlign w:val="bottom"/>
            <w:hideMark/>
          </w:tcPr>
          <w:p w14:paraId="5E9D0B72" w14:textId="1927CE4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960" w:type="dxa"/>
            <w:shd w:val="clear" w:color="000000" w:fill="FDC17C"/>
            <w:noWrap/>
            <w:vAlign w:val="bottom"/>
            <w:hideMark/>
          </w:tcPr>
          <w:p w14:paraId="49CCF2D3" w14:textId="165DB3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-61.7%</w:t>
            </w:r>
          </w:p>
        </w:tc>
        <w:tc>
          <w:tcPr>
            <w:tcW w:w="1453" w:type="dxa"/>
            <w:shd w:val="clear" w:color="auto" w:fill="auto"/>
            <w:noWrap/>
            <w:vAlign w:val="bottom"/>
            <w:hideMark/>
          </w:tcPr>
          <w:p w14:paraId="568C5D65" w14:textId="26033B6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2.988434</w:t>
            </w:r>
          </w:p>
        </w:tc>
        <w:tc>
          <w:tcPr>
            <w:tcW w:w="960" w:type="dxa"/>
            <w:shd w:val="clear" w:color="auto" w:fill="auto"/>
            <w:noWrap/>
            <w:vAlign w:val="bottom"/>
            <w:hideMark/>
          </w:tcPr>
          <w:p w14:paraId="61E7D63D" w14:textId="46F7E1F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EE082"/>
            <w:noWrap/>
            <w:vAlign w:val="bottom"/>
            <w:hideMark/>
          </w:tcPr>
          <w:p w14:paraId="1612C73E" w14:textId="0E826D2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28.1%</w:t>
            </w:r>
          </w:p>
        </w:tc>
      </w:tr>
      <w:tr w:rsidR="00867366" w:rsidRPr="00867366" w14:paraId="2BADF010" w14:textId="77777777" w:rsidTr="00867366">
        <w:trPr>
          <w:trHeight w:val="300"/>
          <w:jc w:val="center"/>
        </w:trPr>
        <w:tc>
          <w:tcPr>
            <w:tcW w:w="960" w:type="dxa"/>
            <w:shd w:val="clear" w:color="auto" w:fill="auto"/>
            <w:noWrap/>
            <w:vAlign w:val="bottom"/>
            <w:hideMark/>
          </w:tcPr>
          <w:p w14:paraId="60983479" w14:textId="106A927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1408" w:type="dxa"/>
            <w:shd w:val="clear" w:color="auto" w:fill="auto"/>
            <w:noWrap/>
            <w:vAlign w:val="bottom"/>
            <w:hideMark/>
          </w:tcPr>
          <w:p w14:paraId="4A21E604" w14:textId="0063F33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0.10355</w:t>
            </w:r>
          </w:p>
        </w:tc>
        <w:tc>
          <w:tcPr>
            <w:tcW w:w="960" w:type="dxa"/>
            <w:shd w:val="clear" w:color="auto" w:fill="auto"/>
            <w:noWrap/>
            <w:vAlign w:val="bottom"/>
            <w:hideMark/>
          </w:tcPr>
          <w:p w14:paraId="1181FC0D" w14:textId="6B36F03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w:t>
            </w:r>
          </w:p>
        </w:tc>
        <w:tc>
          <w:tcPr>
            <w:tcW w:w="960" w:type="dxa"/>
            <w:shd w:val="clear" w:color="000000" w:fill="FDC37D"/>
            <w:noWrap/>
            <w:vAlign w:val="bottom"/>
            <w:hideMark/>
          </w:tcPr>
          <w:p w14:paraId="42AF34F9" w14:textId="467629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-62.5%</w:t>
            </w:r>
          </w:p>
        </w:tc>
        <w:tc>
          <w:tcPr>
            <w:tcW w:w="1453" w:type="dxa"/>
            <w:shd w:val="clear" w:color="auto" w:fill="auto"/>
            <w:noWrap/>
            <w:vAlign w:val="bottom"/>
            <w:hideMark/>
          </w:tcPr>
          <w:p w14:paraId="568FFB6A" w14:textId="69A33B9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2.976433</w:t>
            </w:r>
          </w:p>
        </w:tc>
        <w:tc>
          <w:tcPr>
            <w:tcW w:w="960" w:type="dxa"/>
            <w:shd w:val="clear" w:color="auto" w:fill="auto"/>
            <w:noWrap/>
            <w:vAlign w:val="bottom"/>
            <w:hideMark/>
          </w:tcPr>
          <w:p w14:paraId="6CACEBDE" w14:textId="28EC816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DD81"/>
            <w:noWrap/>
            <w:vAlign w:val="bottom"/>
            <w:hideMark/>
          </w:tcPr>
          <w:p w14:paraId="40E1A619" w14:textId="49CA666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27.6%</w:t>
            </w:r>
          </w:p>
        </w:tc>
      </w:tr>
      <w:tr w:rsidR="00867366" w:rsidRPr="00867366" w14:paraId="26D350EC" w14:textId="77777777" w:rsidTr="00867366">
        <w:trPr>
          <w:trHeight w:val="300"/>
          <w:jc w:val="center"/>
        </w:trPr>
        <w:tc>
          <w:tcPr>
            <w:tcW w:w="960" w:type="dxa"/>
            <w:shd w:val="clear" w:color="auto" w:fill="auto"/>
            <w:noWrap/>
            <w:vAlign w:val="bottom"/>
            <w:hideMark/>
          </w:tcPr>
          <w:p w14:paraId="4ADF6DA1" w14:textId="7CB3350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1408" w:type="dxa"/>
            <w:shd w:val="clear" w:color="auto" w:fill="auto"/>
            <w:noWrap/>
            <w:vAlign w:val="bottom"/>
            <w:hideMark/>
          </w:tcPr>
          <w:p w14:paraId="787D8ED4" w14:textId="2D758EE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0.097581</w:t>
            </w:r>
          </w:p>
        </w:tc>
        <w:tc>
          <w:tcPr>
            <w:tcW w:w="960" w:type="dxa"/>
            <w:shd w:val="clear" w:color="auto" w:fill="auto"/>
            <w:noWrap/>
            <w:vAlign w:val="bottom"/>
            <w:hideMark/>
          </w:tcPr>
          <w:p w14:paraId="03DD56F3" w14:textId="18D82E2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w:t>
            </w:r>
          </w:p>
        </w:tc>
        <w:tc>
          <w:tcPr>
            <w:tcW w:w="960" w:type="dxa"/>
            <w:shd w:val="clear" w:color="000000" w:fill="FECB7E"/>
            <w:noWrap/>
            <w:vAlign w:val="bottom"/>
            <w:hideMark/>
          </w:tcPr>
          <w:p w14:paraId="5D5D6C89" w14:textId="31CE527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-64.7%</w:t>
            </w:r>
          </w:p>
        </w:tc>
        <w:tc>
          <w:tcPr>
            <w:tcW w:w="1453" w:type="dxa"/>
            <w:shd w:val="clear" w:color="auto" w:fill="auto"/>
            <w:noWrap/>
            <w:vAlign w:val="bottom"/>
            <w:hideMark/>
          </w:tcPr>
          <w:p w14:paraId="6419AFD0" w14:textId="08483B9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2.989183</w:t>
            </w:r>
          </w:p>
        </w:tc>
        <w:tc>
          <w:tcPr>
            <w:tcW w:w="960" w:type="dxa"/>
            <w:shd w:val="clear" w:color="auto" w:fill="auto"/>
            <w:noWrap/>
            <w:vAlign w:val="bottom"/>
            <w:hideMark/>
          </w:tcPr>
          <w:p w14:paraId="487ABBEB" w14:textId="2937B3D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E182"/>
            <w:noWrap/>
            <w:vAlign w:val="bottom"/>
            <w:hideMark/>
          </w:tcPr>
          <w:p w14:paraId="2787FBCB" w14:textId="1D39139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28.1%</w:t>
            </w:r>
          </w:p>
        </w:tc>
      </w:tr>
      <w:tr w:rsidR="00867366" w:rsidRPr="00867366" w14:paraId="2A882B35" w14:textId="77777777" w:rsidTr="00867366">
        <w:trPr>
          <w:trHeight w:val="300"/>
          <w:jc w:val="center"/>
        </w:trPr>
        <w:tc>
          <w:tcPr>
            <w:tcW w:w="960" w:type="dxa"/>
            <w:shd w:val="clear" w:color="auto" w:fill="auto"/>
            <w:noWrap/>
            <w:vAlign w:val="bottom"/>
            <w:hideMark/>
          </w:tcPr>
          <w:p w14:paraId="13D42DBA" w14:textId="0C150D8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17</w:t>
            </w:r>
          </w:p>
        </w:tc>
        <w:tc>
          <w:tcPr>
            <w:tcW w:w="1408" w:type="dxa"/>
            <w:shd w:val="clear" w:color="auto" w:fill="auto"/>
            <w:noWrap/>
            <w:vAlign w:val="bottom"/>
            <w:hideMark/>
          </w:tcPr>
          <w:p w14:paraId="4DEAF0B1" w14:textId="1152449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0.101083</w:t>
            </w:r>
          </w:p>
        </w:tc>
        <w:tc>
          <w:tcPr>
            <w:tcW w:w="960" w:type="dxa"/>
            <w:shd w:val="clear" w:color="auto" w:fill="auto"/>
            <w:noWrap/>
            <w:vAlign w:val="bottom"/>
            <w:hideMark/>
          </w:tcPr>
          <w:p w14:paraId="49209203" w14:textId="542D61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960" w:type="dxa"/>
            <w:shd w:val="clear" w:color="000000" w:fill="FEC77D"/>
            <w:noWrap/>
            <w:vAlign w:val="bottom"/>
            <w:hideMark/>
          </w:tcPr>
          <w:p w14:paraId="018E6385" w14:textId="17EEF7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-63.4%</w:t>
            </w:r>
          </w:p>
        </w:tc>
        <w:tc>
          <w:tcPr>
            <w:tcW w:w="1453" w:type="dxa"/>
            <w:shd w:val="clear" w:color="auto" w:fill="auto"/>
            <w:noWrap/>
            <w:vAlign w:val="bottom"/>
            <w:hideMark/>
          </w:tcPr>
          <w:p w14:paraId="4E8CA468" w14:textId="1FD437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2.976729</w:t>
            </w:r>
          </w:p>
        </w:tc>
        <w:tc>
          <w:tcPr>
            <w:tcW w:w="960" w:type="dxa"/>
            <w:shd w:val="clear" w:color="auto" w:fill="auto"/>
            <w:noWrap/>
            <w:vAlign w:val="bottom"/>
            <w:hideMark/>
          </w:tcPr>
          <w:p w14:paraId="048C0161" w14:textId="2741F2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FEDD81"/>
            <w:noWrap/>
            <w:vAlign w:val="bottom"/>
            <w:hideMark/>
          </w:tcPr>
          <w:p w14:paraId="0A1D8BC8" w14:textId="32A933C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27.6%</w:t>
            </w:r>
          </w:p>
        </w:tc>
      </w:tr>
      <w:tr w:rsidR="00867366" w:rsidRPr="00867366" w14:paraId="47473A6C" w14:textId="77777777" w:rsidTr="00867366">
        <w:trPr>
          <w:trHeight w:val="300"/>
          <w:jc w:val="center"/>
        </w:trPr>
        <w:tc>
          <w:tcPr>
            <w:tcW w:w="960" w:type="dxa"/>
            <w:shd w:val="clear" w:color="auto" w:fill="auto"/>
            <w:noWrap/>
            <w:vAlign w:val="bottom"/>
            <w:hideMark/>
          </w:tcPr>
          <w:p w14:paraId="44EE68E5" w14:textId="6B8939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18</w:t>
            </w:r>
          </w:p>
        </w:tc>
        <w:tc>
          <w:tcPr>
            <w:tcW w:w="1408" w:type="dxa"/>
            <w:shd w:val="clear" w:color="auto" w:fill="auto"/>
            <w:noWrap/>
            <w:vAlign w:val="bottom"/>
            <w:hideMark/>
          </w:tcPr>
          <w:p w14:paraId="093AEE77" w14:textId="65BC44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0.098711</w:t>
            </w:r>
          </w:p>
        </w:tc>
        <w:tc>
          <w:tcPr>
            <w:tcW w:w="960" w:type="dxa"/>
            <w:shd w:val="clear" w:color="auto" w:fill="auto"/>
            <w:noWrap/>
            <w:vAlign w:val="bottom"/>
            <w:hideMark/>
          </w:tcPr>
          <w:p w14:paraId="34DAF378" w14:textId="48A9BB3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960" w:type="dxa"/>
            <w:shd w:val="clear" w:color="000000" w:fill="FECA7E"/>
            <w:noWrap/>
            <w:vAlign w:val="bottom"/>
            <w:hideMark/>
          </w:tcPr>
          <w:p w14:paraId="4EBB0AD3" w14:textId="0BD962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-64.3%</w:t>
            </w:r>
          </w:p>
        </w:tc>
        <w:tc>
          <w:tcPr>
            <w:tcW w:w="1453" w:type="dxa"/>
            <w:shd w:val="clear" w:color="auto" w:fill="auto"/>
            <w:noWrap/>
            <w:vAlign w:val="bottom"/>
            <w:hideMark/>
          </w:tcPr>
          <w:p w14:paraId="789B1E62" w14:textId="427DDE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2.996877</w:t>
            </w:r>
          </w:p>
        </w:tc>
        <w:tc>
          <w:tcPr>
            <w:tcW w:w="960" w:type="dxa"/>
            <w:shd w:val="clear" w:color="auto" w:fill="auto"/>
            <w:noWrap/>
            <w:vAlign w:val="bottom"/>
            <w:hideMark/>
          </w:tcPr>
          <w:p w14:paraId="71E99EB8" w14:textId="4E968C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FEE382"/>
            <w:noWrap/>
            <w:vAlign w:val="bottom"/>
            <w:hideMark/>
          </w:tcPr>
          <w:p w14:paraId="2A7AE245" w14:textId="7762FF6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28.5%</w:t>
            </w:r>
          </w:p>
        </w:tc>
      </w:tr>
      <w:tr w:rsidR="00867366" w:rsidRPr="00867366" w14:paraId="1BE724D0" w14:textId="77777777" w:rsidTr="00867366">
        <w:trPr>
          <w:trHeight w:val="300"/>
          <w:jc w:val="center"/>
        </w:trPr>
        <w:tc>
          <w:tcPr>
            <w:tcW w:w="960" w:type="dxa"/>
            <w:shd w:val="clear" w:color="auto" w:fill="auto"/>
            <w:noWrap/>
            <w:vAlign w:val="bottom"/>
            <w:hideMark/>
          </w:tcPr>
          <w:p w14:paraId="12991468" w14:textId="220F5EB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1408" w:type="dxa"/>
            <w:shd w:val="clear" w:color="auto" w:fill="auto"/>
            <w:noWrap/>
            <w:vAlign w:val="bottom"/>
            <w:hideMark/>
          </w:tcPr>
          <w:p w14:paraId="15B0A516" w14:textId="0C44602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0.086288</w:t>
            </w:r>
          </w:p>
        </w:tc>
        <w:tc>
          <w:tcPr>
            <w:tcW w:w="960" w:type="dxa"/>
            <w:shd w:val="clear" w:color="auto" w:fill="auto"/>
            <w:noWrap/>
            <w:vAlign w:val="bottom"/>
            <w:hideMark/>
          </w:tcPr>
          <w:p w14:paraId="34BA0586" w14:textId="7174A3A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-12.6%</w:t>
            </w:r>
          </w:p>
        </w:tc>
        <w:tc>
          <w:tcPr>
            <w:tcW w:w="960" w:type="dxa"/>
            <w:shd w:val="clear" w:color="000000" w:fill="FFD981"/>
            <w:noWrap/>
            <w:vAlign w:val="bottom"/>
            <w:hideMark/>
          </w:tcPr>
          <w:p w14:paraId="5F72B8EC" w14:textId="16CE8B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-68.8%</w:t>
            </w:r>
          </w:p>
        </w:tc>
        <w:tc>
          <w:tcPr>
            <w:tcW w:w="1453" w:type="dxa"/>
            <w:shd w:val="clear" w:color="auto" w:fill="auto"/>
            <w:noWrap/>
            <w:vAlign w:val="bottom"/>
            <w:hideMark/>
          </w:tcPr>
          <w:p w14:paraId="4F2D2E5E" w14:textId="78B1476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3.036992</w:t>
            </w:r>
          </w:p>
        </w:tc>
        <w:tc>
          <w:tcPr>
            <w:tcW w:w="960" w:type="dxa"/>
            <w:shd w:val="clear" w:color="auto" w:fill="auto"/>
            <w:noWrap/>
            <w:vAlign w:val="bottom"/>
            <w:hideMark/>
          </w:tcPr>
          <w:p w14:paraId="1358B6ED" w14:textId="21BDED8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1.3%</w:t>
            </w:r>
          </w:p>
        </w:tc>
        <w:tc>
          <w:tcPr>
            <w:tcW w:w="960" w:type="dxa"/>
            <w:shd w:val="clear" w:color="000000" w:fill="CBDC81"/>
            <w:noWrap/>
            <w:vAlign w:val="bottom"/>
            <w:hideMark/>
          </w:tcPr>
          <w:p w14:paraId="4D6E4F5B" w14:textId="70B1C7A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761B19FE" w14:textId="77777777" w:rsidTr="00867366">
        <w:trPr>
          <w:trHeight w:val="300"/>
          <w:jc w:val="center"/>
        </w:trPr>
        <w:tc>
          <w:tcPr>
            <w:tcW w:w="960" w:type="dxa"/>
            <w:shd w:val="clear" w:color="auto" w:fill="auto"/>
            <w:noWrap/>
            <w:vAlign w:val="bottom"/>
            <w:hideMark/>
          </w:tcPr>
          <w:p w14:paraId="0D7BEF5F" w14:textId="47B1F9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w:t>
            </w:r>
          </w:p>
        </w:tc>
        <w:tc>
          <w:tcPr>
            <w:tcW w:w="1408" w:type="dxa"/>
            <w:shd w:val="clear" w:color="auto" w:fill="auto"/>
            <w:noWrap/>
            <w:vAlign w:val="bottom"/>
            <w:hideMark/>
          </w:tcPr>
          <w:p w14:paraId="669ABEA4" w14:textId="7B0B8D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0.088046</w:t>
            </w:r>
          </w:p>
        </w:tc>
        <w:tc>
          <w:tcPr>
            <w:tcW w:w="960" w:type="dxa"/>
            <w:shd w:val="clear" w:color="auto" w:fill="auto"/>
            <w:noWrap/>
            <w:vAlign w:val="bottom"/>
            <w:hideMark/>
          </w:tcPr>
          <w:p w14:paraId="59907D15" w14:textId="7FCB487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2.0%</w:t>
            </w:r>
          </w:p>
        </w:tc>
        <w:tc>
          <w:tcPr>
            <w:tcW w:w="960" w:type="dxa"/>
            <w:shd w:val="clear" w:color="000000" w:fill="FED781"/>
            <w:noWrap/>
            <w:vAlign w:val="bottom"/>
            <w:hideMark/>
          </w:tcPr>
          <w:p w14:paraId="171B70DD" w14:textId="323871D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-68.1%</w:t>
            </w:r>
          </w:p>
        </w:tc>
        <w:tc>
          <w:tcPr>
            <w:tcW w:w="1453" w:type="dxa"/>
            <w:shd w:val="clear" w:color="auto" w:fill="auto"/>
            <w:noWrap/>
            <w:vAlign w:val="bottom"/>
            <w:hideMark/>
          </w:tcPr>
          <w:p w14:paraId="12C586C9" w14:textId="2E22EC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3.038095</w:t>
            </w:r>
          </w:p>
        </w:tc>
        <w:tc>
          <w:tcPr>
            <w:tcW w:w="960" w:type="dxa"/>
            <w:shd w:val="clear" w:color="auto" w:fill="auto"/>
            <w:noWrap/>
            <w:vAlign w:val="bottom"/>
            <w:hideMark/>
          </w:tcPr>
          <w:p w14:paraId="3ED07ED9" w14:textId="3B86F16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C7DB81"/>
            <w:noWrap/>
            <w:vAlign w:val="bottom"/>
            <w:hideMark/>
          </w:tcPr>
          <w:p w14:paraId="5F9F1CA7" w14:textId="5C00ACD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351CE5F0" w14:textId="77777777" w:rsidTr="00867366">
        <w:trPr>
          <w:trHeight w:val="300"/>
          <w:jc w:val="center"/>
        </w:trPr>
        <w:tc>
          <w:tcPr>
            <w:tcW w:w="960" w:type="dxa"/>
            <w:shd w:val="clear" w:color="auto" w:fill="auto"/>
            <w:noWrap/>
            <w:vAlign w:val="bottom"/>
            <w:hideMark/>
          </w:tcPr>
          <w:p w14:paraId="08C111A0" w14:textId="327B0C1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21</w:t>
            </w:r>
          </w:p>
        </w:tc>
        <w:tc>
          <w:tcPr>
            <w:tcW w:w="1408" w:type="dxa"/>
            <w:shd w:val="clear" w:color="auto" w:fill="auto"/>
            <w:noWrap/>
            <w:vAlign w:val="bottom"/>
            <w:hideMark/>
          </w:tcPr>
          <w:p w14:paraId="71CDCD69" w14:textId="47C38E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0.085043</w:t>
            </w:r>
          </w:p>
        </w:tc>
        <w:tc>
          <w:tcPr>
            <w:tcW w:w="960" w:type="dxa"/>
            <w:shd w:val="clear" w:color="auto" w:fill="auto"/>
            <w:noWrap/>
            <w:vAlign w:val="bottom"/>
            <w:hideMark/>
          </w:tcPr>
          <w:p w14:paraId="7F4E2E60" w14:textId="2EC120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960" w:type="dxa"/>
            <w:shd w:val="clear" w:color="000000" w:fill="FFDB81"/>
            <w:noWrap/>
            <w:vAlign w:val="bottom"/>
            <w:hideMark/>
          </w:tcPr>
          <w:p w14:paraId="7556152E" w14:textId="747320D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-69.2%</w:t>
            </w:r>
          </w:p>
        </w:tc>
        <w:tc>
          <w:tcPr>
            <w:tcW w:w="1453" w:type="dxa"/>
            <w:shd w:val="clear" w:color="auto" w:fill="auto"/>
            <w:noWrap/>
            <w:vAlign w:val="bottom"/>
            <w:hideMark/>
          </w:tcPr>
          <w:p w14:paraId="02776CBE" w14:textId="0C75D81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3.033827</w:t>
            </w:r>
          </w:p>
        </w:tc>
        <w:tc>
          <w:tcPr>
            <w:tcW w:w="960" w:type="dxa"/>
            <w:shd w:val="clear" w:color="auto" w:fill="auto"/>
            <w:noWrap/>
            <w:vAlign w:val="bottom"/>
            <w:hideMark/>
          </w:tcPr>
          <w:p w14:paraId="3A935F35" w14:textId="75DDA4C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D4DF82"/>
            <w:noWrap/>
            <w:vAlign w:val="bottom"/>
            <w:hideMark/>
          </w:tcPr>
          <w:p w14:paraId="42B85836" w14:textId="0C818FB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15D31E83" w14:textId="77777777" w:rsidTr="00867366">
        <w:trPr>
          <w:trHeight w:val="300"/>
          <w:jc w:val="center"/>
        </w:trPr>
        <w:tc>
          <w:tcPr>
            <w:tcW w:w="960" w:type="dxa"/>
            <w:shd w:val="clear" w:color="auto" w:fill="auto"/>
            <w:noWrap/>
            <w:vAlign w:val="bottom"/>
            <w:hideMark/>
          </w:tcPr>
          <w:p w14:paraId="30ADE541" w14:textId="0443C6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22</w:t>
            </w:r>
          </w:p>
        </w:tc>
        <w:tc>
          <w:tcPr>
            <w:tcW w:w="1408" w:type="dxa"/>
            <w:shd w:val="clear" w:color="auto" w:fill="auto"/>
            <w:noWrap/>
            <w:vAlign w:val="bottom"/>
            <w:hideMark/>
          </w:tcPr>
          <w:p w14:paraId="1A40C9E1" w14:textId="2295860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0.082396</w:t>
            </w:r>
          </w:p>
        </w:tc>
        <w:tc>
          <w:tcPr>
            <w:tcW w:w="960" w:type="dxa"/>
            <w:shd w:val="clear" w:color="auto" w:fill="auto"/>
            <w:noWrap/>
            <w:vAlign w:val="bottom"/>
            <w:hideMark/>
          </w:tcPr>
          <w:p w14:paraId="428D795B" w14:textId="27A0122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w:t>
            </w:r>
          </w:p>
        </w:tc>
        <w:tc>
          <w:tcPr>
            <w:tcW w:w="960" w:type="dxa"/>
            <w:shd w:val="clear" w:color="000000" w:fill="FFDE82"/>
            <w:noWrap/>
            <w:vAlign w:val="bottom"/>
            <w:hideMark/>
          </w:tcPr>
          <w:p w14:paraId="48756FE0" w14:textId="015E39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-70.2%</w:t>
            </w:r>
          </w:p>
        </w:tc>
        <w:tc>
          <w:tcPr>
            <w:tcW w:w="1453" w:type="dxa"/>
            <w:shd w:val="clear" w:color="auto" w:fill="auto"/>
            <w:noWrap/>
            <w:vAlign w:val="bottom"/>
            <w:hideMark/>
          </w:tcPr>
          <w:p w14:paraId="5C51B9B8" w14:textId="179CEF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3.023942</w:t>
            </w:r>
          </w:p>
        </w:tc>
        <w:tc>
          <w:tcPr>
            <w:tcW w:w="960" w:type="dxa"/>
            <w:shd w:val="clear" w:color="auto" w:fill="auto"/>
            <w:noWrap/>
            <w:vAlign w:val="bottom"/>
            <w:hideMark/>
          </w:tcPr>
          <w:p w14:paraId="464E9D69" w14:textId="2DDB4CE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3E884"/>
            <w:noWrap/>
            <w:vAlign w:val="bottom"/>
            <w:hideMark/>
          </w:tcPr>
          <w:p w14:paraId="50F9AF9E" w14:textId="296D055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29.6%</w:t>
            </w:r>
          </w:p>
        </w:tc>
      </w:tr>
      <w:tr w:rsidR="00867366" w:rsidRPr="00867366" w14:paraId="231C514E" w14:textId="77777777" w:rsidTr="00867366">
        <w:trPr>
          <w:trHeight w:val="300"/>
          <w:jc w:val="center"/>
        </w:trPr>
        <w:tc>
          <w:tcPr>
            <w:tcW w:w="960" w:type="dxa"/>
            <w:shd w:val="clear" w:color="auto" w:fill="auto"/>
            <w:noWrap/>
            <w:vAlign w:val="bottom"/>
            <w:hideMark/>
          </w:tcPr>
          <w:p w14:paraId="5F464075" w14:textId="61265BE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23</w:t>
            </w:r>
          </w:p>
        </w:tc>
        <w:tc>
          <w:tcPr>
            <w:tcW w:w="1408" w:type="dxa"/>
            <w:shd w:val="clear" w:color="auto" w:fill="auto"/>
            <w:noWrap/>
            <w:vAlign w:val="bottom"/>
            <w:hideMark/>
          </w:tcPr>
          <w:p w14:paraId="2523C38A" w14:textId="67FBD91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0.085795</w:t>
            </w:r>
          </w:p>
        </w:tc>
        <w:tc>
          <w:tcPr>
            <w:tcW w:w="960" w:type="dxa"/>
            <w:shd w:val="clear" w:color="auto" w:fill="auto"/>
            <w:noWrap/>
            <w:vAlign w:val="bottom"/>
            <w:hideMark/>
          </w:tcPr>
          <w:p w14:paraId="68114259" w14:textId="4DE56CC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960" w:type="dxa"/>
            <w:shd w:val="clear" w:color="000000" w:fill="FFDA81"/>
            <w:noWrap/>
            <w:vAlign w:val="bottom"/>
            <w:hideMark/>
          </w:tcPr>
          <w:p w14:paraId="792B3987" w14:textId="07F67B2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-68.9%</w:t>
            </w:r>
          </w:p>
        </w:tc>
        <w:tc>
          <w:tcPr>
            <w:tcW w:w="1453" w:type="dxa"/>
            <w:shd w:val="clear" w:color="auto" w:fill="auto"/>
            <w:noWrap/>
            <w:vAlign w:val="bottom"/>
            <w:hideMark/>
          </w:tcPr>
          <w:p w14:paraId="0A4AF126" w14:textId="0BEB3B7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3.024938</w:t>
            </w:r>
          </w:p>
        </w:tc>
        <w:tc>
          <w:tcPr>
            <w:tcW w:w="960" w:type="dxa"/>
            <w:shd w:val="clear" w:color="auto" w:fill="auto"/>
            <w:noWrap/>
            <w:vAlign w:val="bottom"/>
            <w:hideMark/>
          </w:tcPr>
          <w:p w14:paraId="7811F114" w14:textId="016EBFF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F0E784"/>
            <w:noWrap/>
            <w:vAlign w:val="bottom"/>
            <w:hideMark/>
          </w:tcPr>
          <w:p w14:paraId="635A87E5" w14:textId="4EF817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29.7%</w:t>
            </w:r>
          </w:p>
        </w:tc>
      </w:tr>
      <w:tr w:rsidR="00867366" w:rsidRPr="00867366" w14:paraId="353E3DDE" w14:textId="77777777" w:rsidTr="00867366">
        <w:trPr>
          <w:trHeight w:val="300"/>
          <w:jc w:val="center"/>
        </w:trPr>
        <w:tc>
          <w:tcPr>
            <w:tcW w:w="960" w:type="dxa"/>
            <w:shd w:val="clear" w:color="auto" w:fill="auto"/>
            <w:noWrap/>
            <w:vAlign w:val="bottom"/>
            <w:hideMark/>
          </w:tcPr>
          <w:p w14:paraId="1067F382" w14:textId="05A09A3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24</w:t>
            </w:r>
          </w:p>
        </w:tc>
        <w:tc>
          <w:tcPr>
            <w:tcW w:w="1408" w:type="dxa"/>
            <w:shd w:val="clear" w:color="auto" w:fill="auto"/>
            <w:noWrap/>
            <w:vAlign w:val="bottom"/>
            <w:hideMark/>
          </w:tcPr>
          <w:p w14:paraId="7EF5715A" w14:textId="5AB049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0.08295</w:t>
            </w:r>
          </w:p>
        </w:tc>
        <w:tc>
          <w:tcPr>
            <w:tcW w:w="960" w:type="dxa"/>
            <w:shd w:val="clear" w:color="auto" w:fill="auto"/>
            <w:noWrap/>
            <w:vAlign w:val="bottom"/>
            <w:hideMark/>
          </w:tcPr>
          <w:p w14:paraId="290A9391" w14:textId="66370E8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-3.3%</w:t>
            </w:r>
          </w:p>
        </w:tc>
        <w:tc>
          <w:tcPr>
            <w:tcW w:w="960" w:type="dxa"/>
            <w:shd w:val="clear" w:color="000000" w:fill="FFDE82"/>
            <w:noWrap/>
            <w:vAlign w:val="bottom"/>
            <w:hideMark/>
          </w:tcPr>
          <w:p w14:paraId="15CBDD8C" w14:textId="15703CB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-70.0%</w:t>
            </w:r>
          </w:p>
        </w:tc>
        <w:tc>
          <w:tcPr>
            <w:tcW w:w="1453" w:type="dxa"/>
            <w:shd w:val="clear" w:color="auto" w:fill="auto"/>
            <w:noWrap/>
            <w:vAlign w:val="bottom"/>
            <w:hideMark/>
          </w:tcPr>
          <w:p w14:paraId="48FEFC5B" w14:textId="0598D6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3.01448</w:t>
            </w:r>
          </w:p>
        </w:tc>
        <w:tc>
          <w:tcPr>
            <w:tcW w:w="960" w:type="dxa"/>
            <w:shd w:val="clear" w:color="auto" w:fill="auto"/>
            <w:noWrap/>
            <w:vAlign w:val="bottom"/>
            <w:hideMark/>
          </w:tcPr>
          <w:p w14:paraId="7924073F" w14:textId="22BC73F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FEE983"/>
            <w:noWrap/>
            <w:vAlign w:val="bottom"/>
            <w:hideMark/>
          </w:tcPr>
          <w:p w14:paraId="7636F412" w14:textId="118784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601349F5" w14:textId="77777777" w:rsidTr="00867366">
        <w:trPr>
          <w:trHeight w:val="300"/>
          <w:jc w:val="center"/>
        </w:trPr>
        <w:tc>
          <w:tcPr>
            <w:tcW w:w="960" w:type="dxa"/>
            <w:shd w:val="clear" w:color="auto" w:fill="auto"/>
            <w:noWrap/>
            <w:vAlign w:val="bottom"/>
            <w:hideMark/>
          </w:tcPr>
          <w:p w14:paraId="2FD833B5" w14:textId="299F212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w:t>
            </w:r>
          </w:p>
        </w:tc>
        <w:tc>
          <w:tcPr>
            <w:tcW w:w="1408" w:type="dxa"/>
            <w:shd w:val="clear" w:color="auto" w:fill="auto"/>
            <w:noWrap/>
            <w:vAlign w:val="bottom"/>
            <w:hideMark/>
          </w:tcPr>
          <w:p w14:paraId="14447A3A" w14:textId="559315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0.084494</w:t>
            </w:r>
          </w:p>
        </w:tc>
        <w:tc>
          <w:tcPr>
            <w:tcW w:w="960" w:type="dxa"/>
            <w:shd w:val="clear" w:color="auto" w:fill="auto"/>
            <w:noWrap/>
            <w:vAlign w:val="bottom"/>
            <w:hideMark/>
          </w:tcPr>
          <w:p w14:paraId="2211C3E3" w14:textId="3A8F80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FFDC81"/>
            <w:noWrap/>
            <w:vAlign w:val="bottom"/>
            <w:hideMark/>
          </w:tcPr>
          <w:p w14:paraId="1E949383" w14:textId="7220FBC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-69.4%</w:t>
            </w:r>
          </w:p>
        </w:tc>
        <w:tc>
          <w:tcPr>
            <w:tcW w:w="1453" w:type="dxa"/>
            <w:shd w:val="clear" w:color="auto" w:fill="auto"/>
            <w:noWrap/>
            <w:vAlign w:val="bottom"/>
            <w:hideMark/>
          </w:tcPr>
          <w:p w14:paraId="44EBDD55" w14:textId="7B50DA3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3.013936</w:t>
            </w:r>
          </w:p>
        </w:tc>
        <w:tc>
          <w:tcPr>
            <w:tcW w:w="960" w:type="dxa"/>
            <w:shd w:val="clear" w:color="auto" w:fill="auto"/>
            <w:noWrap/>
            <w:vAlign w:val="bottom"/>
            <w:hideMark/>
          </w:tcPr>
          <w:p w14:paraId="2796F06E" w14:textId="5F48007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FEE983"/>
            <w:noWrap/>
            <w:vAlign w:val="bottom"/>
            <w:hideMark/>
          </w:tcPr>
          <w:p w14:paraId="64926AAD" w14:textId="6A04B78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597C150B" w14:textId="77777777" w:rsidTr="00867366">
        <w:trPr>
          <w:trHeight w:val="300"/>
          <w:jc w:val="center"/>
        </w:trPr>
        <w:tc>
          <w:tcPr>
            <w:tcW w:w="960" w:type="dxa"/>
            <w:shd w:val="clear" w:color="auto" w:fill="auto"/>
            <w:noWrap/>
            <w:vAlign w:val="bottom"/>
            <w:hideMark/>
          </w:tcPr>
          <w:p w14:paraId="5F093769" w14:textId="13E4D9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26</w:t>
            </w:r>
          </w:p>
        </w:tc>
        <w:tc>
          <w:tcPr>
            <w:tcW w:w="1408" w:type="dxa"/>
            <w:shd w:val="clear" w:color="auto" w:fill="auto"/>
            <w:noWrap/>
            <w:vAlign w:val="bottom"/>
            <w:hideMark/>
          </w:tcPr>
          <w:p w14:paraId="7F9F9733" w14:textId="559A9E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0.082648</w:t>
            </w:r>
          </w:p>
        </w:tc>
        <w:tc>
          <w:tcPr>
            <w:tcW w:w="960" w:type="dxa"/>
            <w:shd w:val="clear" w:color="auto" w:fill="auto"/>
            <w:noWrap/>
            <w:vAlign w:val="bottom"/>
            <w:hideMark/>
          </w:tcPr>
          <w:p w14:paraId="28787A7D" w14:textId="22B5A73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-2.2%</w:t>
            </w:r>
          </w:p>
        </w:tc>
        <w:tc>
          <w:tcPr>
            <w:tcW w:w="960" w:type="dxa"/>
            <w:shd w:val="clear" w:color="000000" w:fill="FFDE82"/>
            <w:noWrap/>
            <w:vAlign w:val="bottom"/>
            <w:hideMark/>
          </w:tcPr>
          <w:p w14:paraId="30FFC3BC" w14:textId="1C21C9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-70.1%</w:t>
            </w:r>
          </w:p>
        </w:tc>
        <w:tc>
          <w:tcPr>
            <w:tcW w:w="1453" w:type="dxa"/>
            <w:shd w:val="clear" w:color="auto" w:fill="auto"/>
            <w:noWrap/>
            <w:vAlign w:val="bottom"/>
            <w:hideMark/>
          </w:tcPr>
          <w:p w14:paraId="5F04D139" w14:textId="614440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3.034084</w:t>
            </w:r>
          </w:p>
        </w:tc>
        <w:tc>
          <w:tcPr>
            <w:tcW w:w="960" w:type="dxa"/>
            <w:shd w:val="clear" w:color="auto" w:fill="auto"/>
            <w:noWrap/>
            <w:vAlign w:val="bottom"/>
            <w:hideMark/>
          </w:tcPr>
          <w:p w14:paraId="56DB4DF3" w14:textId="5939F6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D4DF82"/>
            <w:noWrap/>
            <w:vAlign w:val="bottom"/>
            <w:hideMark/>
          </w:tcPr>
          <w:p w14:paraId="364A3FBD" w14:textId="0296D9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507EF0F7" w14:textId="77777777" w:rsidTr="00867366">
        <w:trPr>
          <w:trHeight w:val="300"/>
          <w:jc w:val="center"/>
        </w:trPr>
        <w:tc>
          <w:tcPr>
            <w:tcW w:w="960" w:type="dxa"/>
            <w:shd w:val="clear" w:color="auto" w:fill="auto"/>
            <w:noWrap/>
            <w:vAlign w:val="bottom"/>
            <w:hideMark/>
          </w:tcPr>
          <w:p w14:paraId="0840299B" w14:textId="7A44342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1408" w:type="dxa"/>
            <w:shd w:val="clear" w:color="auto" w:fill="auto"/>
            <w:noWrap/>
            <w:vAlign w:val="bottom"/>
            <w:hideMark/>
          </w:tcPr>
          <w:p w14:paraId="2088D449" w14:textId="0DF5AAF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0.077054</w:t>
            </w:r>
          </w:p>
        </w:tc>
        <w:tc>
          <w:tcPr>
            <w:tcW w:w="960" w:type="dxa"/>
            <w:shd w:val="clear" w:color="auto" w:fill="auto"/>
            <w:noWrap/>
            <w:vAlign w:val="bottom"/>
            <w:hideMark/>
          </w:tcPr>
          <w:p w14:paraId="3C44B81B" w14:textId="697B73F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-6.8%</w:t>
            </w:r>
          </w:p>
        </w:tc>
        <w:tc>
          <w:tcPr>
            <w:tcW w:w="960" w:type="dxa"/>
            <w:shd w:val="clear" w:color="000000" w:fill="FFE583"/>
            <w:noWrap/>
            <w:vAlign w:val="bottom"/>
            <w:hideMark/>
          </w:tcPr>
          <w:p w14:paraId="3357B781" w14:textId="03BCEFF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-72.1%</w:t>
            </w:r>
          </w:p>
        </w:tc>
        <w:tc>
          <w:tcPr>
            <w:tcW w:w="1453" w:type="dxa"/>
            <w:shd w:val="clear" w:color="auto" w:fill="auto"/>
            <w:noWrap/>
            <w:vAlign w:val="bottom"/>
            <w:hideMark/>
          </w:tcPr>
          <w:p w14:paraId="4727A595" w14:textId="461FC9D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3.052053</w:t>
            </w:r>
          </w:p>
        </w:tc>
        <w:tc>
          <w:tcPr>
            <w:tcW w:w="960" w:type="dxa"/>
            <w:shd w:val="clear" w:color="auto" w:fill="auto"/>
            <w:noWrap/>
            <w:vAlign w:val="bottom"/>
            <w:hideMark/>
          </w:tcPr>
          <w:p w14:paraId="5708172D" w14:textId="2736D8B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9CCF7F"/>
            <w:noWrap/>
            <w:vAlign w:val="bottom"/>
            <w:hideMark/>
          </w:tcPr>
          <w:p w14:paraId="6C6DEF37" w14:textId="374E94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30.8%</w:t>
            </w:r>
          </w:p>
        </w:tc>
      </w:tr>
      <w:tr w:rsidR="00867366" w:rsidRPr="00867366" w14:paraId="42AFF523" w14:textId="77777777" w:rsidTr="00867366">
        <w:trPr>
          <w:trHeight w:val="300"/>
          <w:jc w:val="center"/>
        </w:trPr>
        <w:tc>
          <w:tcPr>
            <w:tcW w:w="960" w:type="dxa"/>
            <w:shd w:val="clear" w:color="auto" w:fill="auto"/>
            <w:noWrap/>
            <w:vAlign w:val="bottom"/>
            <w:hideMark/>
          </w:tcPr>
          <w:p w14:paraId="30EF016F" w14:textId="7C87744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28</w:t>
            </w:r>
          </w:p>
        </w:tc>
        <w:tc>
          <w:tcPr>
            <w:tcW w:w="1408" w:type="dxa"/>
            <w:shd w:val="clear" w:color="auto" w:fill="auto"/>
            <w:noWrap/>
            <w:vAlign w:val="bottom"/>
            <w:hideMark/>
          </w:tcPr>
          <w:p w14:paraId="5C16C0A9" w14:textId="2F902C8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0.074451</w:t>
            </w:r>
          </w:p>
        </w:tc>
        <w:tc>
          <w:tcPr>
            <w:tcW w:w="960" w:type="dxa"/>
            <w:shd w:val="clear" w:color="auto" w:fill="auto"/>
            <w:noWrap/>
            <w:vAlign w:val="bottom"/>
            <w:hideMark/>
          </w:tcPr>
          <w:p w14:paraId="6FE9FC37" w14:textId="0B698C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960" w:type="dxa"/>
            <w:shd w:val="clear" w:color="000000" w:fill="FFE884"/>
            <w:noWrap/>
            <w:vAlign w:val="bottom"/>
            <w:hideMark/>
          </w:tcPr>
          <w:p w14:paraId="7E7DCE9A" w14:textId="35FB59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-73.0%</w:t>
            </w:r>
          </w:p>
        </w:tc>
        <w:tc>
          <w:tcPr>
            <w:tcW w:w="1453" w:type="dxa"/>
            <w:shd w:val="clear" w:color="auto" w:fill="auto"/>
            <w:noWrap/>
            <w:vAlign w:val="bottom"/>
            <w:hideMark/>
          </w:tcPr>
          <w:p w14:paraId="3B6BD744" w14:textId="786E8A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3.054776</w:t>
            </w:r>
          </w:p>
        </w:tc>
        <w:tc>
          <w:tcPr>
            <w:tcW w:w="960" w:type="dxa"/>
            <w:shd w:val="clear" w:color="auto" w:fill="auto"/>
            <w:noWrap/>
            <w:vAlign w:val="bottom"/>
            <w:hideMark/>
          </w:tcPr>
          <w:p w14:paraId="332E2625" w14:textId="305B25D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94CC7E"/>
            <w:noWrap/>
            <w:vAlign w:val="bottom"/>
            <w:hideMark/>
          </w:tcPr>
          <w:p w14:paraId="0C7A1623" w14:textId="11DBBDA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31.0%</w:t>
            </w:r>
          </w:p>
        </w:tc>
      </w:tr>
      <w:tr w:rsidR="00867366" w:rsidRPr="00867366" w14:paraId="51BCACCE" w14:textId="77777777" w:rsidTr="00867366">
        <w:trPr>
          <w:trHeight w:val="300"/>
          <w:jc w:val="center"/>
        </w:trPr>
        <w:tc>
          <w:tcPr>
            <w:tcW w:w="960" w:type="dxa"/>
            <w:shd w:val="clear" w:color="auto" w:fill="auto"/>
            <w:noWrap/>
            <w:vAlign w:val="bottom"/>
            <w:hideMark/>
          </w:tcPr>
          <w:p w14:paraId="735C10EF" w14:textId="5675DCF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lastRenderedPageBreak/>
              <w:t>29</w:t>
            </w:r>
          </w:p>
        </w:tc>
        <w:tc>
          <w:tcPr>
            <w:tcW w:w="1408" w:type="dxa"/>
            <w:shd w:val="clear" w:color="auto" w:fill="auto"/>
            <w:noWrap/>
            <w:vAlign w:val="bottom"/>
            <w:hideMark/>
          </w:tcPr>
          <w:p w14:paraId="2E029D22" w14:textId="6BA2279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0.075664</w:t>
            </w:r>
          </w:p>
        </w:tc>
        <w:tc>
          <w:tcPr>
            <w:tcW w:w="960" w:type="dxa"/>
            <w:shd w:val="clear" w:color="auto" w:fill="auto"/>
            <w:noWrap/>
            <w:vAlign w:val="bottom"/>
            <w:hideMark/>
          </w:tcPr>
          <w:p w14:paraId="3552E204" w14:textId="36A8C9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1.6%</w:t>
            </w:r>
          </w:p>
        </w:tc>
        <w:tc>
          <w:tcPr>
            <w:tcW w:w="960" w:type="dxa"/>
            <w:shd w:val="clear" w:color="000000" w:fill="FFE784"/>
            <w:noWrap/>
            <w:vAlign w:val="bottom"/>
            <w:hideMark/>
          </w:tcPr>
          <w:p w14:paraId="47B583ED" w14:textId="38510A0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-72.6%</w:t>
            </w:r>
          </w:p>
        </w:tc>
        <w:tc>
          <w:tcPr>
            <w:tcW w:w="1453" w:type="dxa"/>
            <w:shd w:val="clear" w:color="auto" w:fill="auto"/>
            <w:noWrap/>
            <w:vAlign w:val="bottom"/>
            <w:hideMark/>
          </w:tcPr>
          <w:p w14:paraId="1992F816" w14:textId="5A21CC7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3.029238</w:t>
            </w:r>
          </w:p>
        </w:tc>
        <w:tc>
          <w:tcPr>
            <w:tcW w:w="960" w:type="dxa"/>
            <w:shd w:val="clear" w:color="auto" w:fill="auto"/>
            <w:noWrap/>
            <w:vAlign w:val="bottom"/>
            <w:hideMark/>
          </w:tcPr>
          <w:p w14:paraId="3644276E" w14:textId="1653621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E3E383"/>
            <w:noWrap/>
            <w:vAlign w:val="bottom"/>
            <w:hideMark/>
          </w:tcPr>
          <w:p w14:paraId="6FA96CB7" w14:textId="675A532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29.9%</w:t>
            </w:r>
          </w:p>
        </w:tc>
      </w:tr>
      <w:tr w:rsidR="00867366" w:rsidRPr="00867366" w14:paraId="2BF03B36" w14:textId="77777777" w:rsidTr="00867366">
        <w:trPr>
          <w:trHeight w:val="300"/>
          <w:jc w:val="center"/>
        </w:trPr>
        <w:tc>
          <w:tcPr>
            <w:tcW w:w="960" w:type="dxa"/>
            <w:shd w:val="clear" w:color="auto" w:fill="auto"/>
            <w:noWrap/>
            <w:vAlign w:val="bottom"/>
            <w:hideMark/>
          </w:tcPr>
          <w:p w14:paraId="4E3E2C48" w14:textId="03EFDAB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w:t>
            </w:r>
          </w:p>
        </w:tc>
        <w:tc>
          <w:tcPr>
            <w:tcW w:w="1408" w:type="dxa"/>
            <w:shd w:val="clear" w:color="auto" w:fill="auto"/>
            <w:noWrap/>
            <w:vAlign w:val="bottom"/>
            <w:hideMark/>
          </w:tcPr>
          <w:p w14:paraId="4235B101" w14:textId="658555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0.072538</w:t>
            </w:r>
          </w:p>
        </w:tc>
        <w:tc>
          <w:tcPr>
            <w:tcW w:w="960" w:type="dxa"/>
            <w:shd w:val="clear" w:color="auto" w:fill="auto"/>
            <w:noWrap/>
            <w:vAlign w:val="bottom"/>
            <w:hideMark/>
          </w:tcPr>
          <w:p w14:paraId="20D44DF4" w14:textId="1EB42B9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960" w:type="dxa"/>
            <w:shd w:val="clear" w:color="000000" w:fill="FFEB84"/>
            <w:noWrap/>
            <w:vAlign w:val="bottom"/>
            <w:hideMark/>
          </w:tcPr>
          <w:p w14:paraId="0BBF5446" w14:textId="4B5ED1D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-73.7%</w:t>
            </w:r>
          </w:p>
        </w:tc>
        <w:tc>
          <w:tcPr>
            <w:tcW w:w="1453" w:type="dxa"/>
            <w:shd w:val="clear" w:color="auto" w:fill="auto"/>
            <w:noWrap/>
            <w:vAlign w:val="bottom"/>
            <w:hideMark/>
          </w:tcPr>
          <w:p w14:paraId="4610B19C" w14:textId="326BBDA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3.037872</w:t>
            </w:r>
          </w:p>
        </w:tc>
        <w:tc>
          <w:tcPr>
            <w:tcW w:w="960" w:type="dxa"/>
            <w:shd w:val="clear" w:color="auto" w:fill="auto"/>
            <w:noWrap/>
            <w:vAlign w:val="bottom"/>
            <w:hideMark/>
          </w:tcPr>
          <w:p w14:paraId="097A7FA6" w14:textId="5BA51CE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C8DB81"/>
            <w:noWrap/>
            <w:vAlign w:val="bottom"/>
            <w:hideMark/>
          </w:tcPr>
          <w:p w14:paraId="3B7FABD7" w14:textId="632E03E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1BDF8E4B" w14:textId="77777777" w:rsidTr="00867366">
        <w:trPr>
          <w:trHeight w:val="300"/>
          <w:jc w:val="center"/>
        </w:trPr>
        <w:tc>
          <w:tcPr>
            <w:tcW w:w="960" w:type="dxa"/>
            <w:shd w:val="clear" w:color="auto" w:fill="auto"/>
            <w:noWrap/>
            <w:vAlign w:val="bottom"/>
            <w:hideMark/>
          </w:tcPr>
          <w:p w14:paraId="3A1C53DE" w14:textId="31C778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w:t>
            </w:r>
          </w:p>
        </w:tc>
        <w:tc>
          <w:tcPr>
            <w:tcW w:w="1408" w:type="dxa"/>
            <w:shd w:val="clear" w:color="auto" w:fill="auto"/>
            <w:noWrap/>
            <w:vAlign w:val="bottom"/>
            <w:hideMark/>
          </w:tcPr>
          <w:p w14:paraId="6BCA4FE6" w14:textId="462B690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0.075065</w:t>
            </w:r>
          </w:p>
        </w:tc>
        <w:tc>
          <w:tcPr>
            <w:tcW w:w="960" w:type="dxa"/>
            <w:shd w:val="clear" w:color="auto" w:fill="auto"/>
            <w:noWrap/>
            <w:vAlign w:val="bottom"/>
            <w:hideMark/>
          </w:tcPr>
          <w:p w14:paraId="4B682C1B" w14:textId="0F5BD4A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3.5%</w:t>
            </w:r>
          </w:p>
        </w:tc>
        <w:tc>
          <w:tcPr>
            <w:tcW w:w="960" w:type="dxa"/>
            <w:shd w:val="clear" w:color="000000" w:fill="FFE884"/>
            <w:noWrap/>
            <w:vAlign w:val="bottom"/>
            <w:hideMark/>
          </w:tcPr>
          <w:p w14:paraId="7670E3E4" w14:textId="0E07D5F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-72.8%</w:t>
            </w:r>
          </w:p>
        </w:tc>
        <w:tc>
          <w:tcPr>
            <w:tcW w:w="1453" w:type="dxa"/>
            <w:shd w:val="clear" w:color="auto" w:fill="auto"/>
            <w:noWrap/>
            <w:vAlign w:val="bottom"/>
            <w:hideMark/>
          </w:tcPr>
          <w:p w14:paraId="63E3AB18" w14:textId="0B63A64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3.032333</w:t>
            </w:r>
          </w:p>
        </w:tc>
        <w:tc>
          <w:tcPr>
            <w:tcW w:w="960" w:type="dxa"/>
            <w:shd w:val="clear" w:color="auto" w:fill="auto"/>
            <w:noWrap/>
            <w:vAlign w:val="bottom"/>
            <w:hideMark/>
          </w:tcPr>
          <w:p w14:paraId="3027AEEE" w14:textId="3BA2145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D9E082"/>
            <w:noWrap/>
            <w:vAlign w:val="bottom"/>
            <w:hideMark/>
          </w:tcPr>
          <w:p w14:paraId="7D6EB9EC" w14:textId="313A5DB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30.0%</w:t>
            </w:r>
          </w:p>
        </w:tc>
      </w:tr>
      <w:tr w:rsidR="00867366" w:rsidRPr="00867366" w14:paraId="23A0B2D2" w14:textId="77777777" w:rsidTr="00867366">
        <w:trPr>
          <w:trHeight w:val="300"/>
          <w:jc w:val="center"/>
        </w:trPr>
        <w:tc>
          <w:tcPr>
            <w:tcW w:w="960" w:type="dxa"/>
            <w:shd w:val="clear" w:color="auto" w:fill="auto"/>
            <w:noWrap/>
            <w:vAlign w:val="bottom"/>
            <w:hideMark/>
          </w:tcPr>
          <w:p w14:paraId="6A629AF3" w14:textId="22DFDE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32</w:t>
            </w:r>
          </w:p>
        </w:tc>
        <w:tc>
          <w:tcPr>
            <w:tcW w:w="1408" w:type="dxa"/>
            <w:shd w:val="clear" w:color="auto" w:fill="auto"/>
            <w:noWrap/>
            <w:vAlign w:val="bottom"/>
            <w:hideMark/>
          </w:tcPr>
          <w:p w14:paraId="63DF55F6" w14:textId="73F7ABF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0.070285</w:t>
            </w:r>
          </w:p>
        </w:tc>
        <w:tc>
          <w:tcPr>
            <w:tcW w:w="960" w:type="dxa"/>
            <w:shd w:val="clear" w:color="auto" w:fill="auto"/>
            <w:noWrap/>
            <w:vAlign w:val="bottom"/>
            <w:hideMark/>
          </w:tcPr>
          <w:p w14:paraId="09F1979C" w14:textId="5D8BD84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-6.4%</w:t>
            </w:r>
          </w:p>
        </w:tc>
        <w:tc>
          <w:tcPr>
            <w:tcW w:w="960" w:type="dxa"/>
            <w:shd w:val="clear" w:color="000000" w:fill="EDE582"/>
            <w:noWrap/>
            <w:vAlign w:val="bottom"/>
            <w:hideMark/>
          </w:tcPr>
          <w:p w14:paraId="1451FBF7" w14:textId="5E09617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-74.6%</w:t>
            </w:r>
          </w:p>
        </w:tc>
        <w:tc>
          <w:tcPr>
            <w:tcW w:w="1453" w:type="dxa"/>
            <w:shd w:val="clear" w:color="auto" w:fill="auto"/>
            <w:noWrap/>
            <w:vAlign w:val="bottom"/>
            <w:hideMark/>
          </w:tcPr>
          <w:p w14:paraId="283BE05D" w14:textId="35237CA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3.044222</w:t>
            </w:r>
          </w:p>
        </w:tc>
        <w:tc>
          <w:tcPr>
            <w:tcW w:w="960" w:type="dxa"/>
            <w:shd w:val="clear" w:color="auto" w:fill="auto"/>
            <w:noWrap/>
            <w:vAlign w:val="bottom"/>
            <w:hideMark/>
          </w:tcPr>
          <w:p w14:paraId="1C1B1B04" w14:textId="20CB9A8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B4D680"/>
            <w:noWrap/>
            <w:vAlign w:val="bottom"/>
            <w:hideMark/>
          </w:tcPr>
          <w:p w14:paraId="56E82A04" w14:textId="6046E43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w:t>
            </w:r>
          </w:p>
        </w:tc>
      </w:tr>
      <w:tr w:rsidR="00867366" w:rsidRPr="00867366" w14:paraId="6DCE48A1" w14:textId="77777777" w:rsidTr="00867366">
        <w:trPr>
          <w:trHeight w:val="300"/>
          <w:jc w:val="center"/>
        </w:trPr>
        <w:tc>
          <w:tcPr>
            <w:tcW w:w="960" w:type="dxa"/>
            <w:shd w:val="clear" w:color="auto" w:fill="auto"/>
            <w:noWrap/>
            <w:vAlign w:val="bottom"/>
            <w:hideMark/>
          </w:tcPr>
          <w:p w14:paraId="66F8F42F" w14:textId="11CE6C9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33</w:t>
            </w:r>
          </w:p>
        </w:tc>
        <w:tc>
          <w:tcPr>
            <w:tcW w:w="1408" w:type="dxa"/>
            <w:shd w:val="clear" w:color="auto" w:fill="auto"/>
            <w:noWrap/>
            <w:vAlign w:val="bottom"/>
            <w:hideMark/>
          </w:tcPr>
          <w:p w14:paraId="77BC9D5E" w14:textId="546DF84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0.068939</w:t>
            </w:r>
          </w:p>
        </w:tc>
        <w:tc>
          <w:tcPr>
            <w:tcW w:w="960" w:type="dxa"/>
            <w:shd w:val="clear" w:color="auto" w:fill="auto"/>
            <w:noWrap/>
            <w:vAlign w:val="bottom"/>
            <w:hideMark/>
          </w:tcPr>
          <w:p w14:paraId="19EE0760" w14:textId="7DA36FA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DFE182"/>
            <w:noWrap/>
            <w:vAlign w:val="bottom"/>
            <w:hideMark/>
          </w:tcPr>
          <w:p w14:paraId="5B9DBAD3" w14:textId="44A4AF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-75.0%</w:t>
            </w:r>
          </w:p>
        </w:tc>
        <w:tc>
          <w:tcPr>
            <w:tcW w:w="1453" w:type="dxa"/>
            <w:shd w:val="clear" w:color="auto" w:fill="auto"/>
            <w:noWrap/>
            <w:vAlign w:val="bottom"/>
            <w:hideMark/>
          </w:tcPr>
          <w:p w14:paraId="4D151F65" w14:textId="10D08F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3.04592</w:t>
            </w:r>
          </w:p>
        </w:tc>
        <w:tc>
          <w:tcPr>
            <w:tcW w:w="960" w:type="dxa"/>
            <w:shd w:val="clear" w:color="auto" w:fill="auto"/>
            <w:noWrap/>
            <w:vAlign w:val="bottom"/>
            <w:hideMark/>
          </w:tcPr>
          <w:p w14:paraId="3E62515D" w14:textId="0463558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FD480"/>
            <w:noWrap/>
            <w:vAlign w:val="bottom"/>
            <w:hideMark/>
          </w:tcPr>
          <w:p w14:paraId="5CD8374C" w14:textId="0F600E0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0DE3B164" w14:textId="77777777" w:rsidTr="00867366">
        <w:trPr>
          <w:trHeight w:val="300"/>
          <w:jc w:val="center"/>
        </w:trPr>
        <w:tc>
          <w:tcPr>
            <w:tcW w:w="960" w:type="dxa"/>
            <w:shd w:val="clear" w:color="auto" w:fill="auto"/>
            <w:noWrap/>
            <w:vAlign w:val="bottom"/>
            <w:hideMark/>
          </w:tcPr>
          <w:p w14:paraId="1DC54984" w14:textId="4755CB3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34</w:t>
            </w:r>
          </w:p>
        </w:tc>
        <w:tc>
          <w:tcPr>
            <w:tcW w:w="1408" w:type="dxa"/>
            <w:shd w:val="clear" w:color="auto" w:fill="auto"/>
            <w:noWrap/>
            <w:vAlign w:val="bottom"/>
            <w:hideMark/>
          </w:tcPr>
          <w:p w14:paraId="34A21EB3" w14:textId="3B703E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0.069005</w:t>
            </w:r>
          </w:p>
        </w:tc>
        <w:tc>
          <w:tcPr>
            <w:tcW w:w="960" w:type="dxa"/>
            <w:shd w:val="clear" w:color="auto" w:fill="auto"/>
            <w:noWrap/>
            <w:vAlign w:val="bottom"/>
            <w:hideMark/>
          </w:tcPr>
          <w:p w14:paraId="4A809963" w14:textId="4E0B0EB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E0E282"/>
            <w:noWrap/>
            <w:vAlign w:val="bottom"/>
            <w:hideMark/>
          </w:tcPr>
          <w:p w14:paraId="42893512" w14:textId="6A1096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-75.0%</w:t>
            </w:r>
          </w:p>
        </w:tc>
        <w:tc>
          <w:tcPr>
            <w:tcW w:w="1453" w:type="dxa"/>
            <w:shd w:val="clear" w:color="auto" w:fill="auto"/>
            <w:noWrap/>
            <w:vAlign w:val="bottom"/>
            <w:hideMark/>
          </w:tcPr>
          <w:p w14:paraId="24C5BFAB" w14:textId="0FCD132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3.03825</w:t>
            </w:r>
          </w:p>
        </w:tc>
        <w:tc>
          <w:tcPr>
            <w:tcW w:w="960" w:type="dxa"/>
            <w:shd w:val="clear" w:color="auto" w:fill="auto"/>
            <w:noWrap/>
            <w:vAlign w:val="bottom"/>
            <w:hideMark/>
          </w:tcPr>
          <w:p w14:paraId="5156CB93" w14:textId="3C10CE8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-0.3%</w:t>
            </w:r>
          </w:p>
        </w:tc>
        <w:tc>
          <w:tcPr>
            <w:tcW w:w="960" w:type="dxa"/>
            <w:shd w:val="clear" w:color="000000" w:fill="C7DB81"/>
            <w:noWrap/>
            <w:vAlign w:val="bottom"/>
            <w:hideMark/>
          </w:tcPr>
          <w:p w14:paraId="09CCB90C" w14:textId="1DD826C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w:t>
            </w:r>
          </w:p>
        </w:tc>
      </w:tr>
      <w:tr w:rsidR="00867366" w:rsidRPr="00867366" w14:paraId="6FCE1183" w14:textId="77777777" w:rsidTr="00867366">
        <w:trPr>
          <w:trHeight w:val="300"/>
          <w:jc w:val="center"/>
        </w:trPr>
        <w:tc>
          <w:tcPr>
            <w:tcW w:w="960" w:type="dxa"/>
            <w:shd w:val="clear" w:color="auto" w:fill="auto"/>
            <w:noWrap/>
            <w:vAlign w:val="bottom"/>
            <w:hideMark/>
          </w:tcPr>
          <w:p w14:paraId="73190D5C" w14:textId="48CAEEE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35</w:t>
            </w:r>
          </w:p>
        </w:tc>
        <w:tc>
          <w:tcPr>
            <w:tcW w:w="1408" w:type="dxa"/>
            <w:shd w:val="clear" w:color="auto" w:fill="auto"/>
            <w:noWrap/>
            <w:vAlign w:val="bottom"/>
            <w:hideMark/>
          </w:tcPr>
          <w:p w14:paraId="23227FEE" w14:textId="712B389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0.068638</w:t>
            </w:r>
          </w:p>
        </w:tc>
        <w:tc>
          <w:tcPr>
            <w:tcW w:w="960" w:type="dxa"/>
            <w:shd w:val="clear" w:color="auto" w:fill="auto"/>
            <w:noWrap/>
            <w:vAlign w:val="bottom"/>
            <w:hideMark/>
          </w:tcPr>
          <w:p w14:paraId="7D928A86" w14:textId="475F3D8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DCE182"/>
            <w:noWrap/>
            <w:vAlign w:val="bottom"/>
            <w:hideMark/>
          </w:tcPr>
          <w:p w14:paraId="79D9384D" w14:textId="5991240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-75.2%</w:t>
            </w:r>
          </w:p>
        </w:tc>
        <w:tc>
          <w:tcPr>
            <w:tcW w:w="1453" w:type="dxa"/>
            <w:shd w:val="clear" w:color="auto" w:fill="auto"/>
            <w:noWrap/>
            <w:vAlign w:val="bottom"/>
            <w:hideMark/>
          </w:tcPr>
          <w:p w14:paraId="1D51EB78" w14:textId="2D3287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3.035959</w:t>
            </w:r>
          </w:p>
        </w:tc>
        <w:tc>
          <w:tcPr>
            <w:tcW w:w="960" w:type="dxa"/>
            <w:shd w:val="clear" w:color="auto" w:fill="auto"/>
            <w:noWrap/>
            <w:vAlign w:val="bottom"/>
            <w:hideMark/>
          </w:tcPr>
          <w:p w14:paraId="6AC31A0E" w14:textId="195DE1B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CEDD82"/>
            <w:noWrap/>
            <w:vAlign w:val="bottom"/>
            <w:hideMark/>
          </w:tcPr>
          <w:p w14:paraId="59CB8584" w14:textId="79CEE35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05C6C75B" w14:textId="77777777" w:rsidTr="00867366">
        <w:trPr>
          <w:trHeight w:val="300"/>
          <w:jc w:val="center"/>
        </w:trPr>
        <w:tc>
          <w:tcPr>
            <w:tcW w:w="960" w:type="dxa"/>
            <w:shd w:val="clear" w:color="auto" w:fill="auto"/>
            <w:noWrap/>
            <w:vAlign w:val="bottom"/>
            <w:hideMark/>
          </w:tcPr>
          <w:p w14:paraId="4F82B265" w14:textId="6F3A64E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36</w:t>
            </w:r>
          </w:p>
        </w:tc>
        <w:tc>
          <w:tcPr>
            <w:tcW w:w="1408" w:type="dxa"/>
            <w:shd w:val="clear" w:color="auto" w:fill="auto"/>
            <w:noWrap/>
            <w:vAlign w:val="bottom"/>
            <w:hideMark/>
          </w:tcPr>
          <w:p w14:paraId="6402A46E" w14:textId="786CFDF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0.066651</w:t>
            </w:r>
          </w:p>
        </w:tc>
        <w:tc>
          <w:tcPr>
            <w:tcW w:w="960" w:type="dxa"/>
            <w:shd w:val="clear" w:color="auto" w:fill="auto"/>
            <w:noWrap/>
            <w:vAlign w:val="bottom"/>
            <w:hideMark/>
          </w:tcPr>
          <w:p w14:paraId="546B04B3" w14:textId="11BE5CF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w:t>
            </w:r>
          </w:p>
        </w:tc>
        <w:tc>
          <w:tcPr>
            <w:tcW w:w="960" w:type="dxa"/>
            <w:shd w:val="clear" w:color="000000" w:fill="C8DB80"/>
            <w:noWrap/>
            <w:vAlign w:val="bottom"/>
            <w:hideMark/>
          </w:tcPr>
          <w:p w14:paraId="28A020B8" w14:textId="23FCB2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-75.9%</w:t>
            </w:r>
          </w:p>
        </w:tc>
        <w:tc>
          <w:tcPr>
            <w:tcW w:w="1453" w:type="dxa"/>
            <w:shd w:val="clear" w:color="auto" w:fill="auto"/>
            <w:noWrap/>
            <w:vAlign w:val="bottom"/>
            <w:hideMark/>
          </w:tcPr>
          <w:p w14:paraId="2213F695" w14:textId="4D537F7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3.055732</w:t>
            </w:r>
          </w:p>
        </w:tc>
        <w:tc>
          <w:tcPr>
            <w:tcW w:w="960" w:type="dxa"/>
            <w:shd w:val="clear" w:color="auto" w:fill="auto"/>
            <w:noWrap/>
            <w:vAlign w:val="bottom"/>
            <w:hideMark/>
          </w:tcPr>
          <w:p w14:paraId="72E76D65" w14:textId="130CFDA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0.7%</w:t>
            </w:r>
          </w:p>
        </w:tc>
        <w:tc>
          <w:tcPr>
            <w:tcW w:w="960" w:type="dxa"/>
            <w:shd w:val="clear" w:color="000000" w:fill="91CC7E"/>
            <w:noWrap/>
            <w:vAlign w:val="bottom"/>
            <w:hideMark/>
          </w:tcPr>
          <w:p w14:paraId="335CAF88" w14:textId="4A0EF51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31.0%</w:t>
            </w:r>
          </w:p>
        </w:tc>
      </w:tr>
      <w:tr w:rsidR="00867366" w:rsidRPr="00867366" w14:paraId="619C0CA5" w14:textId="77777777" w:rsidTr="00867366">
        <w:trPr>
          <w:trHeight w:val="300"/>
          <w:jc w:val="center"/>
        </w:trPr>
        <w:tc>
          <w:tcPr>
            <w:tcW w:w="960" w:type="dxa"/>
            <w:shd w:val="clear" w:color="auto" w:fill="auto"/>
            <w:noWrap/>
            <w:vAlign w:val="bottom"/>
            <w:hideMark/>
          </w:tcPr>
          <w:p w14:paraId="35DAA475" w14:textId="4DEBB0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37</w:t>
            </w:r>
          </w:p>
        </w:tc>
        <w:tc>
          <w:tcPr>
            <w:tcW w:w="1408" w:type="dxa"/>
            <w:shd w:val="clear" w:color="auto" w:fill="auto"/>
            <w:noWrap/>
            <w:vAlign w:val="bottom"/>
            <w:hideMark/>
          </w:tcPr>
          <w:p w14:paraId="1FE3F166" w14:textId="0A8A2B5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0.070236</w:t>
            </w:r>
          </w:p>
        </w:tc>
        <w:tc>
          <w:tcPr>
            <w:tcW w:w="960" w:type="dxa"/>
            <w:shd w:val="clear" w:color="auto" w:fill="auto"/>
            <w:noWrap/>
            <w:vAlign w:val="bottom"/>
            <w:hideMark/>
          </w:tcPr>
          <w:p w14:paraId="06B0A82E" w14:textId="4B580F2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5.4%</w:t>
            </w:r>
          </w:p>
        </w:tc>
        <w:tc>
          <w:tcPr>
            <w:tcW w:w="960" w:type="dxa"/>
            <w:shd w:val="clear" w:color="000000" w:fill="ECE582"/>
            <w:noWrap/>
            <w:vAlign w:val="bottom"/>
            <w:hideMark/>
          </w:tcPr>
          <w:p w14:paraId="4230A32F" w14:textId="02F34DC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-74.6%</w:t>
            </w:r>
          </w:p>
        </w:tc>
        <w:tc>
          <w:tcPr>
            <w:tcW w:w="1453" w:type="dxa"/>
            <w:shd w:val="clear" w:color="auto" w:fill="auto"/>
            <w:noWrap/>
            <w:vAlign w:val="bottom"/>
            <w:hideMark/>
          </w:tcPr>
          <w:p w14:paraId="5EF11DEF" w14:textId="22625A2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3.021257</w:t>
            </w:r>
          </w:p>
        </w:tc>
        <w:tc>
          <w:tcPr>
            <w:tcW w:w="960" w:type="dxa"/>
            <w:shd w:val="clear" w:color="auto" w:fill="auto"/>
            <w:noWrap/>
            <w:vAlign w:val="bottom"/>
            <w:hideMark/>
          </w:tcPr>
          <w:p w14:paraId="63164E30" w14:textId="11FB71E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960" w:type="dxa"/>
            <w:shd w:val="clear" w:color="000000" w:fill="FBEA84"/>
            <w:noWrap/>
            <w:vAlign w:val="bottom"/>
            <w:hideMark/>
          </w:tcPr>
          <w:p w14:paraId="69C264A5" w14:textId="6AD2B4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29.5%</w:t>
            </w:r>
          </w:p>
        </w:tc>
      </w:tr>
      <w:tr w:rsidR="00867366" w:rsidRPr="00867366" w14:paraId="7BB9EDBC" w14:textId="77777777" w:rsidTr="00867366">
        <w:trPr>
          <w:trHeight w:val="300"/>
          <w:jc w:val="center"/>
        </w:trPr>
        <w:tc>
          <w:tcPr>
            <w:tcW w:w="960" w:type="dxa"/>
            <w:shd w:val="clear" w:color="auto" w:fill="auto"/>
            <w:noWrap/>
            <w:vAlign w:val="bottom"/>
            <w:hideMark/>
          </w:tcPr>
          <w:p w14:paraId="3A9DF5B3" w14:textId="21AEF71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38</w:t>
            </w:r>
          </w:p>
        </w:tc>
        <w:tc>
          <w:tcPr>
            <w:tcW w:w="1408" w:type="dxa"/>
            <w:shd w:val="clear" w:color="auto" w:fill="auto"/>
            <w:noWrap/>
            <w:vAlign w:val="bottom"/>
            <w:hideMark/>
          </w:tcPr>
          <w:p w14:paraId="58E7B31C" w14:textId="2760B91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0.066032</w:t>
            </w:r>
          </w:p>
        </w:tc>
        <w:tc>
          <w:tcPr>
            <w:tcW w:w="960" w:type="dxa"/>
            <w:shd w:val="clear" w:color="auto" w:fill="auto"/>
            <w:noWrap/>
            <w:vAlign w:val="bottom"/>
            <w:hideMark/>
          </w:tcPr>
          <w:p w14:paraId="4BCF2644" w14:textId="4ED56C9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-6.0%</w:t>
            </w:r>
          </w:p>
        </w:tc>
        <w:tc>
          <w:tcPr>
            <w:tcW w:w="960" w:type="dxa"/>
            <w:shd w:val="clear" w:color="000000" w:fill="C2D980"/>
            <w:noWrap/>
            <w:vAlign w:val="bottom"/>
            <w:hideMark/>
          </w:tcPr>
          <w:p w14:paraId="64FBEA86" w14:textId="2618258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-76.1%</w:t>
            </w:r>
          </w:p>
        </w:tc>
        <w:tc>
          <w:tcPr>
            <w:tcW w:w="1453" w:type="dxa"/>
            <w:shd w:val="clear" w:color="auto" w:fill="auto"/>
            <w:noWrap/>
            <w:vAlign w:val="bottom"/>
            <w:hideMark/>
          </w:tcPr>
          <w:p w14:paraId="2F60FF22" w14:textId="4D8CB69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3.045853</w:t>
            </w:r>
          </w:p>
        </w:tc>
        <w:tc>
          <w:tcPr>
            <w:tcW w:w="960" w:type="dxa"/>
            <w:shd w:val="clear" w:color="auto" w:fill="auto"/>
            <w:noWrap/>
            <w:vAlign w:val="bottom"/>
            <w:hideMark/>
          </w:tcPr>
          <w:p w14:paraId="372876C5" w14:textId="787F2A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AFD480"/>
            <w:noWrap/>
            <w:vAlign w:val="bottom"/>
            <w:hideMark/>
          </w:tcPr>
          <w:p w14:paraId="26613EFB" w14:textId="6F6FBCC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8B856BF" w14:textId="77777777" w:rsidTr="00867366">
        <w:trPr>
          <w:trHeight w:val="300"/>
          <w:jc w:val="center"/>
        </w:trPr>
        <w:tc>
          <w:tcPr>
            <w:tcW w:w="960" w:type="dxa"/>
            <w:shd w:val="clear" w:color="auto" w:fill="auto"/>
            <w:noWrap/>
            <w:vAlign w:val="bottom"/>
            <w:hideMark/>
          </w:tcPr>
          <w:p w14:paraId="26E23B3C" w14:textId="77CA74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39</w:t>
            </w:r>
          </w:p>
        </w:tc>
        <w:tc>
          <w:tcPr>
            <w:tcW w:w="1408" w:type="dxa"/>
            <w:shd w:val="clear" w:color="auto" w:fill="auto"/>
            <w:noWrap/>
            <w:vAlign w:val="bottom"/>
            <w:hideMark/>
          </w:tcPr>
          <w:p w14:paraId="5007430A" w14:textId="418285F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0.063104</w:t>
            </w:r>
          </w:p>
        </w:tc>
        <w:tc>
          <w:tcPr>
            <w:tcW w:w="960" w:type="dxa"/>
            <w:shd w:val="clear" w:color="auto" w:fill="auto"/>
            <w:noWrap/>
            <w:vAlign w:val="bottom"/>
            <w:hideMark/>
          </w:tcPr>
          <w:p w14:paraId="41A3B318" w14:textId="468B9DE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-4.4%</w:t>
            </w:r>
          </w:p>
        </w:tc>
        <w:tc>
          <w:tcPr>
            <w:tcW w:w="960" w:type="dxa"/>
            <w:shd w:val="clear" w:color="000000" w:fill="A5D17E"/>
            <w:noWrap/>
            <w:vAlign w:val="bottom"/>
            <w:hideMark/>
          </w:tcPr>
          <w:p w14:paraId="401A7F1A" w14:textId="0CB6A93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-77.2%</w:t>
            </w:r>
          </w:p>
        </w:tc>
        <w:tc>
          <w:tcPr>
            <w:tcW w:w="1453" w:type="dxa"/>
            <w:shd w:val="clear" w:color="auto" w:fill="auto"/>
            <w:noWrap/>
            <w:vAlign w:val="bottom"/>
            <w:hideMark/>
          </w:tcPr>
          <w:p w14:paraId="538AEB0D" w14:textId="53CA582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3.060016</w:t>
            </w:r>
          </w:p>
        </w:tc>
        <w:tc>
          <w:tcPr>
            <w:tcW w:w="960" w:type="dxa"/>
            <w:shd w:val="clear" w:color="auto" w:fill="auto"/>
            <w:noWrap/>
            <w:vAlign w:val="bottom"/>
            <w:hideMark/>
          </w:tcPr>
          <w:p w14:paraId="13682D10" w14:textId="182A158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0.5%</w:t>
            </w:r>
          </w:p>
        </w:tc>
        <w:tc>
          <w:tcPr>
            <w:tcW w:w="960" w:type="dxa"/>
            <w:shd w:val="clear" w:color="000000" w:fill="84C87D"/>
            <w:noWrap/>
            <w:vAlign w:val="bottom"/>
            <w:hideMark/>
          </w:tcPr>
          <w:p w14:paraId="1E958266" w14:textId="7004976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31.2%</w:t>
            </w:r>
          </w:p>
        </w:tc>
      </w:tr>
      <w:tr w:rsidR="00867366" w:rsidRPr="00867366" w14:paraId="041C134F" w14:textId="77777777" w:rsidTr="00867366">
        <w:trPr>
          <w:trHeight w:val="300"/>
          <w:jc w:val="center"/>
        </w:trPr>
        <w:tc>
          <w:tcPr>
            <w:tcW w:w="960" w:type="dxa"/>
            <w:shd w:val="clear" w:color="auto" w:fill="auto"/>
            <w:noWrap/>
            <w:vAlign w:val="bottom"/>
            <w:hideMark/>
          </w:tcPr>
          <w:p w14:paraId="02E4D979" w14:textId="3307827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40</w:t>
            </w:r>
          </w:p>
        </w:tc>
        <w:tc>
          <w:tcPr>
            <w:tcW w:w="1408" w:type="dxa"/>
            <w:shd w:val="clear" w:color="auto" w:fill="auto"/>
            <w:noWrap/>
            <w:vAlign w:val="bottom"/>
            <w:hideMark/>
          </w:tcPr>
          <w:p w14:paraId="2077A2A4" w14:textId="04F57E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0.064662</w:t>
            </w:r>
          </w:p>
        </w:tc>
        <w:tc>
          <w:tcPr>
            <w:tcW w:w="960" w:type="dxa"/>
            <w:shd w:val="clear" w:color="auto" w:fill="auto"/>
            <w:noWrap/>
            <w:vAlign w:val="bottom"/>
            <w:hideMark/>
          </w:tcPr>
          <w:p w14:paraId="28A74373" w14:textId="431985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2.5%</w:t>
            </w:r>
          </w:p>
        </w:tc>
        <w:tc>
          <w:tcPr>
            <w:tcW w:w="960" w:type="dxa"/>
            <w:shd w:val="clear" w:color="000000" w:fill="B5D57F"/>
            <w:noWrap/>
            <w:vAlign w:val="bottom"/>
            <w:hideMark/>
          </w:tcPr>
          <w:p w14:paraId="33D36367" w14:textId="47B0157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-76.6%</w:t>
            </w:r>
          </w:p>
        </w:tc>
        <w:tc>
          <w:tcPr>
            <w:tcW w:w="1453" w:type="dxa"/>
            <w:shd w:val="clear" w:color="auto" w:fill="auto"/>
            <w:noWrap/>
            <w:vAlign w:val="bottom"/>
            <w:hideMark/>
          </w:tcPr>
          <w:p w14:paraId="4F992AFA" w14:textId="5C7C44E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3.048297</w:t>
            </w:r>
          </w:p>
        </w:tc>
        <w:tc>
          <w:tcPr>
            <w:tcW w:w="960" w:type="dxa"/>
            <w:shd w:val="clear" w:color="auto" w:fill="auto"/>
            <w:noWrap/>
            <w:vAlign w:val="bottom"/>
            <w:hideMark/>
          </w:tcPr>
          <w:p w14:paraId="42129A61" w14:textId="1F44BE3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-0.4%</w:t>
            </w:r>
          </w:p>
        </w:tc>
        <w:tc>
          <w:tcPr>
            <w:tcW w:w="960" w:type="dxa"/>
            <w:shd w:val="clear" w:color="000000" w:fill="A8D27F"/>
            <w:noWrap/>
            <w:vAlign w:val="bottom"/>
            <w:hideMark/>
          </w:tcPr>
          <w:p w14:paraId="5EB941BF" w14:textId="3EB38E1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4078ACC9" w14:textId="77777777" w:rsidTr="00867366">
        <w:trPr>
          <w:trHeight w:val="300"/>
          <w:jc w:val="center"/>
        </w:trPr>
        <w:tc>
          <w:tcPr>
            <w:tcW w:w="960" w:type="dxa"/>
            <w:shd w:val="clear" w:color="auto" w:fill="auto"/>
            <w:noWrap/>
            <w:vAlign w:val="bottom"/>
            <w:hideMark/>
          </w:tcPr>
          <w:p w14:paraId="441D65C9" w14:textId="1EACDE0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41</w:t>
            </w:r>
          </w:p>
        </w:tc>
        <w:tc>
          <w:tcPr>
            <w:tcW w:w="1408" w:type="dxa"/>
            <w:shd w:val="clear" w:color="auto" w:fill="auto"/>
            <w:noWrap/>
            <w:vAlign w:val="bottom"/>
            <w:hideMark/>
          </w:tcPr>
          <w:p w14:paraId="36D6B0AE" w14:textId="79A44D6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0.063415</w:t>
            </w:r>
          </w:p>
        </w:tc>
        <w:tc>
          <w:tcPr>
            <w:tcW w:w="960" w:type="dxa"/>
            <w:shd w:val="clear" w:color="auto" w:fill="auto"/>
            <w:noWrap/>
            <w:vAlign w:val="bottom"/>
            <w:hideMark/>
          </w:tcPr>
          <w:p w14:paraId="6544C2D3" w14:textId="62613C8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A8D27F"/>
            <w:noWrap/>
            <w:vAlign w:val="bottom"/>
            <w:hideMark/>
          </w:tcPr>
          <w:p w14:paraId="19F2FAA9" w14:textId="41AE685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-77.0%</w:t>
            </w:r>
          </w:p>
        </w:tc>
        <w:tc>
          <w:tcPr>
            <w:tcW w:w="1453" w:type="dxa"/>
            <w:shd w:val="clear" w:color="auto" w:fill="auto"/>
            <w:noWrap/>
            <w:vAlign w:val="bottom"/>
            <w:hideMark/>
          </w:tcPr>
          <w:p w14:paraId="1986EF5A" w14:textId="33295D0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3.028506</w:t>
            </w:r>
          </w:p>
        </w:tc>
        <w:tc>
          <w:tcPr>
            <w:tcW w:w="960" w:type="dxa"/>
            <w:shd w:val="clear" w:color="auto" w:fill="auto"/>
            <w:noWrap/>
            <w:vAlign w:val="bottom"/>
            <w:hideMark/>
          </w:tcPr>
          <w:p w14:paraId="68990DE2" w14:textId="37DF7EA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E5E483"/>
            <w:noWrap/>
            <w:vAlign w:val="bottom"/>
            <w:hideMark/>
          </w:tcPr>
          <w:p w14:paraId="52B68E29" w14:textId="759A52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29.8%</w:t>
            </w:r>
          </w:p>
        </w:tc>
      </w:tr>
      <w:tr w:rsidR="00867366" w:rsidRPr="00867366" w14:paraId="4E039993" w14:textId="77777777" w:rsidTr="00867366">
        <w:trPr>
          <w:trHeight w:val="300"/>
          <w:jc w:val="center"/>
        </w:trPr>
        <w:tc>
          <w:tcPr>
            <w:tcW w:w="960" w:type="dxa"/>
            <w:shd w:val="clear" w:color="auto" w:fill="auto"/>
            <w:noWrap/>
            <w:vAlign w:val="bottom"/>
            <w:hideMark/>
          </w:tcPr>
          <w:p w14:paraId="70897874" w14:textId="0CA9577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42</w:t>
            </w:r>
          </w:p>
        </w:tc>
        <w:tc>
          <w:tcPr>
            <w:tcW w:w="1408" w:type="dxa"/>
            <w:shd w:val="clear" w:color="auto" w:fill="auto"/>
            <w:noWrap/>
            <w:vAlign w:val="bottom"/>
            <w:hideMark/>
          </w:tcPr>
          <w:p w14:paraId="64DEE762" w14:textId="3B8E454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0.061731</w:t>
            </w:r>
          </w:p>
        </w:tc>
        <w:tc>
          <w:tcPr>
            <w:tcW w:w="960" w:type="dxa"/>
            <w:shd w:val="clear" w:color="auto" w:fill="auto"/>
            <w:noWrap/>
            <w:vAlign w:val="bottom"/>
            <w:hideMark/>
          </w:tcPr>
          <w:p w14:paraId="565F9482" w14:textId="491CB0F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-2.7%</w:t>
            </w:r>
          </w:p>
        </w:tc>
        <w:tc>
          <w:tcPr>
            <w:tcW w:w="960" w:type="dxa"/>
            <w:shd w:val="clear" w:color="000000" w:fill="97CD7E"/>
            <w:noWrap/>
            <w:vAlign w:val="bottom"/>
            <w:hideMark/>
          </w:tcPr>
          <w:p w14:paraId="2BD12D5F" w14:textId="6ADD401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-77.7%</w:t>
            </w:r>
          </w:p>
        </w:tc>
        <w:tc>
          <w:tcPr>
            <w:tcW w:w="1453" w:type="dxa"/>
            <w:shd w:val="clear" w:color="auto" w:fill="auto"/>
            <w:noWrap/>
            <w:vAlign w:val="bottom"/>
            <w:hideMark/>
          </w:tcPr>
          <w:p w14:paraId="12C66FCE" w14:textId="6EB78B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3.034511</w:t>
            </w:r>
          </w:p>
        </w:tc>
        <w:tc>
          <w:tcPr>
            <w:tcW w:w="960" w:type="dxa"/>
            <w:shd w:val="clear" w:color="auto" w:fill="auto"/>
            <w:noWrap/>
            <w:vAlign w:val="bottom"/>
            <w:hideMark/>
          </w:tcPr>
          <w:p w14:paraId="61BBE097" w14:textId="46CAB2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D2DE82"/>
            <w:noWrap/>
            <w:vAlign w:val="bottom"/>
            <w:hideMark/>
          </w:tcPr>
          <w:p w14:paraId="7FA3E7E1" w14:textId="3E487E6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w:t>
            </w:r>
          </w:p>
        </w:tc>
      </w:tr>
      <w:tr w:rsidR="00867366" w:rsidRPr="00867366" w14:paraId="27E00D23" w14:textId="77777777" w:rsidTr="00867366">
        <w:trPr>
          <w:trHeight w:val="300"/>
          <w:jc w:val="center"/>
        </w:trPr>
        <w:tc>
          <w:tcPr>
            <w:tcW w:w="960" w:type="dxa"/>
            <w:shd w:val="clear" w:color="auto" w:fill="auto"/>
            <w:noWrap/>
            <w:vAlign w:val="bottom"/>
            <w:hideMark/>
          </w:tcPr>
          <w:p w14:paraId="7B277989" w14:textId="3F31245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43</w:t>
            </w:r>
          </w:p>
        </w:tc>
        <w:tc>
          <w:tcPr>
            <w:tcW w:w="1408" w:type="dxa"/>
            <w:shd w:val="clear" w:color="auto" w:fill="auto"/>
            <w:noWrap/>
            <w:vAlign w:val="bottom"/>
            <w:hideMark/>
          </w:tcPr>
          <w:p w14:paraId="346E7482" w14:textId="73A13F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0.0577</w:t>
            </w:r>
          </w:p>
        </w:tc>
        <w:tc>
          <w:tcPr>
            <w:tcW w:w="960" w:type="dxa"/>
            <w:shd w:val="clear" w:color="auto" w:fill="auto"/>
            <w:noWrap/>
            <w:vAlign w:val="bottom"/>
            <w:hideMark/>
          </w:tcPr>
          <w:p w14:paraId="0C785CE5" w14:textId="5DEDA20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-6.5%</w:t>
            </w:r>
          </w:p>
        </w:tc>
        <w:tc>
          <w:tcPr>
            <w:tcW w:w="960" w:type="dxa"/>
            <w:shd w:val="clear" w:color="000000" w:fill="6FC17B"/>
            <w:noWrap/>
            <w:vAlign w:val="bottom"/>
            <w:hideMark/>
          </w:tcPr>
          <w:p w14:paraId="0090837A" w14:textId="6BC225A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-79.1%</w:t>
            </w:r>
          </w:p>
        </w:tc>
        <w:tc>
          <w:tcPr>
            <w:tcW w:w="1453" w:type="dxa"/>
            <w:shd w:val="clear" w:color="auto" w:fill="auto"/>
            <w:noWrap/>
            <w:vAlign w:val="bottom"/>
            <w:hideMark/>
          </w:tcPr>
          <w:p w14:paraId="4310A155" w14:textId="0F33C82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3.070385</w:t>
            </w:r>
          </w:p>
        </w:tc>
        <w:tc>
          <w:tcPr>
            <w:tcW w:w="960" w:type="dxa"/>
            <w:shd w:val="clear" w:color="auto" w:fill="auto"/>
            <w:noWrap/>
            <w:vAlign w:val="bottom"/>
            <w:hideMark/>
          </w:tcPr>
          <w:p w14:paraId="700A14B1" w14:textId="0FA3E2DB"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1.2%</w:t>
            </w:r>
          </w:p>
        </w:tc>
        <w:tc>
          <w:tcPr>
            <w:tcW w:w="960" w:type="dxa"/>
            <w:shd w:val="clear" w:color="000000" w:fill="63BE7B"/>
            <w:noWrap/>
            <w:vAlign w:val="bottom"/>
            <w:hideMark/>
          </w:tcPr>
          <w:p w14:paraId="4DC8B54C" w14:textId="202F4A3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31.6%</w:t>
            </w:r>
          </w:p>
        </w:tc>
      </w:tr>
      <w:tr w:rsidR="00867366" w:rsidRPr="00867366" w14:paraId="0AB5C320" w14:textId="77777777" w:rsidTr="00867366">
        <w:trPr>
          <w:trHeight w:val="300"/>
          <w:jc w:val="center"/>
        </w:trPr>
        <w:tc>
          <w:tcPr>
            <w:tcW w:w="960" w:type="dxa"/>
            <w:shd w:val="clear" w:color="auto" w:fill="auto"/>
            <w:noWrap/>
            <w:vAlign w:val="bottom"/>
            <w:hideMark/>
          </w:tcPr>
          <w:p w14:paraId="5964BA1A" w14:textId="54C974A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44</w:t>
            </w:r>
          </w:p>
        </w:tc>
        <w:tc>
          <w:tcPr>
            <w:tcW w:w="1408" w:type="dxa"/>
            <w:shd w:val="clear" w:color="auto" w:fill="auto"/>
            <w:noWrap/>
            <w:vAlign w:val="bottom"/>
            <w:hideMark/>
          </w:tcPr>
          <w:p w14:paraId="08444EBE" w14:textId="7587609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0.060121</w:t>
            </w:r>
          </w:p>
        </w:tc>
        <w:tc>
          <w:tcPr>
            <w:tcW w:w="960" w:type="dxa"/>
            <w:shd w:val="clear" w:color="auto" w:fill="auto"/>
            <w:noWrap/>
            <w:vAlign w:val="bottom"/>
            <w:hideMark/>
          </w:tcPr>
          <w:p w14:paraId="3F8D7397" w14:textId="45C197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4.2%</w:t>
            </w:r>
          </w:p>
        </w:tc>
        <w:tc>
          <w:tcPr>
            <w:tcW w:w="960" w:type="dxa"/>
            <w:shd w:val="clear" w:color="000000" w:fill="87C87D"/>
            <w:noWrap/>
            <w:vAlign w:val="bottom"/>
            <w:hideMark/>
          </w:tcPr>
          <w:p w14:paraId="309833E9" w14:textId="0FA951A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-78.2%</w:t>
            </w:r>
          </w:p>
        </w:tc>
        <w:tc>
          <w:tcPr>
            <w:tcW w:w="1453" w:type="dxa"/>
            <w:shd w:val="clear" w:color="auto" w:fill="auto"/>
            <w:noWrap/>
            <w:vAlign w:val="bottom"/>
            <w:hideMark/>
          </w:tcPr>
          <w:p w14:paraId="5A0C3321" w14:textId="3E960F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3.046504</w:t>
            </w:r>
          </w:p>
        </w:tc>
        <w:tc>
          <w:tcPr>
            <w:tcW w:w="960" w:type="dxa"/>
            <w:shd w:val="clear" w:color="auto" w:fill="auto"/>
            <w:noWrap/>
            <w:vAlign w:val="bottom"/>
            <w:hideMark/>
          </w:tcPr>
          <w:p w14:paraId="21126FC0" w14:textId="59A1109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-0.8%</w:t>
            </w:r>
          </w:p>
        </w:tc>
        <w:tc>
          <w:tcPr>
            <w:tcW w:w="960" w:type="dxa"/>
            <w:shd w:val="clear" w:color="000000" w:fill="ADD480"/>
            <w:noWrap/>
            <w:vAlign w:val="bottom"/>
            <w:hideMark/>
          </w:tcPr>
          <w:p w14:paraId="5B55EEC4" w14:textId="127B3AA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F78F710" w14:textId="77777777" w:rsidTr="00867366">
        <w:trPr>
          <w:trHeight w:val="300"/>
          <w:jc w:val="center"/>
        </w:trPr>
        <w:tc>
          <w:tcPr>
            <w:tcW w:w="960" w:type="dxa"/>
            <w:shd w:val="clear" w:color="auto" w:fill="auto"/>
            <w:noWrap/>
            <w:vAlign w:val="bottom"/>
            <w:hideMark/>
          </w:tcPr>
          <w:p w14:paraId="7A0B6801" w14:textId="2AE851E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45</w:t>
            </w:r>
          </w:p>
        </w:tc>
        <w:tc>
          <w:tcPr>
            <w:tcW w:w="1408" w:type="dxa"/>
            <w:shd w:val="clear" w:color="auto" w:fill="auto"/>
            <w:noWrap/>
            <w:vAlign w:val="bottom"/>
            <w:hideMark/>
          </w:tcPr>
          <w:p w14:paraId="22A1F636" w14:textId="50ECBB0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w:t>
            </w:r>
          </w:p>
        </w:tc>
        <w:tc>
          <w:tcPr>
            <w:tcW w:w="960" w:type="dxa"/>
            <w:shd w:val="clear" w:color="auto" w:fill="auto"/>
            <w:noWrap/>
            <w:vAlign w:val="bottom"/>
            <w:hideMark/>
          </w:tcPr>
          <w:p w14:paraId="3A6F353B" w14:textId="38DF9D5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-1.9%</w:t>
            </w:r>
          </w:p>
        </w:tc>
        <w:tc>
          <w:tcPr>
            <w:tcW w:w="960" w:type="dxa"/>
            <w:shd w:val="clear" w:color="000000" w:fill="7CC57C"/>
            <w:noWrap/>
            <w:vAlign w:val="bottom"/>
            <w:hideMark/>
          </w:tcPr>
          <w:p w14:paraId="5759FA70" w14:textId="028BC8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-78.6%</w:t>
            </w:r>
          </w:p>
        </w:tc>
        <w:tc>
          <w:tcPr>
            <w:tcW w:w="1453" w:type="dxa"/>
            <w:shd w:val="clear" w:color="auto" w:fill="auto"/>
            <w:noWrap/>
            <w:vAlign w:val="bottom"/>
            <w:hideMark/>
          </w:tcPr>
          <w:p w14:paraId="31E98B02" w14:textId="0FFFD0A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3.048057</w:t>
            </w:r>
          </w:p>
        </w:tc>
        <w:tc>
          <w:tcPr>
            <w:tcW w:w="960" w:type="dxa"/>
            <w:shd w:val="clear" w:color="auto" w:fill="auto"/>
            <w:noWrap/>
            <w:vAlign w:val="bottom"/>
            <w:hideMark/>
          </w:tcPr>
          <w:p w14:paraId="678689EA" w14:textId="271EEC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8D27F"/>
            <w:noWrap/>
            <w:vAlign w:val="bottom"/>
            <w:hideMark/>
          </w:tcPr>
          <w:p w14:paraId="2F65CD12" w14:textId="52002DA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112F4B33" w14:textId="77777777" w:rsidTr="00867366">
        <w:trPr>
          <w:trHeight w:val="300"/>
          <w:jc w:val="center"/>
        </w:trPr>
        <w:tc>
          <w:tcPr>
            <w:tcW w:w="960" w:type="dxa"/>
            <w:shd w:val="clear" w:color="auto" w:fill="auto"/>
            <w:noWrap/>
            <w:vAlign w:val="bottom"/>
            <w:hideMark/>
          </w:tcPr>
          <w:p w14:paraId="0EAB249D" w14:textId="517043E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46</w:t>
            </w:r>
          </w:p>
        </w:tc>
        <w:tc>
          <w:tcPr>
            <w:tcW w:w="1408" w:type="dxa"/>
            <w:shd w:val="clear" w:color="auto" w:fill="auto"/>
            <w:noWrap/>
            <w:vAlign w:val="bottom"/>
            <w:hideMark/>
          </w:tcPr>
          <w:p w14:paraId="56A861FE" w14:textId="79EFA41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0.059356</w:t>
            </w:r>
          </w:p>
        </w:tc>
        <w:tc>
          <w:tcPr>
            <w:tcW w:w="960" w:type="dxa"/>
            <w:shd w:val="clear" w:color="auto" w:fill="auto"/>
            <w:noWrap/>
            <w:vAlign w:val="bottom"/>
            <w:hideMark/>
          </w:tcPr>
          <w:p w14:paraId="14C427A4" w14:textId="3C33922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0.6%</w:t>
            </w:r>
          </w:p>
        </w:tc>
        <w:tc>
          <w:tcPr>
            <w:tcW w:w="960" w:type="dxa"/>
            <w:shd w:val="clear" w:color="000000" w:fill="80C67C"/>
            <w:noWrap/>
            <w:vAlign w:val="bottom"/>
            <w:hideMark/>
          </w:tcPr>
          <w:p w14:paraId="4431744D" w14:textId="7A18C697"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-78.5%</w:t>
            </w:r>
          </w:p>
        </w:tc>
        <w:tc>
          <w:tcPr>
            <w:tcW w:w="1453" w:type="dxa"/>
            <w:shd w:val="clear" w:color="auto" w:fill="auto"/>
            <w:noWrap/>
            <w:vAlign w:val="bottom"/>
            <w:hideMark/>
          </w:tcPr>
          <w:p w14:paraId="384790E1" w14:textId="1F1E2B8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3.049076</w:t>
            </w:r>
          </w:p>
        </w:tc>
        <w:tc>
          <w:tcPr>
            <w:tcW w:w="960" w:type="dxa"/>
            <w:shd w:val="clear" w:color="auto" w:fill="auto"/>
            <w:noWrap/>
            <w:vAlign w:val="bottom"/>
            <w:hideMark/>
          </w:tcPr>
          <w:p w14:paraId="2C8DD896" w14:textId="109AEB2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w:t>
            </w:r>
          </w:p>
        </w:tc>
        <w:tc>
          <w:tcPr>
            <w:tcW w:w="960" w:type="dxa"/>
            <w:shd w:val="clear" w:color="000000" w:fill="A5D17F"/>
            <w:noWrap/>
            <w:vAlign w:val="bottom"/>
            <w:hideMark/>
          </w:tcPr>
          <w:p w14:paraId="58BACBF5" w14:textId="674DCDB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30.7%</w:t>
            </w:r>
          </w:p>
        </w:tc>
      </w:tr>
      <w:tr w:rsidR="00867366" w:rsidRPr="00867366" w14:paraId="2BC293CE" w14:textId="77777777" w:rsidTr="00867366">
        <w:trPr>
          <w:trHeight w:val="300"/>
          <w:jc w:val="center"/>
        </w:trPr>
        <w:tc>
          <w:tcPr>
            <w:tcW w:w="960" w:type="dxa"/>
            <w:shd w:val="clear" w:color="auto" w:fill="auto"/>
            <w:noWrap/>
            <w:vAlign w:val="bottom"/>
            <w:hideMark/>
          </w:tcPr>
          <w:p w14:paraId="5E64AB28" w14:textId="602BF22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47</w:t>
            </w:r>
          </w:p>
        </w:tc>
        <w:tc>
          <w:tcPr>
            <w:tcW w:w="1408" w:type="dxa"/>
            <w:shd w:val="clear" w:color="auto" w:fill="auto"/>
            <w:noWrap/>
            <w:vAlign w:val="bottom"/>
            <w:hideMark/>
          </w:tcPr>
          <w:p w14:paraId="5707103F" w14:textId="4F7F2C4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0.056559</w:t>
            </w:r>
          </w:p>
        </w:tc>
        <w:tc>
          <w:tcPr>
            <w:tcW w:w="960" w:type="dxa"/>
            <w:shd w:val="clear" w:color="auto" w:fill="auto"/>
            <w:noWrap/>
            <w:vAlign w:val="bottom"/>
            <w:hideMark/>
          </w:tcPr>
          <w:p w14:paraId="45071E3F" w14:textId="0B44761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-4.7%</w:t>
            </w:r>
          </w:p>
        </w:tc>
        <w:tc>
          <w:tcPr>
            <w:tcW w:w="960" w:type="dxa"/>
            <w:shd w:val="clear" w:color="000000" w:fill="64BE7B"/>
            <w:noWrap/>
            <w:vAlign w:val="bottom"/>
            <w:hideMark/>
          </w:tcPr>
          <w:p w14:paraId="3D203D2A" w14:textId="339A6A0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-79.5%</w:t>
            </w:r>
          </w:p>
        </w:tc>
        <w:tc>
          <w:tcPr>
            <w:tcW w:w="1453" w:type="dxa"/>
            <w:shd w:val="clear" w:color="auto" w:fill="auto"/>
            <w:noWrap/>
            <w:vAlign w:val="bottom"/>
            <w:hideMark/>
          </w:tcPr>
          <w:p w14:paraId="18D74BC7" w14:textId="038CE97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3.042772</w:t>
            </w:r>
          </w:p>
        </w:tc>
        <w:tc>
          <w:tcPr>
            <w:tcW w:w="960" w:type="dxa"/>
            <w:shd w:val="clear" w:color="auto" w:fill="auto"/>
            <w:noWrap/>
            <w:vAlign w:val="bottom"/>
            <w:hideMark/>
          </w:tcPr>
          <w:p w14:paraId="1682CAC4" w14:textId="306333D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-0.2%</w:t>
            </w:r>
          </w:p>
        </w:tc>
        <w:tc>
          <w:tcPr>
            <w:tcW w:w="960" w:type="dxa"/>
            <w:shd w:val="clear" w:color="000000" w:fill="B9D780"/>
            <w:noWrap/>
            <w:vAlign w:val="bottom"/>
            <w:hideMark/>
          </w:tcPr>
          <w:p w14:paraId="32A980E5" w14:textId="69E6D21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w:t>
            </w:r>
          </w:p>
        </w:tc>
      </w:tr>
      <w:tr w:rsidR="00867366" w:rsidRPr="00867366" w14:paraId="2113AF00" w14:textId="77777777" w:rsidTr="00867366">
        <w:trPr>
          <w:trHeight w:val="300"/>
          <w:jc w:val="center"/>
        </w:trPr>
        <w:tc>
          <w:tcPr>
            <w:tcW w:w="960" w:type="dxa"/>
            <w:shd w:val="clear" w:color="auto" w:fill="auto"/>
            <w:noWrap/>
            <w:vAlign w:val="bottom"/>
            <w:hideMark/>
          </w:tcPr>
          <w:p w14:paraId="62AD0BAB" w14:textId="7E6BDAC6"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48</w:t>
            </w:r>
          </w:p>
        </w:tc>
        <w:tc>
          <w:tcPr>
            <w:tcW w:w="1408" w:type="dxa"/>
            <w:shd w:val="clear" w:color="auto" w:fill="auto"/>
            <w:noWrap/>
            <w:vAlign w:val="bottom"/>
            <w:hideMark/>
          </w:tcPr>
          <w:p w14:paraId="23A5840D" w14:textId="577E32E3"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0.05989</w:t>
            </w:r>
          </w:p>
        </w:tc>
        <w:tc>
          <w:tcPr>
            <w:tcW w:w="960" w:type="dxa"/>
            <w:shd w:val="clear" w:color="auto" w:fill="auto"/>
            <w:noWrap/>
            <w:vAlign w:val="bottom"/>
            <w:hideMark/>
          </w:tcPr>
          <w:p w14:paraId="1FC7B3E7" w14:textId="1E9061C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5.9%</w:t>
            </w:r>
          </w:p>
        </w:tc>
        <w:tc>
          <w:tcPr>
            <w:tcW w:w="960" w:type="dxa"/>
            <w:shd w:val="clear" w:color="000000" w:fill="85C77C"/>
            <w:noWrap/>
            <w:vAlign w:val="bottom"/>
            <w:hideMark/>
          </w:tcPr>
          <w:p w14:paraId="4B4D5BD7" w14:textId="53E8C42F"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-78.3%</w:t>
            </w:r>
          </w:p>
        </w:tc>
        <w:tc>
          <w:tcPr>
            <w:tcW w:w="1453" w:type="dxa"/>
            <w:shd w:val="clear" w:color="auto" w:fill="auto"/>
            <w:noWrap/>
            <w:vAlign w:val="bottom"/>
            <w:hideMark/>
          </w:tcPr>
          <w:p w14:paraId="71C92669" w14:textId="5C33351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3.013804</w:t>
            </w:r>
          </w:p>
        </w:tc>
        <w:tc>
          <w:tcPr>
            <w:tcW w:w="960" w:type="dxa"/>
            <w:shd w:val="clear" w:color="auto" w:fill="auto"/>
            <w:noWrap/>
            <w:vAlign w:val="bottom"/>
            <w:hideMark/>
          </w:tcPr>
          <w:p w14:paraId="4CD38C25" w14:textId="42FB00E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-1.0%</w:t>
            </w:r>
          </w:p>
        </w:tc>
        <w:tc>
          <w:tcPr>
            <w:tcW w:w="960" w:type="dxa"/>
            <w:shd w:val="clear" w:color="000000" w:fill="FEE983"/>
            <w:noWrap/>
            <w:vAlign w:val="bottom"/>
            <w:hideMark/>
          </w:tcPr>
          <w:p w14:paraId="6AB446F9" w14:textId="5A171A9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29.2%</w:t>
            </w:r>
          </w:p>
        </w:tc>
      </w:tr>
      <w:tr w:rsidR="00867366" w:rsidRPr="00867366" w14:paraId="403DA8F7" w14:textId="77777777" w:rsidTr="00867366">
        <w:trPr>
          <w:trHeight w:val="300"/>
          <w:jc w:val="center"/>
        </w:trPr>
        <w:tc>
          <w:tcPr>
            <w:tcW w:w="960" w:type="dxa"/>
            <w:shd w:val="clear" w:color="auto" w:fill="auto"/>
            <w:noWrap/>
            <w:vAlign w:val="bottom"/>
            <w:hideMark/>
          </w:tcPr>
          <w:p w14:paraId="0B2D6619" w14:textId="0F9B7A4C"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49</w:t>
            </w:r>
          </w:p>
        </w:tc>
        <w:tc>
          <w:tcPr>
            <w:tcW w:w="1408" w:type="dxa"/>
            <w:shd w:val="clear" w:color="auto" w:fill="auto"/>
            <w:noWrap/>
            <w:vAlign w:val="bottom"/>
            <w:hideMark/>
          </w:tcPr>
          <w:p w14:paraId="67B2916A" w14:textId="18BDC76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0.056431</w:t>
            </w:r>
          </w:p>
        </w:tc>
        <w:tc>
          <w:tcPr>
            <w:tcW w:w="960" w:type="dxa"/>
            <w:shd w:val="clear" w:color="auto" w:fill="auto"/>
            <w:noWrap/>
            <w:vAlign w:val="bottom"/>
            <w:hideMark/>
          </w:tcPr>
          <w:p w14:paraId="48818286" w14:textId="02BB93D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-5.8%</w:t>
            </w:r>
          </w:p>
        </w:tc>
        <w:tc>
          <w:tcPr>
            <w:tcW w:w="960" w:type="dxa"/>
            <w:shd w:val="clear" w:color="000000" w:fill="63BE7B"/>
            <w:noWrap/>
            <w:vAlign w:val="bottom"/>
            <w:hideMark/>
          </w:tcPr>
          <w:p w14:paraId="2B79218D" w14:textId="52298B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-79.6%</w:t>
            </w:r>
          </w:p>
        </w:tc>
        <w:tc>
          <w:tcPr>
            <w:tcW w:w="1453" w:type="dxa"/>
            <w:shd w:val="clear" w:color="auto" w:fill="auto"/>
            <w:noWrap/>
            <w:vAlign w:val="bottom"/>
            <w:hideMark/>
          </w:tcPr>
          <w:p w14:paraId="6108F404" w14:textId="5E1F9548"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3.047194</w:t>
            </w:r>
          </w:p>
        </w:tc>
        <w:tc>
          <w:tcPr>
            <w:tcW w:w="960" w:type="dxa"/>
            <w:shd w:val="clear" w:color="auto" w:fill="auto"/>
            <w:noWrap/>
            <w:vAlign w:val="bottom"/>
            <w:hideMark/>
          </w:tcPr>
          <w:p w14:paraId="2F861678" w14:textId="59496AFA"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1.1%</w:t>
            </w:r>
          </w:p>
        </w:tc>
        <w:tc>
          <w:tcPr>
            <w:tcW w:w="960" w:type="dxa"/>
            <w:shd w:val="clear" w:color="000000" w:fill="ABD380"/>
            <w:noWrap/>
            <w:vAlign w:val="bottom"/>
            <w:hideMark/>
          </w:tcPr>
          <w:p w14:paraId="4618CB57" w14:textId="5B9D47C0"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30.6%</w:t>
            </w:r>
          </w:p>
        </w:tc>
      </w:tr>
      <w:tr w:rsidR="00867366" w:rsidRPr="00867366" w14:paraId="65123687" w14:textId="77777777" w:rsidTr="00867366">
        <w:trPr>
          <w:trHeight w:val="300"/>
          <w:jc w:val="center"/>
        </w:trPr>
        <w:tc>
          <w:tcPr>
            <w:tcW w:w="960" w:type="dxa"/>
            <w:shd w:val="clear" w:color="auto" w:fill="auto"/>
            <w:noWrap/>
            <w:vAlign w:val="bottom"/>
            <w:hideMark/>
          </w:tcPr>
          <w:p w14:paraId="1887D5D6" w14:textId="2DB25E49"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50</w:t>
            </w:r>
          </w:p>
        </w:tc>
        <w:tc>
          <w:tcPr>
            <w:tcW w:w="1408" w:type="dxa"/>
            <w:shd w:val="clear" w:color="auto" w:fill="auto"/>
            <w:noWrap/>
            <w:vAlign w:val="bottom"/>
            <w:hideMark/>
          </w:tcPr>
          <w:p w14:paraId="2E233EDF" w14:textId="2A5E2B6D"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0.057259</w:t>
            </w:r>
          </w:p>
        </w:tc>
        <w:tc>
          <w:tcPr>
            <w:tcW w:w="960" w:type="dxa"/>
            <w:shd w:val="clear" w:color="auto" w:fill="auto"/>
            <w:noWrap/>
            <w:vAlign w:val="bottom"/>
            <w:hideMark/>
          </w:tcPr>
          <w:p w14:paraId="192FB978" w14:textId="277A7AB5"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1.5%</w:t>
            </w:r>
          </w:p>
        </w:tc>
        <w:tc>
          <w:tcPr>
            <w:tcW w:w="960" w:type="dxa"/>
            <w:shd w:val="clear" w:color="000000" w:fill="6BC07B"/>
            <w:noWrap/>
            <w:vAlign w:val="bottom"/>
            <w:hideMark/>
          </w:tcPr>
          <w:p w14:paraId="56EAFCDF" w14:textId="5679734E"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-79.3%</w:t>
            </w:r>
          </w:p>
        </w:tc>
        <w:tc>
          <w:tcPr>
            <w:tcW w:w="1453" w:type="dxa"/>
            <w:shd w:val="clear" w:color="auto" w:fill="auto"/>
            <w:noWrap/>
            <w:vAlign w:val="bottom"/>
            <w:hideMark/>
          </w:tcPr>
          <w:p w14:paraId="0FF3CD68" w14:textId="781D0A94"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3.050448</w:t>
            </w:r>
          </w:p>
        </w:tc>
        <w:tc>
          <w:tcPr>
            <w:tcW w:w="960" w:type="dxa"/>
            <w:shd w:val="clear" w:color="auto" w:fill="auto"/>
            <w:noWrap/>
            <w:vAlign w:val="bottom"/>
            <w:hideMark/>
          </w:tcPr>
          <w:p w14:paraId="171BD2D2" w14:textId="656028A2"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0.1%</w:t>
            </w:r>
          </w:p>
        </w:tc>
        <w:tc>
          <w:tcPr>
            <w:tcW w:w="960" w:type="dxa"/>
            <w:shd w:val="clear" w:color="000000" w:fill="A1D07F"/>
            <w:noWrap/>
            <w:vAlign w:val="bottom"/>
            <w:hideMark/>
          </w:tcPr>
          <w:p w14:paraId="21737312" w14:textId="687F7F11" w:rsidR="00867366" w:rsidRPr="00867366" w:rsidRDefault="00867366" w:rsidP="00867366">
            <w:pPr>
              <w:spacing w:line="240" w:lineRule="auto"/>
              <w:jc w:val="center"/>
              <w:rPr>
                <w:rFonts w:eastAsia="Times New Roman"/>
                <w:color w:val="000000"/>
                <w:sz w:val="22"/>
                <w:szCs w:val="22"/>
              </w:rPr>
            </w:pPr>
            <w:r w:rsidRPr="00867366">
              <w:rPr>
                <w:color w:val="000000"/>
                <w:sz w:val="22"/>
                <w:szCs w:val="22"/>
              </w:rPr>
              <w:t>30.8%</w:t>
            </w:r>
          </w:p>
        </w:tc>
      </w:tr>
    </w:tbl>
    <w:p w14:paraId="7EC23E4A" w14:textId="77777777" w:rsidR="00246C83" w:rsidRPr="00246C83" w:rsidRDefault="00246C83" w:rsidP="00246C83"/>
    <w:sectPr w:rsidR="00246C83" w:rsidRPr="00246C83" w:rsidSect="000A6C47">
      <w:footerReference w:type="default" r:id="rId39"/>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3905" w14:textId="77777777" w:rsidR="003B42B6" w:rsidRDefault="003B42B6" w:rsidP="00835CFC">
      <w:r>
        <w:separator/>
      </w:r>
    </w:p>
    <w:p w14:paraId="0F7F3A21" w14:textId="77777777" w:rsidR="003B42B6" w:rsidRDefault="003B42B6" w:rsidP="00835CFC"/>
  </w:endnote>
  <w:endnote w:type="continuationSeparator" w:id="0">
    <w:p w14:paraId="6DD600BC" w14:textId="77777777" w:rsidR="003B42B6" w:rsidRDefault="003B42B6" w:rsidP="00835CFC">
      <w:r>
        <w:continuationSeparator/>
      </w:r>
    </w:p>
    <w:p w14:paraId="45E72D53" w14:textId="77777777" w:rsidR="003B42B6" w:rsidRDefault="003B42B6"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B6D3" w14:textId="77777777" w:rsidR="003B42B6" w:rsidRDefault="003B42B6" w:rsidP="00835CFC">
      <w:r>
        <w:separator/>
      </w:r>
    </w:p>
    <w:p w14:paraId="3BCA7D2B" w14:textId="77777777" w:rsidR="003B42B6" w:rsidRDefault="003B42B6" w:rsidP="00835CFC"/>
  </w:footnote>
  <w:footnote w:type="continuationSeparator" w:id="0">
    <w:p w14:paraId="7E09ECC2" w14:textId="77777777" w:rsidR="003B42B6" w:rsidRDefault="003B42B6" w:rsidP="00835CFC">
      <w:r>
        <w:continuationSeparator/>
      </w:r>
    </w:p>
    <w:p w14:paraId="5DCCB786" w14:textId="77777777" w:rsidR="003B42B6" w:rsidRDefault="003B42B6"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10B83"/>
    <w:rsid w:val="000117E1"/>
    <w:rsid w:val="00015146"/>
    <w:rsid w:val="000205FB"/>
    <w:rsid w:val="000223D2"/>
    <w:rsid w:val="00023316"/>
    <w:rsid w:val="00024984"/>
    <w:rsid w:val="00031071"/>
    <w:rsid w:val="0003208C"/>
    <w:rsid w:val="000327D2"/>
    <w:rsid w:val="0003287C"/>
    <w:rsid w:val="00034CB2"/>
    <w:rsid w:val="00035523"/>
    <w:rsid w:val="00037E00"/>
    <w:rsid w:val="00042156"/>
    <w:rsid w:val="00042EE1"/>
    <w:rsid w:val="000440FC"/>
    <w:rsid w:val="000442CB"/>
    <w:rsid w:val="0004644E"/>
    <w:rsid w:val="000470ED"/>
    <w:rsid w:val="000502B0"/>
    <w:rsid w:val="00051CC0"/>
    <w:rsid w:val="000528A2"/>
    <w:rsid w:val="00063FE1"/>
    <w:rsid w:val="00065B27"/>
    <w:rsid w:val="00071B37"/>
    <w:rsid w:val="00083B12"/>
    <w:rsid w:val="0008518C"/>
    <w:rsid w:val="0008552A"/>
    <w:rsid w:val="00087D2C"/>
    <w:rsid w:val="00087D3F"/>
    <w:rsid w:val="00090410"/>
    <w:rsid w:val="00090F2B"/>
    <w:rsid w:val="00093975"/>
    <w:rsid w:val="00096641"/>
    <w:rsid w:val="000A0FBA"/>
    <w:rsid w:val="000A2506"/>
    <w:rsid w:val="000A318B"/>
    <w:rsid w:val="000A6C47"/>
    <w:rsid w:val="000A712A"/>
    <w:rsid w:val="000A799D"/>
    <w:rsid w:val="000B0490"/>
    <w:rsid w:val="000B1E09"/>
    <w:rsid w:val="000B2105"/>
    <w:rsid w:val="000C3CD9"/>
    <w:rsid w:val="000C6016"/>
    <w:rsid w:val="000C6EA2"/>
    <w:rsid w:val="000C74FB"/>
    <w:rsid w:val="000C7AA5"/>
    <w:rsid w:val="000D5B6C"/>
    <w:rsid w:val="000E13D3"/>
    <w:rsid w:val="000E1874"/>
    <w:rsid w:val="000E26DD"/>
    <w:rsid w:val="000E3BB0"/>
    <w:rsid w:val="000E5197"/>
    <w:rsid w:val="000E775D"/>
    <w:rsid w:val="000F083B"/>
    <w:rsid w:val="000F12C9"/>
    <w:rsid w:val="000F4E41"/>
    <w:rsid w:val="001039C9"/>
    <w:rsid w:val="001051BC"/>
    <w:rsid w:val="00106C8B"/>
    <w:rsid w:val="001113A7"/>
    <w:rsid w:val="00112063"/>
    <w:rsid w:val="00112163"/>
    <w:rsid w:val="001137B0"/>
    <w:rsid w:val="00116978"/>
    <w:rsid w:val="001210A8"/>
    <w:rsid w:val="00122BA8"/>
    <w:rsid w:val="0012486A"/>
    <w:rsid w:val="001260A0"/>
    <w:rsid w:val="00126251"/>
    <w:rsid w:val="0012733F"/>
    <w:rsid w:val="00127386"/>
    <w:rsid w:val="001324AF"/>
    <w:rsid w:val="00134AAB"/>
    <w:rsid w:val="0014080C"/>
    <w:rsid w:val="0014085D"/>
    <w:rsid w:val="00146E63"/>
    <w:rsid w:val="001475A0"/>
    <w:rsid w:val="00153CA3"/>
    <w:rsid w:val="001637D5"/>
    <w:rsid w:val="00171989"/>
    <w:rsid w:val="00172327"/>
    <w:rsid w:val="001766D8"/>
    <w:rsid w:val="0017729D"/>
    <w:rsid w:val="00180BEC"/>
    <w:rsid w:val="001829CE"/>
    <w:rsid w:val="001924DA"/>
    <w:rsid w:val="00193686"/>
    <w:rsid w:val="00196805"/>
    <w:rsid w:val="0019765D"/>
    <w:rsid w:val="00197E21"/>
    <w:rsid w:val="001A18CB"/>
    <w:rsid w:val="001A3292"/>
    <w:rsid w:val="001A4C45"/>
    <w:rsid w:val="001B11EA"/>
    <w:rsid w:val="001B4423"/>
    <w:rsid w:val="001C07B9"/>
    <w:rsid w:val="001D5AA1"/>
    <w:rsid w:val="001E093D"/>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33140"/>
    <w:rsid w:val="00246C83"/>
    <w:rsid w:val="00247556"/>
    <w:rsid w:val="00247D51"/>
    <w:rsid w:val="00247E4A"/>
    <w:rsid w:val="00247FEE"/>
    <w:rsid w:val="0025168A"/>
    <w:rsid w:val="002603FB"/>
    <w:rsid w:val="00265ED5"/>
    <w:rsid w:val="0027177B"/>
    <w:rsid w:val="0028205F"/>
    <w:rsid w:val="002822AD"/>
    <w:rsid w:val="00286111"/>
    <w:rsid w:val="002871C7"/>
    <w:rsid w:val="002A35A7"/>
    <w:rsid w:val="002A3E36"/>
    <w:rsid w:val="002B7B22"/>
    <w:rsid w:val="002C108C"/>
    <w:rsid w:val="002C79AA"/>
    <w:rsid w:val="002E0180"/>
    <w:rsid w:val="002E0CE1"/>
    <w:rsid w:val="002E14DC"/>
    <w:rsid w:val="002E2B30"/>
    <w:rsid w:val="002E69CC"/>
    <w:rsid w:val="002E79C6"/>
    <w:rsid w:val="002F03F0"/>
    <w:rsid w:val="002F1E4A"/>
    <w:rsid w:val="002F202A"/>
    <w:rsid w:val="003043EE"/>
    <w:rsid w:val="003059D6"/>
    <w:rsid w:val="003069FC"/>
    <w:rsid w:val="00307097"/>
    <w:rsid w:val="00307C6C"/>
    <w:rsid w:val="00310EFA"/>
    <w:rsid w:val="00312091"/>
    <w:rsid w:val="00312BED"/>
    <w:rsid w:val="00320219"/>
    <w:rsid w:val="00327D9A"/>
    <w:rsid w:val="003317E7"/>
    <w:rsid w:val="00334F99"/>
    <w:rsid w:val="00335D6E"/>
    <w:rsid w:val="00341478"/>
    <w:rsid w:val="00342A1B"/>
    <w:rsid w:val="003431E0"/>
    <w:rsid w:val="003452A1"/>
    <w:rsid w:val="0035278E"/>
    <w:rsid w:val="003556B1"/>
    <w:rsid w:val="00360E29"/>
    <w:rsid w:val="003643EA"/>
    <w:rsid w:val="00375AD5"/>
    <w:rsid w:val="00382112"/>
    <w:rsid w:val="003857DC"/>
    <w:rsid w:val="00386708"/>
    <w:rsid w:val="00387393"/>
    <w:rsid w:val="0038779C"/>
    <w:rsid w:val="003915E3"/>
    <w:rsid w:val="00392A76"/>
    <w:rsid w:val="00397123"/>
    <w:rsid w:val="00397D8B"/>
    <w:rsid w:val="003A3800"/>
    <w:rsid w:val="003A5FF4"/>
    <w:rsid w:val="003B1968"/>
    <w:rsid w:val="003B42B6"/>
    <w:rsid w:val="003B5EFB"/>
    <w:rsid w:val="003B74E6"/>
    <w:rsid w:val="003C3439"/>
    <w:rsid w:val="003C6368"/>
    <w:rsid w:val="003D293E"/>
    <w:rsid w:val="003D5CB9"/>
    <w:rsid w:val="003E0E80"/>
    <w:rsid w:val="003E6C94"/>
    <w:rsid w:val="003F217F"/>
    <w:rsid w:val="003F3E1B"/>
    <w:rsid w:val="003F46CD"/>
    <w:rsid w:val="003F471E"/>
    <w:rsid w:val="003F631B"/>
    <w:rsid w:val="00401124"/>
    <w:rsid w:val="004036FE"/>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36956"/>
    <w:rsid w:val="0044067F"/>
    <w:rsid w:val="00442A6C"/>
    <w:rsid w:val="00451108"/>
    <w:rsid w:val="004528CF"/>
    <w:rsid w:val="004550DF"/>
    <w:rsid w:val="004601F8"/>
    <w:rsid w:val="00461C35"/>
    <w:rsid w:val="00464556"/>
    <w:rsid w:val="00464A9A"/>
    <w:rsid w:val="004652C9"/>
    <w:rsid w:val="004659FE"/>
    <w:rsid w:val="00465EAF"/>
    <w:rsid w:val="004666C1"/>
    <w:rsid w:val="004671C5"/>
    <w:rsid w:val="00475522"/>
    <w:rsid w:val="00475F37"/>
    <w:rsid w:val="00477D42"/>
    <w:rsid w:val="0048168F"/>
    <w:rsid w:val="00482F5E"/>
    <w:rsid w:val="00483285"/>
    <w:rsid w:val="0048584F"/>
    <w:rsid w:val="004861B4"/>
    <w:rsid w:val="00486A79"/>
    <w:rsid w:val="0049007F"/>
    <w:rsid w:val="004906E9"/>
    <w:rsid w:val="00497603"/>
    <w:rsid w:val="004A34DD"/>
    <w:rsid w:val="004B01CC"/>
    <w:rsid w:val="004B328A"/>
    <w:rsid w:val="004B7FBB"/>
    <w:rsid w:val="004C0F38"/>
    <w:rsid w:val="004C17A8"/>
    <w:rsid w:val="004C5459"/>
    <w:rsid w:val="004C5FE6"/>
    <w:rsid w:val="004D0DD3"/>
    <w:rsid w:val="004D3196"/>
    <w:rsid w:val="004D4927"/>
    <w:rsid w:val="004D4E51"/>
    <w:rsid w:val="004D549F"/>
    <w:rsid w:val="004E2690"/>
    <w:rsid w:val="004E4705"/>
    <w:rsid w:val="004E6BCB"/>
    <w:rsid w:val="004E700F"/>
    <w:rsid w:val="004F0C9E"/>
    <w:rsid w:val="004F161B"/>
    <w:rsid w:val="004F30EA"/>
    <w:rsid w:val="004F31F3"/>
    <w:rsid w:val="004F3604"/>
    <w:rsid w:val="004F5DB5"/>
    <w:rsid w:val="00501D8A"/>
    <w:rsid w:val="0050457B"/>
    <w:rsid w:val="0050713D"/>
    <w:rsid w:val="0051095B"/>
    <w:rsid w:val="005121E1"/>
    <w:rsid w:val="00512A5E"/>
    <w:rsid w:val="00514431"/>
    <w:rsid w:val="00515638"/>
    <w:rsid w:val="00516148"/>
    <w:rsid w:val="00517B3A"/>
    <w:rsid w:val="00525388"/>
    <w:rsid w:val="00535833"/>
    <w:rsid w:val="005421CA"/>
    <w:rsid w:val="0054467B"/>
    <w:rsid w:val="0054567D"/>
    <w:rsid w:val="0054578E"/>
    <w:rsid w:val="00550498"/>
    <w:rsid w:val="00552166"/>
    <w:rsid w:val="00561068"/>
    <w:rsid w:val="0057565C"/>
    <w:rsid w:val="00580348"/>
    <w:rsid w:val="00584286"/>
    <w:rsid w:val="00584A2C"/>
    <w:rsid w:val="005939EF"/>
    <w:rsid w:val="00594494"/>
    <w:rsid w:val="005A07F0"/>
    <w:rsid w:val="005A2DF0"/>
    <w:rsid w:val="005A3653"/>
    <w:rsid w:val="005A42C2"/>
    <w:rsid w:val="005A554F"/>
    <w:rsid w:val="005B45BA"/>
    <w:rsid w:val="005B4B5E"/>
    <w:rsid w:val="005B5D48"/>
    <w:rsid w:val="005B5E40"/>
    <w:rsid w:val="005C71F5"/>
    <w:rsid w:val="005D0DA3"/>
    <w:rsid w:val="005D5AAA"/>
    <w:rsid w:val="005E1238"/>
    <w:rsid w:val="005E1ACC"/>
    <w:rsid w:val="005F0734"/>
    <w:rsid w:val="005F0D8D"/>
    <w:rsid w:val="005F1449"/>
    <w:rsid w:val="005F282F"/>
    <w:rsid w:val="0060453F"/>
    <w:rsid w:val="00607BE1"/>
    <w:rsid w:val="0061300D"/>
    <w:rsid w:val="00613768"/>
    <w:rsid w:val="00617040"/>
    <w:rsid w:val="00617B6D"/>
    <w:rsid w:val="006217CE"/>
    <w:rsid w:val="00623A81"/>
    <w:rsid w:val="006249FE"/>
    <w:rsid w:val="00625E23"/>
    <w:rsid w:val="00626681"/>
    <w:rsid w:val="00626C17"/>
    <w:rsid w:val="00636665"/>
    <w:rsid w:val="00641381"/>
    <w:rsid w:val="00645374"/>
    <w:rsid w:val="00654524"/>
    <w:rsid w:val="00656194"/>
    <w:rsid w:val="0065649F"/>
    <w:rsid w:val="00656C5D"/>
    <w:rsid w:val="0065779A"/>
    <w:rsid w:val="00660E14"/>
    <w:rsid w:val="006622BE"/>
    <w:rsid w:val="00663B86"/>
    <w:rsid w:val="00664324"/>
    <w:rsid w:val="0066630B"/>
    <w:rsid w:val="006737F5"/>
    <w:rsid w:val="006828F2"/>
    <w:rsid w:val="00685387"/>
    <w:rsid w:val="0068549A"/>
    <w:rsid w:val="00690971"/>
    <w:rsid w:val="00692278"/>
    <w:rsid w:val="00694476"/>
    <w:rsid w:val="006A31AC"/>
    <w:rsid w:val="006B481A"/>
    <w:rsid w:val="006B7ABE"/>
    <w:rsid w:val="006B7AD8"/>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6F6AE4"/>
    <w:rsid w:val="007028F3"/>
    <w:rsid w:val="0070676E"/>
    <w:rsid w:val="00710254"/>
    <w:rsid w:val="00711E5D"/>
    <w:rsid w:val="00713FE8"/>
    <w:rsid w:val="00715338"/>
    <w:rsid w:val="00717DAF"/>
    <w:rsid w:val="00717DCF"/>
    <w:rsid w:val="007217EA"/>
    <w:rsid w:val="0072614E"/>
    <w:rsid w:val="007265A7"/>
    <w:rsid w:val="00727B78"/>
    <w:rsid w:val="00730C52"/>
    <w:rsid w:val="00733902"/>
    <w:rsid w:val="00735942"/>
    <w:rsid w:val="00737A15"/>
    <w:rsid w:val="00742778"/>
    <w:rsid w:val="00747A20"/>
    <w:rsid w:val="0075590E"/>
    <w:rsid w:val="00762DE1"/>
    <w:rsid w:val="00764829"/>
    <w:rsid w:val="0076614F"/>
    <w:rsid w:val="00766DEB"/>
    <w:rsid w:val="007807FF"/>
    <w:rsid w:val="0078422F"/>
    <w:rsid w:val="0078476D"/>
    <w:rsid w:val="00784E7E"/>
    <w:rsid w:val="00791206"/>
    <w:rsid w:val="0079129B"/>
    <w:rsid w:val="00792FA0"/>
    <w:rsid w:val="00793B96"/>
    <w:rsid w:val="00795E33"/>
    <w:rsid w:val="00796C9A"/>
    <w:rsid w:val="00797292"/>
    <w:rsid w:val="00797C4B"/>
    <w:rsid w:val="007A5386"/>
    <w:rsid w:val="007B2BA9"/>
    <w:rsid w:val="007B6CD1"/>
    <w:rsid w:val="007B6E5B"/>
    <w:rsid w:val="007C17F8"/>
    <w:rsid w:val="007C28B1"/>
    <w:rsid w:val="007C33A4"/>
    <w:rsid w:val="007C501A"/>
    <w:rsid w:val="007C6602"/>
    <w:rsid w:val="007C6C69"/>
    <w:rsid w:val="007D03F3"/>
    <w:rsid w:val="007D3B78"/>
    <w:rsid w:val="007D51DC"/>
    <w:rsid w:val="007D637A"/>
    <w:rsid w:val="007D7245"/>
    <w:rsid w:val="007E38F3"/>
    <w:rsid w:val="007E47E7"/>
    <w:rsid w:val="007E4C4B"/>
    <w:rsid w:val="007F3160"/>
    <w:rsid w:val="007F72A5"/>
    <w:rsid w:val="00803C96"/>
    <w:rsid w:val="00804164"/>
    <w:rsid w:val="008045EE"/>
    <w:rsid w:val="00807C41"/>
    <w:rsid w:val="00807C71"/>
    <w:rsid w:val="008145E7"/>
    <w:rsid w:val="008205F3"/>
    <w:rsid w:val="00823494"/>
    <w:rsid w:val="00830543"/>
    <w:rsid w:val="00835CFC"/>
    <w:rsid w:val="00841B33"/>
    <w:rsid w:val="00842998"/>
    <w:rsid w:val="00847722"/>
    <w:rsid w:val="00851B88"/>
    <w:rsid w:val="00852DC2"/>
    <w:rsid w:val="008548F6"/>
    <w:rsid w:val="0086045F"/>
    <w:rsid w:val="00864E1B"/>
    <w:rsid w:val="00865284"/>
    <w:rsid w:val="00867366"/>
    <w:rsid w:val="008705D4"/>
    <w:rsid w:val="008709A5"/>
    <w:rsid w:val="008802C0"/>
    <w:rsid w:val="00883B1C"/>
    <w:rsid w:val="00884618"/>
    <w:rsid w:val="0088523E"/>
    <w:rsid w:val="008871E4"/>
    <w:rsid w:val="00887C0F"/>
    <w:rsid w:val="008906D4"/>
    <w:rsid w:val="0089477A"/>
    <w:rsid w:val="00895169"/>
    <w:rsid w:val="008A616A"/>
    <w:rsid w:val="008A7052"/>
    <w:rsid w:val="008C3B01"/>
    <w:rsid w:val="008C5D25"/>
    <w:rsid w:val="008D0208"/>
    <w:rsid w:val="008D5079"/>
    <w:rsid w:val="008D5D1B"/>
    <w:rsid w:val="008E099A"/>
    <w:rsid w:val="008E5561"/>
    <w:rsid w:val="008E577F"/>
    <w:rsid w:val="008F4788"/>
    <w:rsid w:val="00901D6F"/>
    <w:rsid w:val="009122F6"/>
    <w:rsid w:val="00912E51"/>
    <w:rsid w:val="00912F4B"/>
    <w:rsid w:val="0091768E"/>
    <w:rsid w:val="009216D5"/>
    <w:rsid w:val="00922599"/>
    <w:rsid w:val="009330C2"/>
    <w:rsid w:val="00945656"/>
    <w:rsid w:val="009521A3"/>
    <w:rsid w:val="009527E8"/>
    <w:rsid w:val="00966E78"/>
    <w:rsid w:val="009722F2"/>
    <w:rsid w:val="009740F5"/>
    <w:rsid w:val="00974B0C"/>
    <w:rsid w:val="00974ED0"/>
    <w:rsid w:val="00977997"/>
    <w:rsid w:val="00977C2B"/>
    <w:rsid w:val="00982D13"/>
    <w:rsid w:val="00986576"/>
    <w:rsid w:val="0098660E"/>
    <w:rsid w:val="00991D13"/>
    <w:rsid w:val="00992E31"/>
    <w:rsid w:val="009B1A59"/>
    <w:rsid w:val="009B202C"/>
    <w:rsid w:val="009B28BD"/>
    <w:rsid w:val="009B3050"/>
    <w:rsid w:val="009B3AC1"/>
    <w:rsid w:val="009B503A"/>
    <w:rsid w:val="009B6D2D"/>
    <w:rsid w:val="009C10F1"/>
    <w:rsid w:val="009C3A05"/>
    <w:rsid w:val="009C68D0"/>
    <w:rsid w:val="009D15E8"/>
    <w:rsid w:val="009D3024"/>
    <w:rsid w:val="009D338C"/>
    <w:rsid w:val="009D5B46"/>
    <w:rsid w:val="009E262C"/>
    <w:rsid w:val="009E2C16"/>
    <w:rsid w:val="009E3741"/>
    <w:rsid w:val="009E44A9"/>
    <w:rsid w:val="009E52AA"/>
    <w:rsid w:val="009E5CA3"/>
    <w:rsid w:val="009F25D8"/>
    <w:rsid w:val="009F56AC"/>
    <w:rsid w:val="009F771D"/>
    <w:rsid w:val="009F7F41"/>
    <w:rsid w:val="00A0343B"/>
    <w:rsid w:val="00A041F8"/>
    <w:rsid w:val="00A0547C"/>
    <w:rsid w:val="00A075A4"/>
    <w:rsid w:val="00A158C6"/>
    <w:rsid w:val="00A2152E"/>
    <w:rsid w:val="00A2388C"/>
    <w:rsid w:val="00A24CA0"/>
    <w:rsid w:val="00A256C0"/>
    <w:rsid w:val="00A32BFE"/>
    <w:rsid w:val="00A406C5"/>
    <w:rsid w:val="00A421C4"/>
    <w:rsid w:val="00A42D9D"/>
    <w:rsid w:val="00A45D2B"/>
    <w:rsid w:val="00A50C03"/>
    <w:rsid w:val="00A557B0"/>
    <w:rsid w:val="00A55C1C"/>
    <w:rsid w:val="00A56EA0"/>
    <w:rsid w:val="00A570AF"/>
    <w:rsid w:val="00A6111D"/>
    <w:rsid w:val="00A61DFB"/>
    <w:rsid w:val="00A65428"/>
    <w:rsid w:val="00A66A3E"/>
    <w:rsid w:val="00A734F0"/>
    <w:rsid w:val="00A74011"/>
    <w:rsid w:val="00A74446"/>
    <w:rsid w:val="00A7463F"/>
    <w:rsid w:val="00A7657F"/>
    <w:rsid w:val="00A81961"/>
    <w:rsid w:val="00A82F8D"/>
    <w:rsid w:val="00A834D5"/>
    <w:rsid w:val="00A85FB0"/>
    <w:rsid w:val="00A87E9E"/>
    <w:rsid w:val="00A90806"/>
    <w:rsid w:val="00A91107"/>
    <w:rsid w:val="00A9586D"/>
    <w:rsid w:val="00AA350B"/>
    <w:rsid w:val="00AA4D83"/>
    <w:rsid w:val="00AA548D"/>
    <w:rsid w:val="00AA6AD0"/>
    <w:rsid w:val="00AA6D71"/>
    <w:rsid w:val="00AA7511"/>
    <w:rsid w:val="00AB0FB6"/>
    <w:rsid w:val="00AB676F"/>
    <w:rsid w:val="00AC291E"/>
    <w:rsid w:val="00AC4FCC"/>
    <w:rsid w:val="00AC5FF5"/>
    <w:rsid w:val="00AD0F40"/>
    <w:rsid w:val="00AD4A12"/>
    <w:rsid w:val="00AD57E6"/>
    <w:rsid w:val="00AE24A0"/>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35920"/>
    <w:rsid w:val="00B406C1"/>
    <w:rsid w:val="00B42B68"/>
    <w:rsid w:val="00B434DF"/>
    <w:rsid w:val="00B44BF8"/>
    <w:rsid w:val="00B468B8"/>
    <w:rsid w:val="00B47636"/>
    <w:rsid w:val="00B54ADB"/>
    <w:rsid w:val="00B5510D"/>
    <w:rsid w:val="00B55FB9"/>
    <w:rsid w:val="00B56177"/>
    <w:rsid w:val="00B57009"/>
    <w:rsid w:val="00B60321"/>
    <w:rsid w:val="00B62D6B"/>
    <w:rsid w:val="00B66A18"/>
    <w:rsid w:val="00B7505C"/>
    <w:rsid w:val="00B8054F"/>
    <w:rsid w:val="00B8204B"/>
    <w:rsid w:val="00B82A0B"/>
    <w:rsid w:val="00B85A83"/>
    <w:rsid w:val="00B9351F"/>
    <w:rsid w:val="00B94083"/>
    <w:rsid w:val="00B9430E"/>
    <w:rsid w:val="00B95D43"/>
    <w:rsid w:val="00B95D67"/>
    <w:rsid w:val="00B967CA"/>
    <w:rsid w:val="00B97D94"/>
    <w:rsid w:val="00BA0780"/>
    <w:rsid w:val="00BA31D8"/>
    <w:rsid w:val="00BA3BC0"/>
    <w:rsid w:val="00BA7A9F"/>
    <w:rsid w:val="00BB2CB3"/>
    <w:rsid w:val="00BD2D8A"/>
    <w:rsid w:val="00BD7C1B"/>
    <w:rsid w:val="00BE2427"/>
    <w:rsid w:val="00BE24BA"/>
    <w:rsid w:val="00BE397A"/>
    <w:rsid w:val="00BF2057"/>
    <w:rsid w:val="00BF44FE"/>
    <w:rsid w:val="00BF4B82"/>
    <w:rsid w:val="00C013B9"/>
    <w:rsid w:val="00C058BD"/>
    <w:rsid w:val="00C06D63"/>
    <w:rsid w:val="00C10DDF"/>
    <w:rsid w:val="00C12F9D"/>
    <w:rsid w:val="00C14897"/>
    <w:rsid w:val="00C23448"/>
    <w:rsid w:val="00C31452"/>
    <w:rsid w:val="00C31462"/>
    <w:rsid w:val="00C31755"/>
    <w:rsid w:val="00C4142A"/>
    <w:rsid w:val="00C41C2B"/>
    <w:rsid w:val="00C41E81"/>
    <w:rsid w:val="00C4667C"/>
    <w:rsid w:val="00C50614"/>
    <w:rsid w:val="00C524D3"/>
    <w:rsid w:val="00C529FF"/>
    <w:rsid w:val="00C5373D"/>
    <w:rsid w:val="00C546CD"/>
    <w:rsid w:val="00C563E6"/>
    <w:rsid w:val="00C61E51"/>
    <w:rsid w:val="00C67071"/>
    <w:rsid w:val="00C730E8"/>
    <w:rsid w:val="00C74787"/>
    <w:rsid w:val="00C760B0"/>
    <w:rsid w:val="00C81018"/>
    <w:rsid w:val="00C822B0"/>
    <w:rsid w:val="00C872E1"/>
    <w:rsid w:val="00C927D1"/>
    <w:rsid w:val="00C9330C"/>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003"/>
    <w:rsid w:val="00D348FF"/>
    <w:rsid w:val="00D36651"/>
    <w:rsid w:val="00D42A78"/>
    <w:rsid w:val="00D44F5C"/>
    <w:rsid w:val="00D46E9B"/>
    <w:rsid w:val="00D50354"/>
    <w:rsid w:val="00D544DC"/>
    <w:rsid w:val="00D56C8F"/>
    <w:rsid w:val="00D601D6"/>
    <w:rsid w:val="00D6071C"/>
    <w:rsid w:val="00D66EC2"/>
    <w:rsid w:val="00D732D3"/>
    <w:rsid w:val="00D74E5F"/>
    <w:rsid w:val="00D75E72"/>
    <w:rsid w:val="00D801DF"/>
    <w:rsid w:val="00D85E9D"/>
    <w:rsid w:val="00D86706"/>
    <w:rsid w:val="00D871E5"/>
    <w:rsid w:val="00D9132F"/>
    <w:rsid w:val="00D91D9D"/>
    <w:rsid w:val="00D93158"/>
    <w:rsid w:val="00D93928"/>
    <w:rsid w:val="00D95656"/>
    <w:rsid w:val="00D95B9C"/>
    <w:rsid w:val="00DB39AB"/>
    <w:rsid w:val="00DB7067"/>
    <w:rsid w:val="00DC6AD4"/>
    <w:rsid w:val="00DD5C72"/>
    <w:rsid w:val="00DD7695"/>
    <w:rsid w:val="00DE6ED4"/>
    <w:rsid w:val="00DE7CF5"/>
    <w:rsid w:val="00DF0A7D"/>
    <w:rsid w:val="00DF1505"/>
    <w:rsid w:val="00DF2C55"/>
    <w:rsid w:val="00DF4B59"/>
    <w:rsid w:val="00DF6C9F"/>
    <w:rsid w:val="00E0014C"/>
    <w:rsid w:val="00E041CF"/>
    <w:rsid w:val="00E12ADC"/>
    <w:rsid w:val="00E1625C"/>
    <w:rsid w:val="00E163CA"/>
    <w:rsid w:val="00E16B17"/>
    <w:rsid w:val="00E209D5"/>
    <w:rsid w:val="00E21341"/>
    <w:rsid w:val="00E22471"/>
    <w:rsid w:val="00E23C41"/>
    <w:rsid w:val="00E24B79"/>
    <w:rsid w:val="00E40934"/>
    <w:rsid w:val="00E41D75"/>
    <w:rsid w:val="00E427F9"/>
    <w:rsid w:val="00E44808"/>
    <w:rsid w:val="00E5107D"/>
    <w:rsid w:val="00E53C18"/>
    <w:rsid w:val="00E5514E"/>
    <w:rsid w:val="00E55A79"/>
    <w:rsid w:val="00E56009"/>
    <w:rsid w:val="00E625AA"/>
    <w:rsid w:val="00E62C3D"/>
    <w:rsid w:val="00E63CEB"/>
    <w:rsid w:val="00E71116"/>
    <w:rsid w:val="00E71AA1"/>
    <w:rsid w:val="00E76407"/>
    <w:rsid w:val="00E81958"/>
    <w:rsid w:val="00E826B9"/>
    <w:rsid w:val="00E87FCA"/>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FCD"/>
    <w:rsid w:val="00EE5604"/>
    <w:rsid w:val="00EF036C"/>
    <w:rsid w:val="00EF07CD"/>
    <w:rsid w:val="00EF1220"/>
    <w:rsid w:val="00EF6C1B"/>
    <w:rsid w:val="00EF7861"/>
    <w:rsid w:val="00F075BA"/>
    <w:rsid w:val="00F11917"/>
    <w:rsid w:val="00F12038"/>
    <w:rsid w:val="00F16278"/>
    <w:rsid w:val="00F20138"/>
    <w:rsid w:val="00F20A44"/>
    <w:rsid w:val="00F20BB5"/>
    <w:rsid w:val="00F21FA5"/>
    <w:rsid w:val="00F22D21"/>
    <w:rsid w:val="00F33700"/>
    <w:rsid w:val="00F33BFE"/>
    <w:rsid w:val="00F3702F"/>
    <w:rsid w:val="00F37834"/>
    <w:rsid w:val="00F37D65"/>
    <w:rsid w:val="00F45D3B"/>
    <w:rsid w:val="00F46DA5"/>
    <w:rsid w:val="00F5015F"/>
    <w:rsid w:val="00F557B2"/>
    <w:rsid w:val="00F56B0E"/>
    <w:rsid w:val="00F6024F"/>
    <w:rsid w:val="00F7798E"/>
    <w:rsid w:val="00F81124"/>
    <w:rsid w:val="00F8276B"/>
    <w:rsid w:val="00F846DE"/>
    <w:rsid w:val="00F84DEA"/>
    <w:rsid w:val="00F84FAE"/>
    <w:rsid w:val="00F931FF"/>
    <w:rsid w:val="00F96695"/>
    <w:rsid w:val="00F97EB4"/>
    <w:rsid w:val="00FA029B"/>
    <w:rsid w:val="00FA7588"/>
    <w:rsid w:val="00FA7688"/>
    <w:rsid w:val="00FB2D37"/>
    <w:rsid w:val="00FB4130"/>
    <w:rsid w:val="00FB6193"/>
    <w:rsid w:val="00FC151F"/>
    <w:rsid w:val="00FC2821"/>
    <w:rsid w:val="00FC2B56"/>
    <w:rsid w:val="00FD4733"/>
    <w:rsid w:val="00FD6FC8"/>
    <w:rsid w:val="00FE3DB6"/>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emf"/><Relationship Id="rId34" Type="http://schemas.openxmlformats.org/officeDocument/2006/relationships/hyperlink" Target="https://www.straitstimes.com/business/companies-markets/investors-can-check-singapore-companies-climate-disclosures-with-new-esg-port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sgx.com/regulation/sustainability-report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gx.com/regulation/public-consultations/20210826-consultation-paper-climate-and-diversit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euters.com/business/sustainable-business/singapore-exchange-mandates-climate-board-diversity-disclosures-2021-12-1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lexology.com/library/detail.aspx?g=1b4ea3d2-1330-4f35-8e5f-447f181e3e64" TargetMode="External"/><Relationship Id="rId38"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110</Pages>
  <Words>24675</Words>
  <Characters>140649</Characters>
  <Application>Microsoft Office Word</Application>
  <DocSecurity>0</DocSecurity>
  <Lines>1172</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592</cp:revision>
  <dcterms:created xsi:type="dcterms:W3CDTF">2022-07-12T13:13:00Z</dcterms:created>
  <dcterms:modified xsi:type="dcterms:W3CDTF">2022-10-02T08:55:00Z</dcterms:modified>
</cp:coreProperties>
</file>