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400101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400101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6B973DEB" w14:textId="093B12DD" w:rsidR="000A0FBA"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4001014" w:history="1">
            <w:r w:rsidR="000A0FBA" w:rsidRPr="00CF48FA">
              <w:rPr>
                <w:rStyle w:val="Hyperlink"/>
                <w:noProof/>
              </w:rPr>
              <w:t>Abstract</w:t>
            </w:r>
            <w:r w:rsidR="000A0FBA">
              <w:rPr>
                <w:noProof/>
                <w:webHidden/>
              </w:rPr>
              <w:tab/>
            </w:r>
            <w:r w:rsidR="000A0FBA">
              <w:rPr>
                <w:noProof/>
                <w:webHidden/>
              </w:rPr>
              <w:fldChar w:fldCharType="begin"/>
            </w:r>
            <w:r w:rsidR="000A0FBA">
              <w:rPr>
                <w:noProof/>
                <w:webHidden/>
              </w:rPr>
              <w:instrText xml:space="preserve"> PAGEREF _Toc114001014 \h </w:instrText>
            </w:r>
            <w:r w:rsidR="000A0FBA">
              <w:rPr>
                <w:noProof/>
                <w:webHidden/>
              </w:rPr>
            </w:r>
            <w:r w:rsidR="000A0FBA">
              <w:rPr>
                <w:noProof/>
                <w:webHidden/>
              </w:rPr>
              <w:fldChar w:fldCharType="separate"/>
            </w:r>
            <w:r w:rsidR="00127386">
              <w:rPr>
                <w:noProof/>
                <w:webHidden/>
              </w:rPr>
              <w:t>i</w:t>
            </w:r>
            <w:r w:rsidR="000A0FBA">
              <w:rPr>
                <w:noProof/>
                <w:webHidden/>
              </w:rPr>
              <w:fldChar w:fldCharType="end"/>
            </w:r>
          </w:hyperlink>
        </w:p>
        <w:p w14:paraId="242F61B3" w14:textId="1B9998DF" w:rsidR="000A0FBA" w:rsidRDefault="00000000">
          <w:pPr>
            <w:pStyle w:val="TOC1"/>
            <w:tabs>
              <w:tab w:val="right" w:pos="8210"/>
            </w:tabs>
            <w:rPr>
              <w:rFonts w:asciiTheme="minorHAnsi" w:hAnsiTheme="minorHAnsi" w:cstheme="minorBidi"/>
              <w:noProof/>
              <w:sz w:val="22"/>
              <w:szCs w:val="22"/>
            </w:rPr>
          </w:pPr>
          <w:hyperlink w:anchor="_Toc114001015" w:history="1">
            <w:r w:rsidR="000A0FBA" w:rsidRPr="00CF48FA">
              <w:rPr>
                <w:rStyle w:val="Hyperlink"/>
                <w:noProof/>
              </w:rPr>
              <w:t>Acknowledgements</w:t>
            </w:r>
            <w:r w:rsidR="000A0FBA">
              <w:rPr>
                <w:noProof/>
                <w:webHidden/>
              </w:rPr>
              <w:tab/>
            </w:r>
            <w:r w:rsidR="000A0FBA">
              <w:rPr>
                <w:noProof/>
                <w:webHidden/>
              </w:rPr>
              <w:fldChar w:fldCharType="begin"/>
            </w:r>
            <w:r w:rsidR="000A0FBA">
              <w:rPr>
                <w:noProof/>
                <w:webHidden/>
              </w:rPr>
              <w:instrText xml:space="preserve"> PAGEREF _Toc114001015 \h </w:instrText>
            </w:r>
            <w:r w:rsidR="000A0FBA">
              <w:rPr>
                <w:noProof/>
                <w:webHidden/>
              </w:rPr>
            </w:r>
            <w:r w:rsidR="000A0FBA">
              <w:rPr>
                <w:noProof/>
                <w:webHidden/>
              </w:rPr>
              <w:fldChar w:fldCharType="separate"/>
            </w:r>
            <w:r w:rsidR="00127386">
              <w:rPr>
                <w:noProof/>
                <w:webHidden/>
              </w:rPr>
              <w:t>ii</w:t>
            </w:r>
            <w:r w:rsidR="000A0FBA">
              <w:rPr>
                <w:noProof/>
                <w:webHidden/>
              </w:rPr>
              <w:fldChar w:fldCharType="end"/>
            </w:r>
          </w:hyperlink>
        </w:p>
        <w:p w14:paraId="48C3D749" w14:textId="4CB7647C" w:rsidR="000A0FBA" w:rsidRDefault="00000000">
          <w:pPr>
            <w:pStyle w:val="TOC1"/>
            <w:tabs>
              <w:tab w:val="right" w:pos="8210"/>
            </w:tabs>
            <w:rPr>
              <w:rFonts w:asciiTheme="minorHAnsi" w:hAnsiTheme="minorHAnsi" w:cstheme="minorBidi"/>
              <w:noProof/>
              <w:sz w:val="22"/>
              <w:szCs w:val="22"/>
            </w:rPr>
          </w:pPr>
          <w:hyperlink w:anchor="_Toc114001016" w:history="1">
            <w:r w:rsidR="000A0FBA" w:rsidRPr="00CF48FA">
              <w:rPr>
                <w:rStyle w:val="Hyperlink"/>
                <w:noProof/>
              </w:rPr>
              <w:t>Table of Figures</w:t>
            </w:r>
            <w:r w:rsidR="000A0FBA">
              <w:rPr>
                <w:noProof/>
                <w:webHidden/>
              </w:rPr>
              <w:tab/>
            </w:r>
            <w:r w:rsidR="000A0FBA">
              <w:rPr>
                <w:noProof/>
                <w:webHidden/>
              </w:rPr>
              <w:fldChar w:fldCharType="begin"/>
            </w:r>
            <w:r w:rsidR="000A0FBA">
              <w:rPr>
                <w:noProof/>
                <w:webHidden/>
              </w:rPr>
              <w:instrText xml:space="preserve"> PAGEREF _Toc114001016 \h </w:instrText>
            </w:r>
            <w:r w:rsidR="000A0FBA">
              <w:rPr>
                <w:noProof/>
                <w:webHidden/>
              </w:rPr>
            </w:r>
            <w:r w:rsidR="000A0FBA">
              <w:rPr>
                <w:noProof/>
                <w:webHidden/>
              </w:rPr>
              <w:fldChar w:fldCharType="separate"/>
            </w:r>
            <w:r w:rsidR="00127386">
              <w:rPr>
                <w:noProof/>
                <w:webHidden/>
              </w:rPr>
              <w:t>vi</w:t>
            </w:r>
            <w:r w:rsidR="000A0FBA">
              <w:rPr>
                <w:noProof/>
                <w:webHidden/>
              </w:rPr>
              <w:fldChar w:fldCharType="end"/>
            </w:r>
          </w:hyperlink>
        </w:p>
        <w:p w14:paraId="1C26DB65" w14:textId="5FB06E40" w:rsidR="000A0FBA" w:rsidRDefault="00000000">
          <w:pPr>
            <w:pStyle w:val="TOC1"/>
            <w:tabs>
              <w:tab w:val="right" w:pos="8210"/>
            </w:tabs>
            <w:rPr>
              <w:rFonts w:asciiTheme="minorHAnsi" w:hAnsiTheme="minorHAnsi" w:cstheme="minorBidi"/>
              <w:noProof/>
              <w:sz w:val="22"/>
              <w:szCs w:val="22"/>
            </w:rPr>
          </w:pPr>
          <w:hyperlink w:anchor="_Toc114001017" w:history="1">
            <w:r w:rsidR="000A0FBA" w:rsidRPr="00CF48FA">
              <w:rPr>
                <w:rStyle w:val="Hyperlink"/>
                <w:noProof/>
              </w:rPr>
              <w:t>Introduction</w:t>
            </w:r>
            <w:r w:rsidR="000A0FBA">
              <w:rPr>
                <w:noProof/>
                <w:webHidden/>
              </w:rPr>
              <w:tab/>
            </w:r>
            <w:r w:rsidR="000A0FBA">
              <w:rPr>
                <w:noProof/>
                <w:webHidden/>
              </w:rPr>
              <w:fldChar w:fldCharType="begin"/>
            </w:r>
            <w:r w:rsidR="000A0FBA">
              <w:rPr>
                <w:noProof/>
                <w:webHidden/>
              </w:rPr>
              <w:instrText xml:space="preserve"> PAGEREF _Toc114001017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19BB7D4C" w14:textId="40937729" w:rsidR="000A0FBA" w:rsidRDefault="00000000">
          <w:pPr>
            <w:pStyle w:val="TOC1"/>
            <w:tabs>
              <w:tab w:val="right" w:pos="8210"/>
            </w:tabs>
            <w:rPr>
              <w:rFonts w:asciiTheme="minorHAnsi" w:hAnsiTheme="minorHAnsi" w:cstheme="minorBidi"/>
              <w:noProof/>
              <w:sz w:val="22"/>
              <w:szCs w:val="22"/>
            </w:rPr>
          </w:pPr>
          <w:hyperlink w:anchor="_Toc114001018" w:history="1">
            <w:r w:rsidR="000A0FBA" w:rsidRPr="00CF48FA">
              <w:rPr>
                <w:rStyle w:val="Hyperlink"/>
                <w:noProof/>
              </w:rPr>
              <w:t>Literature Review</w:t>
            </w:r>
            <w:r w:rsidR="000A0FBA">
              <w:rPr>
                <w:noProof/>
                <w:webHidden/>
              </w:rPr>
              <w:tab/>
            </w:r>
            <w:r w:rsidR="000A0FBA">
              <w:rPr>
                <w:noProof/>
                <w:webHidden/>
              </w:rPr>
              <w:fldChar w:fldCharType="begin"/>
            </w:r>
            <w:r w:rsidR="000A0FBA">
              <w:rPr>
                <w:noProof/>
                <w:webHidden/>
              </w:rPr>
              <w:instrText xml:space="preserve"> PAGEREF _Toc114001018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48C28AA6" w14:textId="1BFF8EA6" w:rsidR="000A0FBA" w:rsidRDefault="00000000">
          <w:pPr>
            <w:pStyle w:val="TOC2"/>
            <w:tabs>
              <w:tab w:val="right" w:pos="8210"/>
            </w:tabs>
            <w:rPr>
              <w:rFonts w:asciiTheme="minorHAnsi" w:hAnsiTheme="minorHAnsi" w:cstheme="minorBidi"/>
              <w:noProof/>
              <w:sz w:val="22"/>
              <w:szCs w:val="22"/>
            </w:rPr>
          </w:pPr>
          <w:hyperlink w:anchor="_Toc114001019" w:history="1">
            <w:r w:rsidR="000A0FBA" w:rsidRPr="00CF48FA">
              <w:rPr>
                <w:rStyle w:val="Hyperlink"/>
                <w:noProof/>
              </w:rPr>
              <w:t>Corporate Social Responsibility (CSR) versus Environmental, Social and Governance (ESG)</w:t>
            </w:r>
            <w:r w:rsidR="000A0FBA">
              <w:rPr>
                <w:noProof/>
                <w:webHidden/>
              </w:rPr>
              <w:tab/>
            </w:r>
            <w:r w:rsidR="000A0FBA">
              <w:rPr>
                <w:noProof/>
                <w:webHidden/>
              </w:rPr>
              <w:fldChar w:fldCharType="begin"/>
            </w:r>
            <w:r w:rsidR="000A0FBA">
              <w:rPr>
                <w:noProof/>
                <w:webHidden/>
              </w:rPr>
              <w:instrText xml:space="preserve"> PAGEREF _Toc114001019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6A4DEB6D" w14:textId="24FD30E2" w:rsidR="000A0FBA" w:rsidRDefault="00000000">
          <w:pPr>
            <w:pStyle w:val="TOC3"/>
            <w:tabs>
              <w:tab w:val="right" w:pos="8210"/>
            </w:tabs>
            <w:rPr>
              <w:rFonts w:asciiTheme="minorHAnsi" w:hAnsiTheme="minorHAnsi" w:cstheme="minorBidi"/>
              <w:noProof/>
              <w:sz w:val="22"/>
              <w:szCs w:val="22"/>
            </w:rPr>
          </w:pPr>
          <w:hyperlink w:anchor="_Toc114001020" w:history="1">
            <w:r w:rsidR="000A0FBA" w:rsidRPr="00CF48FA">
              <w:rPr>
                <w:rStyle w:val="Hyperlink"/>
                <w:noProof/>
              </w:rPr>
              <w:t>Corporate Social Responsibility</w:t>
            </w:r>
            <w:r w:rsidR="000A0FBA">
              <w:rPr>
                <w:noProof/>
                <w:webHidden/>
              </w:rPr>
              <w:tab/>
            </w:r>
            <w:r w:rsidR="000A0FBA">
              <w:rPr>
                <w:noProof/>
                <w:webHidden/>
              </w:rPr>
              <w:fldChar w:fldCharType="begin"/>
            </w:r>
            <w:r w:rsidR="000A0FBA">
              <w:rPr>
                <w:noProof/>
                <w:webHidden/>
              </w:rPr>
              <w:instrText xml:space="preserve"> PAGEREF _Toc114001020 \h </w:instrText>
            </w:r>
            <w:r w:rsidR="000A0FBA">
              <w:rPr>
                <w:noProof/>
                <w:webHidden/>
              </w:rPr>
            </w:r>
            <w:r w:rsidR="000A0FBA">
              <w:rPr>
                <w:noProof/>
                <w:webHidden/>
              </w:rPr>
              <w:fldChar w:fldCharType="separate"/>
            </w:r>
            <w:r w:rsidR="00127386">
              <w:rPr>
                <w:noProof/>
                <w:webHidden/>
              </w:rPr>
              <w:t>5</w:t>
            </w:r>
            <w:r w:rsidR="000A0FBA">
              <w:rPr>
                <w:noProof/>
                <w:webHidden/>
              </w:rPr>
              <w:fldChar w:fldCharType="end"/>
            </w:r>
          </w:hyperlink>
        </w:p>
        <w:p w14:paraId="4A4DAEBB" w14:textId="2D668A13" w:rsidR="000A0FBA" w:rsidRDefault="00000000">
          <w:pPr>
            <w:pStyle w:val="TOC3"/>
            <w:tabs>
              <w:tab w:val="right" w:pos="8210"/>
            </w:tabs>
            <w:rPr>
              <w:rFonts w:asciiTheme="minorHAnsi" w:hAnsiTheme="minorHAnsi" w:cstheme="minorBidi"/>
              <w:noProof/>
              <w:sz w:val="22"/>
              <w:szCs w:val="22"/>
            </w:rPr>
          </w:pPr>
          <w:hyperlink w:anchor="_Toc114001021" w:history="1">
            <w:r w:rsidR="000A0FBA" w:rsidRPr="00CF48FA">
              <w:rPr>
                <w:rStyle w:val="Hyperlink"/>
                <w:noProof/>
              </w:rPr>
              <w:t>Environmental, Social, and Governance</w:t>
            </w:r>
            <w:r w:rsidR="000A0FBA">
              <w:rPr>
                <w:noProof/>
                <w:webHidden/>
              </w:rPr>
              <w:tab/>
            </w:r>
            <w:r w:rsidR="000A0FBA">
              <w:rPr>
                <w:noProof/>
                <w:webHidden/>
              </w:rPr>
              <w:fldChar w:fldCharType="begin"/>
            </w:r>
            <w:r w:rsidR="000A0FBA">
              <w:rPr>
                <w:noProof/>
                <w:webHidden/>
              </w:rPr>
              <w:instrText xml:space="preserve"> PAGEREF _Toc114001021 \h </w:instrText>
            </w:r>
            <w:r w:rsidR="000A0FBA">
              <w:rPr>
                <w:noProof/>
                <w:webHidden/>
              </w:rPr>
            </w:r>
            <w:r w:rsidR="000A0FBA">
              <w:rPr>
                <w:noProof/>
                <w:webHidden/>
              </w:rPr>
              <w:fldChar w:fldCharType="separate"/>
            </w:r>
            <w:r w:rsidR="00127386">
              <w:rPr>
                <w:noProof/>
                <w:webHidden/>
              </w:rPr>
              <w:t>7</w:t>
            </w:r>
            <w:r w:rsidR="000A0FBA">
              <w:rPr>
                <w:noProof/>
                <w:webHidden/>
              </w:rPr>
              <w:fldChar w:fldCharType="end"/>
            </w:r>
          </w:hyperlink>
        </w:p>
        <w:p w14:paraId="2135189F" w14:textId="12266049" w:rsidR="000A0FBA" w:rsidRDefault="00000000">
          <w:pPr>
            <w:pStyle w:val="TOC2"/>
            <w:tabs>
              <w:tab w:val="right" w:pos="8210"/>
            </w:tabs>
            <w:rPr>
              <w:rFonts w:asciiTheme="minorHAnsi" w:hAnsiTheme="minorHAnsi" w:cstheme="minorBidi"/>
              <w:noProof/>
              <w:sz w:val="22"/>
              <w:szCs w:val="22"/>
            </w:rPr>
          </w:pPr>
          <w:hyperlink w:anchor="_Toc114001022" w:history="1">
            <w:r w:rsidR="000A0FBA" w:rsidRPr="00CF48FA">
              <w:rPr>
                <w:rStyle w:val="Hyperlink"/>
                <w:noProof/>
              </w:rPr>
              <w:t>The Friedman Doctrine</w:t>
            </w:r>
            <w:r w:rsidR="000A0FBA">
              <w:rPr>
                <w:noProof/>
                <w:webHidden/>
              </w:rPr>
              <w:tab/>
            </w:r>
            <w:r w:rsidR="000A0FBA">
              <w:rPr>
                <w:noProof/>
                <w:webHidden/>
              </w:rPr>
              <w:fldChar w:fldCharType="begin"/>
            </w:r>
            <w:r w:rsidR="000A0FBA">
              <w:rPr>
                <w:noProof/>
                <w:webHidden/>
              </w:rPr>
              <w:instrText xml:space="preserve"> PAGEREF _Toc114001022 \h </w:instrText>
            </w:r>
            <w:r w:rsidR="000A0FBA">
              <w:rPr>
                <w:noProof/>
                <w:webHidden/>
              </w:rPr>
            </w:r>
            <w:r w:rsidR="000A0FBA">
              <w:rPr>
                <w:noProof/>
                <w:webHidden/>
              </w:rPr>
              <w:fldChar w:fldCharType="separate"/>
            </w:r>
            <w:r w:rsidR="00127386">
              <w:rPr>
                <w:noProof/>
                <w:webHidden/>
              </w:rPr>
              <w:t>10</w:t>
            </w:r>
            <w:r w:rsidR="000A0FBA">
              <w:rPr>
                <w:noProof/>
                <w:webHidden/>
              </w:rPr>
              <w:fldChar w:fldCharType="end"/>
            </w:r>
          </w:hyperlink>
        </w:p>
        <w:p w14:paraId="0CFE59B1" w14:textId="2D6C37BC" w:rsidR="000A0FBA" w:rsidRDefault="00000000">
          <w:pPr>
            <w:pStyle w:val="TOC3"/>
            <w:tabs>
              <w:tab w:val="right" w:pos="8210"/>
            </w:tabs>
            <w:rPr>
              <w:rFonts w:asciiTheme="minorHAnsi" w:hAnsiTheme="minorHAnsi" w:cstheme="minorBidi"/>
              <w:noProof/>
              <w:sz w:val="22"/>
              <w:szCs w:val="22"/>
            </w:rPr>
          </w:pPr>
          <w:hyperlink w:anchor="_Toc114001023" w:history="1">
            <w:r w:rsidR="000A0FBA" w:rsidRPr="00CF48FA">
              <w:rPr>
                <w:rStyle w:val="Hyperlink"/>
                <w:noProof/>
              </w:rPr>
              <w:t>A Rebuke: Strategic Corporate Social Responsibility</w:t>
            </w:r>
            <w:r w:rsidR="000A0FBA">
              <w:rPr>
                <w:noProof/>
                <w:webHidden/>
              </w:rPr>
              <w:tab/>
            </w:r>
            <w:r w:rsidR="000A0FBA">
              <w:rPr>
                <w:noProof/>
                <w:webHidden/>
              </w:rPr>
              <w:fldChar w:fldCharType="begin"/>
            </w:r>
            <w:r w:rsidR="000A0FBA">
              <w:rPr>
                <w:noProof/>
                <w:webHidden/>
              </w:rPr>
              <w:instrText xml:space="preserve"> PAGEREF _Toc114001023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14C38B2F" w14:textId="281BE5A1" w:rsidR="000A0FBA" w:rsidRDefault="00000000">
          <w:pPr>
            <w:pStyle w:val="TOC2"/>
            <w:tabs>
              <w:tab w:val="right" w:pos="8210"/>
            </w:tabs>
            <w:rPr>
              <w:rFonts w:asciiTheme="minorHAnsi" w:hAnsiTheme="minorHAnsi" w:cstheme="minorBidi"/>
              <w:noProof/>
              <w:sz w:val="22"/>
              <w:szCs w:val="22"/>
            </w:rPr>
          </w:pPr>
          <w:hyperlink w:anchor="_Toc114001024" w:history="1">
            <w:r w:rsidR="000A0FBA" w:rsidRPr="00CF48FA">
              <w:rPr>
                <w:rStyle w:val="Hyperlink"/>
                <w:noProof/>
              </w:rPr>
              <w:t>History of Corporate Social Responsibility</w:t>
            </w:r>
            <w:r w:rsidR="000A0FBA">
              <w:rPr>
                <w:noProof/>
                <w:webHidden/>
              </w:rPr>
              <w:tab/>
            </w:r>
            <w:r w:rsidR="000A0FBA">
              <w:rPr>
                <w:noProof/>
                <w:webHidden/>
              </w:rPr>
              <w:fldChar w:fldCharType="begin"/>
            </w:r>
            <w:r w:rsidR="000A0FBA">
              <w:rPr>
                <w:noProof/>
                <w:webHidden/>
              </w:rPr>
              <w:instrText xml:space="preserve"> PAGEREF _Toc114001024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2CBF402D" w14:textId="62FB6573" w:rsidR="000A0FBA" w:rsidRDefault="00000000">
          <w:pPr>
            <w:pStyle w:val="TOC2"/>
            <w:tabs>
              <w:tab w:val="right" w:pos="8210"/>
            </w:tabs>
            <w:rPr>
              <w:rFonts w:asciiTheme="minorHAnsi" w:hAnsiTheme="minorHAnsi" w:cstheme="minorBidi"/>
              <w:noProof/>
              <w:sz w:val="22"/>
              <w:szCs w:val="22"/>
            </w:rPr>
          </w:pPr>
          <w:hyperlink w:anchor="_Toc114001025" w:history="1">
            <w:r w:rsidR="000A0FBA" w:rsidRPr="00CF48FA">
              <w:rPr>
                <w:rStyle w:val="Hyperlink"/>
                <w:noProof/>
              </w:rPr>
              <w:t>Sustainability and the Sustainable Development Goals</w:t>
            </w:r>
            <w:r w:rsidR="000A0FBA">
              <w:rPr>
                <w:noProof/>
                <w:webHidden/>
              </w:rPr>
              <w:tab/>
            </w:r>
            <w:r w:rsidR="000A0FBA">
              <w:rPr>
                <w:noProof/>
                <w:webHidden/>
              </w:rPr>
              <w:fldChar w:fldCharType="begin"/>
            </w:r>
            <w:r w:rsidR="000A0FBA">
              <w:rPr>
                <w:noProof/>
                <w:webHidden/>
              </w:rPr>
              <w:instrText xml:space="preserve"> PAGEREF _Toc114001025 \h </w:instrText>
            </w:r>
            <w:r w:rsidR="000A0FBA">
              <w:rPr>
                <w:noProof/>
                <w:webHidden/>
              </w:rPr>
            </w:r>
            <w:r w:rsidR="000A0FBA">
              <w:rPr>
                <w:noProof/>
                <w:webHidden/>
              </w:rPr>
              <w:fldChar w:fldCharType="separate"/>
            </w:r>
            <w:r w:rsidR="00127386">
              <w:rPr>
                <w:noProof/>
                <w:webHidden/>
              </w:rPr>
              <w:t>16</w:t>
            </w:r>
            <w:r w:rsidR="000A0FBA">
              <w:rPr>
                <w:noProof/>
                <w:webHidden/>
              </w:rPr>
              <w:fldChar w:fldCharType="end"/>
            </w:r>
          </w:hyperlink>
        </w:p>
        <w:p w14:paraId="400DB75E" w14:textId="18DB64CC" w:rsidR="000A0FBA" w:rsidRDefault="00000000">
          <w:pPr>
            <w:pStyle w:val="TOC2"/>
            <w:tabs>
              <w:tab w:val="right" w:pos="8210"/>
            </w:tabs>
            <w:rPr>
              <w:rFonts w:asciiTheme="minorHAnsi" w:hAnsiTheme="minorHAnsi" w:cstheme="minorBidi"/>
              <w:noProof/>
              <w:sz w:val="22"/>
              <w:szCs w:val="22"/>
            </w:rPr>
          </w:pPr>
          <w:hyperlink w:anchor="_Toc114001026" w:history="1">
            <w:r w:rsidR="000A0FBA" w:rsidRPr="00CF48FA">
              <w:rPr>
                <w:rStyle w:val="Hyperlink"/>
                <w:noProof/>
              </w:rPr>
              <w:t>Sustainability Disclosures</w:t>
            </w:r>
            <w:r w:rsidR="000A0FBA">
              <w:rPr>
                <w:noProof/>
                <w:webHidden/>
              </w:rPr>
              <w:tab/>
            </w:r>
            <w:r w:rsidR="000A0FBA">
              <w:rPr>
                <w:noProof/>
                <w:webHidden/>
              </w:rPr>
              <w:fldChar w:fldCharType="begin"/>
            </w:r>
            <w:r w:rsidR="000A0FBA">
              <w:rPr>
                <w:noProof/>
                <w:webHidden/>
              </w:rPr>
              <w:instrText xml:space="preserve"> PAGEREF _Toc114001026 \h </w:instrText>
            </w:r>
            <w:r w:rsidR="000A0FBA">
              <w:rPr>
                <w:noProof/>
                <w:webHidden/>
              </w:rPr>
            </w:r>
            <w:r w:rsidR="000A0FBA">
              <w:rPr>
                <w:noProof/>
                <w:webHidden/>
              </w:rPr>
              <w:fldChar w:fldCharType="separate"/>
            </w:r>
            <w:r w:rsidR="00127386">
              <w:rPr>
                <w:noProof/>
                <w:webHidden/>
              </w:rPr>
              <w:t>18</w:t>
            </w:r>
            <w:r w:rsidR="000A0FBA">
              <w:rPr>
                <w:noProof/>
                <w:webHidden/>
              </w:rPr>
              <w:fldChar w:fldCharType="end"/>
            </w:r>
          </w:hyperlink>
        </w:p>
        <w:p w14:paraId="694073C0" w14:textId="7FD599A9" w:rsidR="000A0FBA" w:rsidRDefault="00000000">
          <w:pPr>
            <w:pStyle w:val="TOC2"/>
            <w:tabs>
              <w:tab w:val="right" w:pos="8210"/>
            </w:tabs>
            <w:rPr>
              <w:rFonts w:asciiTheme="minorHAnsi" w:hAnsiTheme="minorHAnsi" w:cstheme="minorBidi"/>
              <w:noProof/>
              <w:sz w:val="22"/>
              <w:szCs w:val="22"/>
            </w:rPr>
          </w:pPr>
          <w:hyperlink w:anchor="_Toc114001027" w:history="1">
            <w:r w:rsidR="000A0FBA" w:rsidRPr="00CF48FA">
              <w:rPr>
                <w:rStyle w:val="Hyperlink"/>
                <w:noProof/>
              </w:rPr>
              <w:t>Sustainability Reporting Standards</w:t>
            </w:r>
            <w:r w:rsidR="000A0FBA">
              <w:rPr>
                <w:noProof/>
                <w:webHidden/>
              </w:rPr>
              <w:tab/>
            </w:r>
            <w:r w:rsidR="000A0FBA">
              <w:rPr>
                <w:noProof/>
                <w:webHidden/>
              </w:rPr>
              <w:fldChar w:fldCharType="begin"/>
            </w:r>
            <w:r w:rsidR="000A0FBA">
              <w:rPr>
                <w:noProof/>
                <w:webHidden/>
              </w:rPr>
              <w:instrText xml:space="preserve"> PAGEREF _Toc114001027 \h </w:instrText>
            </w:r>
            <w:r w:rsidR="000A0FBA">
              <w:rPr>
                <w:noProof/>
                <w:webHidden/>
              </w:rPr>
            </w:r>
            <w:r w:rsidR="000A0FBA">
              <w:rPr>
                <w:noProof/>
                <w:webHidden/>
              </w:rPr>
              <w:fldChar w:fldCharType="separate"/>
            </w:r>
            <w:r w:rsidR="00127386">
              <w:rPr>
                <w:noProof/>
                <w:webHidden/>
              </w:rPr>
              <w:t>21</w:t>
            </w:r>
            <w:r w:rsidR="000A0FBA">
              <w:rPr>
                <w:noProof/>
                <w:webHidden/>
              </w:rPr>
              <w:fldChar w:fldCharType="end"/>
            </w:r>
          </w:hyperlink>
        </w:p>
        <w:p w14:paraId="68A58E73" w14:textId="5EA7975D" w:rsidR="000A0FBA" w:rsidRDefault="00000000">
          <w:pPr>
            <w:pStyle w:val="TOC3"/>
            <w:tabs>
              <w:tab w:val="right" w:pos="8210"/>
            </w:tabs>
            <w:rPr>
              <w:rFonts w:asciiTheme="minorHAnsi" w:hAnsiTheme="minorHAnsi" w:cstheme="minorBidi"/>
              <w:noProof/>
              <w:sz w:val="22"/>
              <w:szCs w:val="22"/>
            </w:rPr>
          </w:pPr>
          <w:hyperlink w:anchor="_Toc114001028" w:history="1">
            <w:r w:rsidR="000A0FBA" w:rsidRPr="00CF48FA">
              <w:rPr>
                <w:rStyle w:val="Hyperlink"/>
                <w:noProof/>
              </w:rPr>
              <w:t>ISSB Exposure Drafts</w:t>
            </w:r>
            <w:r w:rsidR="000A0FBA">
              <w:rPr>
                <w:noProof/>
                <w:webHidden/>
              </w:rPr>
              <w:tab/>
            </w:r>
            <w:r w:rsidR="000A0FBA">
              <w:rPr>
                <w:noProof/>
                <w:webHidden/>
              </w:rPr>
              <w:fldChar w:fldCharType="begin"/>
            </w:r>
            <w:r w:rsidR="000A0FBA">
              <w:rPr>
                <w:noProof/>
                <w:webHidden/>
              </w:rPr>
              <w:instrText xml:space="preserve"> PAGEREF _Toc114001028 \h </w:instrText>
            </w:r>
            <w:r w:rsidR="000A0FBA">
              <w:rPr>
                <w:noProof/>
                <w:webHidden/>
              </w:rPr>
            </w:r>
            <w:r w:rsidR="000A0FBA">
              <w:rPr>
                <w:noProof/>
                <w:webHidden/>
              </w:rPr>
              <w:fldChar w:fldCharType="separate"/>
            </w:r>
            <w:r w:rsidR="00127386">
              <w:rPr>
                <w:noProof/>
                <w:webHidden/>
              </w:rPr>
              <w:t>22</w:t>
            </w:r>
            <w:r w:rsidR="000A0FBA">
              <w:rPr>
                <w:noProof/>
                <w:webHidden/>
              </w:rPr>
              <w:fldChar w:fldCharType="end"/>
            </w:r>
          </w:hyperlink>
        </w:p>
        <w:p w14:paraId="3256BBBA" w14:textId="2597DF57" w:rsidR="000A0FBA" w:rsidRDefault="00000000">
          <w:pPr>
            <w:pStyle w:val="TOC3"/>
            <w:tabs>
              <w:tab w:val="right" w:pos="8210"/>
            </w:tabs>
            <w:rPr>
              <w:rFonts w:asciiTheme="minorHAnsi" w:hAnsiTheme="minorHAnsi" w:cstheme="minorBidi"/>
              <w:noProof/>
              <w:sz w:val="22"/>
              <w:szCs w:val="22"/>
            </w:rPr>
          </w:pPr>
          <w:hyperlink w:anchor="_Toc114001029" w:history="1">
            <w:r w:rsidR="000A0FBA" w:rsidRPr="00CF48FA">
              <w:rPr>
                <w:rStyle w:val="Hyperlink"/>
                <w:noProof/>
              </w:rPr>
              <w:t>Critique of ISSB’s Exposure Drafts</w:t>
            </w:r>
            <w:r w:rsidR="000A0FBA">
              <w:rPr>
                <w:noProof/>
                <w:webHidden/>
              </w:rPr>
              <w:tab/>
            </w:r>
            <w:r w:rsidR="000A0FBA">
              <w:rPr>
                <w:noProof/>
                <w:webHidden/>
              </w:rPr>
              <w:fldChar w:fldCharType="begin"/>
            </w:r>
            <w:r w:rsidR="000A0FBA">
              <w:rPr>
                <w:noProof/>
                <w:webHidden/>
              </w:rPr>
              <w:instrText xml:space="preserve"> PAGEREF _Toc114001029 \h </w:instrText>
            </w:r>
            <w:r w:rsidR="000A0FBA">
              <w:rPr>
                <w:noProof/>
                <w:webHidden/>
              </w:rPr>
            </w:r>
            <w:r w:rsidR="000A0FBA">
              <w:rPr>
                <w:noProof/>
                <w:webHidden/>
              </w:rPr>
              <w:fldChar w:fldCharType="separate"/>
            </w:r>
            <w:r w:rsidR="00127386">
              <w:rPr>
                <w:noProof/>
                <w:webHidden/>
              </w:rPr>
              <w:t>26</w:t>
            </w:r>
            <w:r w:rsidR="000A0FBA">
              <w:rPr>
                <w:noProof/>
                <w:webHidden/>
              </w:rPr>
              <w:fldChar w:fldCharType="end"/>
            </w:r>
          </w:hyperlink>
        </w:p>
        <w:p w14:paraId="446CA244" w14:textId="4A7E159F" w:rsidR="000A0FBA" w:rsidRDefault="00000000">
          <w:pPr>
            <w:pStyle w:val="TOC2"/>
            <w:tabs>
              <w:tab w:val="right" w:pos="8210"/>
            </w:tabs>
            <w:rPr>
              <w:rFonts w:asciiTheme="minorHAnsi" w:hAnsiTheme="minorHAnsi" w:cstheme="minorBidi"/>
              <w:noProof/>
              <w:sz w:val="22"/>
              <w:szCs w:val="22"/>
            </w:rPr>
          </w:pPr>
          <w:hyperlink w:anchor="_Toc114001030" w:history="1">
            <w:r w:rsidR="000A0FBA" w:rsidRPr="00CF48FA">
              <w:rPr>
                <w:rStyle w:val="Hyperlink"/>
                <w:noProof/>
              </w:rPr>
              <w:t>Sustainability and Climate Reporting Requirements</w:t>
            </w:r>
            <w:r w:rsidR="000A0FBA">
              <w:rPr>
                <w:noProof/>
                <w:webHidden/>
              </w:rPr>
              <w:tab/>
            </w:r>
            <w:r w:rsidR="000A0FBA">
              <w:rPr>
                <w:noProof/>
                <w:webHidden/>
              </w:rPr>
              <w:fldChar w:fldCharType="begin"/>
            </w:r>
            <w:r w:rsidR="000A0FBA">
              <w:rPr>
                <w:noProof/>
                <w:webHidden/>
              </w:rPr>
              <w:instrText xml:space="preserve"> PAGEREF _Toc114001030 \h </w:instrText>
            </w:r>
            <w:r w:rsidR="000A0FBA">
              <w:rPr>
                <w:noProof/>
                <w:webHidden/>
              </w:rPr>
            </w:r>
            <w:r w:rsidR="000A0FBA">
              <w:rPr>
                <w:noProof/>
                <w:webHidden/>
              </w:rPr>
              <w:fldChar w:fldCharType="separate"/>
            </w:r>
            <w:r w:rsidR="00127386">
              <w:rPr>
                <w:noProof/>
                <w:webHidden/>
              </w:rPr>
              <w:t>28</w:t>
            </w:r>
            <w:r w:rsidR="000A0FBA">
              <w:rPr>
                <w:noProof/>
                <w:webHidden/>
              </w:rPr>
              <w:fldChar w:fldCharType="end"/>
            </w:r>
          </w:hyperlink>
        </w:p>
        <w:p w14:paraId="1699E06D" w14:textId="244B76A6" w:rsidR="000A0FBA" w:rsidRDefault="00000000">
          <w:pPr>
            <w:pStyle w:val="TOC2"/>
            <w:tabs>
              <w:tab w:val="right" w:pos="8210"/>
            </w:tabs>
            <w:rPr>
              <w:rFonts w:asciiTheme="minorHAnsi" w:hAnsiTheme="minorHAnsi" w:cstheme="minorBidi"/>
              <w:noProof/>
              <w:sz w:val="22"/>
              <w:szCs w:val="22"/>
            </w:rPr>
          </w:pPr>
          <w:hyperlink w:anchor="_Toc114001031" w:history="1">
            <w:r w:rsidR="000A0FBA" w:rsidRPr="00CF48FA">
              <w:rPr>
                <w:rStyle w:val="Hyperlink"/>
                <w:noProof/>
              </w:rPr>
              <w:t>Sustainability Reports</w:t>
            </w:r>
            <w:r w:rsidR="000A0FBA">
              <w:rPr>
                <w:noProof/>
                <w:webHidden/>
              </w:rPr>
              <w:tab/>
            </w:r>
            <w:r w:rsidR="000A0FBA">
              <w:rPr>
                <w:noProof/>
                <w:webHidden/>
              </w:rPr>
              <w:fldChar w:fldCharType="begin"/>
            </w:r>
            <w:r w:rsidR="000A0FBA">
              <w:rPr>
                <w:noProof/>
                <w:webHidden/>
              </w:rPr>
              <w:instrText xml:space="preserve"> PAGEREF _Toc114001031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28436148" w14:textId="4D879A3B" w:rsidR="000A0FBA" w:rsidRDefault="00000000">
          <w:pPr>
            <w:pStyle w:val="TOC3"/>
            <w:tabs>
              <w:tab w:val="right" w:pos="8210"/>
            </w:tabs>
            <w:rPr>
              <w:rFonts w:asciiTheme="minorHAnsi" w:hAnsiTheme="minorHAnsi" w:cstheme="minorBidi"/>
              <w:noProof/>
              <w:sz w:val="22"/>
              <w:szCs w:val="22"/>
            </w:rPr>
          </w:pPr>
          <w:hyperlink w:anchor="_Toc114001032" w:history="1">
            <w:r w:rsidR="000A0FBA" w:rsidRPr="00CF48FA">
              <w:rPr>
                <w:rStyle w:val="Hyperlink"/>
                <w:noProof/>
              </w:rPr>
              <w:t>Readability of Sustainability Reports</w:t>
            </w:r>
            <w:r w:rsidR="000A0FBA">
              <w:rPr>
                <w:noProof/>
                <w:webHidden/>
              </w:rPr>
              <w:tab/>
            </w:r>
            <w:r w:rsidR="000A0FBA">
              <w:rPr>
                <w:noProof/>
                <w:webHidden/>
              </w:rPr>
              <w:fldChar w:fldCharType="begin"/>
            </w:r>
            <w:r w:rsidR="000A0FBA">
              <w:rPr>
                <w:noProof/>
                <w:webHidden/>
              </w:rPr>
              <w:instrText xml:space="preserve"> PAGEREF _Toc114001032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3BF7DD06" w14:textId="0B601201" w:rsidR="000A0FBA" w:rsidRDefault="00000000">
          <w:pPr>
            <w:pStyle w:val="TOC3"/>
            <w:tabs>
              <w:tab w:val="right" w:pos="8210"/>
            </w:tabs>
            <w:rPr>
              <w:rFonts w:asciiTheme="minorHAnsi" w:hAnsiTheme="minorHAnsi" w:cstheme="minorBidi"/>
              <w:noProof/>
              <w:sz w:val="22"/>
              <w:szCs w:val="22"/>
            </w:rPr>
          </w:pPr>
          <w:hyperlink w:anchor="_Toc114001033" w:history="1">
            <w:r w:rsidR="000A0FBA" w:rsidRPr="00CF48FA">
              <w:rPr>
                <w:rStyle w:val="Hyperlink"/>
                <w:noProof/>
              </w:rPr>
              <w:t>Assurance on Sustainability Reports</w:t>
            </w:r>
            <w:r w:rsidR="000A0FBA">
              <w:rPr>
                <w:noProof/>
                <w:webHidden/>
              </w:rPr>
              <w:tab/>
            </w:r>
            <w:r w:rsidR="000A0FBA">
              <w:rPr>
                <w:noProof/>
                <w:webHidden/>
              </w:rPr>
              <w:fldChar w:fldCharType="begin"/>
            </w:r>
            <w:r w:rsidR="000A0FBA">
              <w:rPr>
                <w:noProof/>
                <w:webHidden/>
              </w:rPr>
              <w:instrText xml:space="preserve"> PAGEREF _Toc114001033 \h </w:instrText>
            </w:r>
            <w:r w:rsidR="000A0FBA">
              <w:rPr>
                <w:noProof/>
                <w:webHidden/>
              </w:rPr>
            </w:r>
            <w:r w:rsidR="000A0FBA">
              <w:rPr>
                <w:noProof/>
                <w:webHidden/>
              </w:rPr>
              <w:fldChar w:fldCharType="separate"/>
            </w:r>
            <w:r w:rsidR="00127386">
              <w:rPr>
                <w:noProof/>
                <w:webHidden/>
              </w:rPr>
              <w:t>32</w:t>
            </w:r>
            <w:r w:rsidR="000A0FBA">
              <w:rPr>
                <w:noProof/>
                <w:webHidden/>
              </w:rPr>
              <w:fldChar w:fldCharType="end"/>
            </w:r>
          </w:hyperlink>
        </w:p>
        <w:p w14:paraId="2EE70F2A" w14:textId="20084951" w:rsidR="000A0FBA" w:rsidRDefault="00000000">
          <w:pPr>
            <w:pStyle w:val="TOC2"/>
            <w:tabs>
              <w:tab w:val="right" w:pos="8210"/>
            </w:tabs>
            <w:rPr>
              <w:rFonts w:asciiTheme="minorHAnsi" w:hAnsiTheme="minorHAnsi" w:cstheme="minorBidi"/>
              <w:noProof/>
              <w:sz w:val="22"/>
              <w:szCs w:val="22"/>
            </w:rPr>
          </w:pPr>
          <w:hyperlink w:anchor="_Toc114001034" w:history="1">
            <w:r w:rsidR="000A0FBA" w:rsidRPr="00CF48FA">
              <w:rPr>
                <w:rStyle w:val="Hyperlink"/>
                <w:noProof/>
              </w:rPr>
              <w:t>Theories in Sustainability Disclosure and Financial Performance</w:t>
            </w:r>
            <w:r w:rsidR="000A0FBA">
              <w:rPr>
                <w:noProof/>
                <w:webHidden/>
              </w:rPr>
              <w:tab/>
            </w:r>
            <w:r w:rsidR="000A0FBA">
              <w:rPr>
                <w:noProof/>
                <w:webHidden/>
              </w:rPr>
              <w:fldChar w:fldCharType="begin"/>
            </w:r>
            <w:r w:rsidR="000A0FBA">
              <w:rPr>
                <w:noProof/>
                <w:webHidden/>
              </w:rPr>
              <w:instrText xml:space="preserve"> PAGEREF _Toc114001034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713D8BE1" w14:textId="5ED2796A" w:rsidR="000A0FBA" w:rsidRDefault="00000000">
          <w:pPr>
            <w:pStyle w:val="TOC3"/>
            <w:tabs>
              <w:tab w:val="right" w:pos="8210"/>
            </w:tabs>
            <w:rPr>
              <w:rFonts w:asciiTheme="minorHAnsi" w:hAnsiTheme="minorHAnsi" w:cstheme="minorBidi"/>
              <w:noProof/>
              <w:sz w:val="22"/>
              <w:szCs w:val="22"/>
            </w:rPr>
          </w:pPr>
          <w:hyperlink w:anchor="_Toc114001035" w:history="1">
            <w:r w:rsidR="000A0FBA" w:rsidRPr="00CF48FA">
              <w:rPr>
                <w:rStyle w:val="Hyperlink"/>
                <w:noProof/>
              </w:rPr>
              <w:t>Legitimacy Theory</w:t>
            </w:r>
            <w:r w:rsidR="000A0FBA">
              <w:rPr>
                <w:noProof/>
                <w:webHidden/>
              </w:rPr>
              <w:tab/>
            </w:r>
            <w:r w:rsidR="000A0FBA">
              <w:rPr>
                <w:noProof/>
                <w:webHidden/>
              </w:rPr>
              <w:fldChar w:fldCharType="begin"/>
            </w:r>
            <w:r w:rsidR="000A0FBA">
              <w:rPr>
                <w:noProof/>
                <w:webHidden/>
              </w:rPr>
              <w:instrText xml:space="preserve"> PAGEREF _Toc114001035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612C3DD5" w14:textId="5A07C6F6" w:rsidR="000A0FBA" w:rsidRDefault="00000000">
          <w:pPr>
            <w:pStyle w:val="TOC3"/>
            <w:tabs>
              <w:tab w:val="right" w:pos="8210"/>
            </w:tabs>
            <w:rPr>
              <w:rFonts w:asciiTheme="minorHAnsi" w:hAnsiTheme="minorHAnsi" w:cstheme="minorBidi"/>
              <w:noProof/>
              <w:sz w:val="22"/>
              <w:szCs w:val="22"/>
            </w:rPr>
          </w:pPr>
          <w:hyperlink w:anchor="_Toc114001036" w:history="1">
            <w:r w:rsidR="000A0FBA" w:rsidRPr="00CF48FA">
              <w:rPr>
                <w:rStyle w:val="Hyperlink"/>
                <w:noProof/>
              </w:rPr>
              <w:t>Institutional Theory</w:t>
            </w:r>
            <w:r w:rsidR="000A0FBA">
              <w:rPr>
                <w:noProof/>
                <w:webHidden/>
              </w:rPr>
              <w:tab/>
            </w:r>
            <w:r w:rsidR="000A0FBA">
              <w:rPr>
                <w:noProof/>
                <w:webHidden/>
              </w:rPr>
              <w:fldChar w:fldCharType="begin"/>
            </w:r>
            <w:r w:rsidR="000A0FBA">
              <w:rPr>
                <w:noProof/>
                <w:webHidden/>
              </w:rPr>
              <w:instrText xml:space="preserve"> PAGEREF _Toc114001036 \h </w:instrText>
            </w:r>
            <w:r w:rsidR="000A0FBA">
              <w:rPr>
                <w:noProof/>
                <w:webHidden/>
              </w:rPr>
            </w:r>
            <w:r w:rsidR="000A0FBA">
              <w:rPr>
                <w:noProof/>
                <w:webHidden/>
              </w:rPr>
              <w:fldChar w:fldCharType="separate"/>
            </w:r>
            <w:r w:rsidR="00127386">
              <w:rPr>
                <w:noProof/>
                <w:webHidden/>
              </w:rPr>
              <w:t>35</w:t>
            </w:r>
            <w:r w:rsidR="000A0FBA">
              <w:rPr>
                <w:noProof/>
                <w:webHidden/>
              </w:rPr>
              <w:fldChar w:fldCharType="end"/>
            </w:r>
          </w:hyperlink>
        </w:p>
        <w:p w14:paraId="794D0165" w14:textId="08E0C287" w:rsidR="000A0FBA" w:rsidRDefault="00000000">
          <w:pPr>
            <w:pStyle w:val="TOC3"/>
            <w:tabs>
              <w:tab w:val="right" w:pos="8210"/>
            </w:tabs>
            <w:rPr>
              <w:rFonts w:asciiTheme="minorHAnsi" w:hAnsiTheme="minorHAnsi" w:cstheme="minorBidi"/>
              <w:noProof/>
              <w:sz w:val="22"/>
              <w:szCs w:val="22"/>
            </w:rPr>
          </w:pPr>
          <w:hyperlink w:anchor="_Toc114001037" w:history="1">
            <w:r w:rsidR="000A0FBA" w:rsidRPr="00CF48FA">
              <w:rPr>
                <w:rStyle w:val="Hyperlink"/>
                <w:noProof/>
              </w:rPr>
              <w:t>Stakeholder Theory</w:t>
            </w:r>
            <w:r w:rsidR="000A0FBA">
              <w:rPr>
                <w:noProof/>
                <w:webHidden/>
              </w:rPr>
              <w:tab/>
            </w:r>
            <w:r w:rsidR="000A0FBA">
              <w:rPr>
                <w:noProof/>
                <w:webHidden/>
              </w:rPr>
              <w:fldChar w:fldCharType="begin"/>
            </w:r>
            <w:r w:rsidR="000A0FBA">
              <w:rPr>
                <w:noProof/>
                <w:webHidden/>
              </w:rPr>
              <w:instrText xml:space="preserve"> PAGEREF _Toc114001037 \h </w:instrText>
            </w:r>
            <w:r w:rsidR="000A0FBA">
              <w:rPr>
                <w:noProof/>
                <w:webHidden/>
              </w:rPr>
            </w:r>
            <w:r w:rsidR="000A0FBA">
              <w:rPr>
                <w:noProof/>
                <w:webHidden/>
              </w:rPr>
              <w:fldChar w:fldCharType="separate"/>
            </w:r>
            <w:r w:rsidR="00127386">
              <w:rPr>
                <w:noProof/>
                <w:webHidden/>
              </w:rPr>
              <w:t>36</w:t>
            </w:r>
            <w:r w:rsidR="000A0FBA">
              <w:rPr>
                <w:noProof/>
                <w:webHidden/>
              </w:rPr>
              <w:fldChar w:fldCharType="end"/>
            </w:r>
          </w:hyperlink>
        </w:p>
        <w:p w14:paraId="1A3B8AE9" w14:textId="7ED88B17" w:rsidR="000A0FBA" w:rsidRDefault="00000000">
          <w:pPr>
            <w:pStyle w:val="TOC3"/>
            <w:tabs>
              <w:tab w:val="right" w:pos="8210"/>
            </w:tabs>
            <w:rPr>
              <w:rFonts w:asciiTheme="minorHAnsi" w:hAnsiTheme="minorHAnsi" w:cstheme="minorBidi"/>
              <w:noProof/>
              <w:sz w:val="22"/>
              <w:szCs w:val="22"/>
            </w:rPr>
          </w:pPr>
          <w:hyperlink w:anchor="_Toc114001038" w:history="1">
            <w:r w:rsidR="000A0FBA" w:rsidRPr="00CF48FA">
              <w:rPr>
                <w:rStyle w:val="Hyperlink"/>
                <w:noProof/>
              </w:rPr>
              <w:t>Signalling Theory</w:t>
            </w:r>
            <w:r w:rsidR="000A0FBA">
              <w:rPr>
                <w:noProof/>
                <w:webHidden/>
              </w:rPr>
              <w:tab/>
            </w:r>
            <w:r w:rsidR="000A0FBA">
              <w:rPr>
                <w:noProof/>
                <w:webHidden/>
              </w:rPr>
              <w:fldChar w:fldCharType="begin"/>
            </w:r>
            <w:r w:rsidR="000A0FBA">
              <w:rPr>
                <w:noProof/>
                <w:webHidden/>
              </w:rPr>
              <w:instrText xml:space="preserve"> PAGEREF _Toc114001038 \h </w:instrText>
            </w:r>
            <w:r w:rsidR="000A0FBA">
              <w:rPr>
                <w:noProof/>
                <w:webHidden/>
              </w:rPr>
            </w:r>
            <w:r w:rsidR="000A0FBA">
              <w:rPr>
                <w:noProof/>
                <w:webHidden/>
              </w:rPr>
              <w:fldChar w:fldCharType="separate"/>
            </w:r>
            <w:r w:rsidR="00127386">
              <w:rPr>
                <w:noProof/>
                <w:webHidden/>
              </w:rPr>
              <w:t>37</w:t>
            </w:r>
            <w:r w:rsidR="000A0FBA">
              <w:rPr>
                <w:noProof/>
                <w:webHidden/>
              </w:rPr>
              <w:fldChar w:fldCharType="end"/>
            </w:r>
          </w:hyperlink>
        </w:p>
        <w:p w14:paraId="794CD300" w14:textId="0A2DA969" w:rsidR="000A0FBA" w:rsidRDefault="00000000">
          <w:pPr>
            <w:pStyle w:val="TOC3"/>
            <w:tabs>
              <w:tab w:val="right" w:pos="8210"/>
            </w:tabs>
            <w:rPr>
              <w:rFonts w:asciiTheme="minorHAnsi" w:hAnsiTheme="minorHAnsi" w:cstheme="minorBidi"/>
              <w:noProof/>
              <w:sz w:val="22"/>
              <w:szCs w:val="22"/>
            </w:rPr>
          </w:pPr>
          <w:hyperlink w:anchor="_Toc114001039" w:history="1">
            <w:r w:rsidR="000A0FBA" w:rsidRPr="00CF48FA">
              <w:rPr>
                <w:rStyle w:val="Hyperlink"/>
                <w:noProof/>
              </w:rPr>
              <w:t>Agency Theory</w:t>
            </w:r>
            <w:r w:rsidR="000A0FBA">
              <w:rPr>
                <w:noProof/>
                <w:webHidden/>
              </w:rPr>
              <w:tab/>
            </w:r>
            <w:r w:rsidR="000A0FBA">
              <w:rPr>
                <w:noProof/>
                <w:webHidden/>
              </w:rPr>
              <w:fldChar w:fldCharType="begin"/>
            </w:r>
            <w:r w:rsidR="000A0FBA">
              <w:rPr>
                <w:noProof/>
                <w:webHidden/>
              </w:rPr>
              <w:instrText xml:space="preserve"> PAGEREF _Toc114001039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13479659" w14:textId="77AB8844" w:rsidR="000A0FBA" w:rsidRDefault="00000000">
          <w:pPr>
            <w:pStyle w:val="TOC3"/>
            <w:tabs>
              <w:tab w:val="right" w:pos="8210"/>
            </w:tabs>
            <w:rPr>
              <w:rFonts w:asciiTheme="minorHAnsi" w:hAnsiTheme="minorHAnsi" w:cstheme="minorBidi"/>
              <w:noProof/>
              <w:sz w:val="22"/>
              <w:szCs w:val="22"/>
            </w:rPr>
          </w:pPr>
          <w:hyperlink w:anchor="_Toc114001040" w:history="1">
            <w:r w:rsidR="000A0FBA" w:rsidRPr="00CF48FA">
              <w:rPr>
                <w:rStyle w:val="Hyperlink"/>
                <w:noProof/>
              </w:rPr>
              <w:t>Resource Theories</w:t>
            </w:r>
            <w:r w:rsidR="000A0FBA">
              <w:rPr>
                <w:noProof/>
                <w:webHidden/>
              </w:rPr>
              <w:tab/>
            </w:r>
            <w:r w:rsidR="000A0FBA">
              <w:rPr>
                <w:noProof/>
                <w:webHidden/>
              </w:rPr>
              <w:fldChar w:fldCharType="begin"/>
            </w:r>
            <w:r w:rsidR="000A0FBA">
              <w:rPr>
                <w:noProof/>
                <w:webHidden/>
              </w:rPr>
              <w:instrText xml:space="preserve"> PAGEREF _Toc114001040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3C5F84D0" w14:textId="74F16CAD" w:rsidR="000A0FBA" w:rsidRDefault="00000000">
          <w:pPr>
            <w:pStyle w:val="TOC3"/>
            <w:tabs>
              <w:tab w:val="right" w:pos="8210"/>
            </w:tabs>
            <w:rPr>
              <w:rFonts w:asciiTheme="minorHAnsi" w:hAnsiTheme="minorHAnsi" w:cstheme="minorBidi"/>
              <w:noProof/>
              <w:sz w:val="22"/>
              <w:szCs w:val="22"/>
            </w:rPr>
          </w:pPr>
          <w:hyperlink w:anchor="_Toc114001041" w:history="1">
            <w:r w:rsidR="000A0FBA" w:rsidRPr="00CF48FA">
              <w:rPr>
                <w:rStyle w:val="Hyperlink"/>
                <w:noProof/>
              </w:rPr>
              <w:t>Transaction Cost Economics</w:t>
            </w:r>
            <w:r w:rsidR="000A0FBA">
              <w:rPr>
                <w:noProof/>
                <w:webHidden/>
              </w:rPr>
              <w:tab/>
            </w:r>
            <w:r w:rsidR="000A0FBA">
              <w:rPr>
                <w:noProof/>
                <w:webHidden/>
              </w:rPr>
              <w:fldChar w:fldCharType="begin"/>
            </w:r>
            <w:r w:rsidR="000A0FBA">
              <w:rPr>
                <w:noProof/>
                <w:webHidden/>
              </w:rPr>
              <w:instrText xml:space="preserve"> PAGEREF _Toc114001041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3776E70C" w14:textId="62A4BE4B" w:rsidR="000A0FBA" w:rsidRDefault="00000000">
          <w:pPr>
            <w:pStyle w:val="TOC2"/>
            <w:tabs>
              <w:tab w:val="right" w:pos="8210"/>
            </w:tabs>
            <w:rPr>
              <w:rFonts w:asciiTheme="minorHAnsi" w:hAnsiTheme="minorHAnsi" w:cstheme="minorBidi"/>
              <w:noProof/>
              <w:sz w:val="22"/>
              <w:szCs w:val="22"/>
            </w:rPr>
          </w:pPr>
          <w:hyperlink w:anchor="_Toc114001042" w:history="1">
            <w:r w:rsidR="000A0FBA" w:rsidRPr="00CF48FA">
              <w:rPr>
                <w:rStyle w:val="Hyperlink"/>
                <w:noProof/>
              </w:rPr>
              <w:t>Conceptual Frameworks</w:t>
            </w:r>
            <w:r w:rsidR="000A0FBA">
              <w:rPr>
                <w:noProof/>
                <w:webHidden/>
              </w:rPr>
              <w:tab/>
            </w:r>
            <w:r w:rsidR="000A0FBA">
              <w:rPr>
                <w:noProof/>
                <w:webHidden/>
              </w:rPr>
              <w:fldChar w:fldCharType="begin"/>
            </w:r>
            <w:r w:rsidR="000A0FBA">
              <w:rPr>
                <w:noProof/>
                <w:webHidden/>
              </w:rPr>
              <w:instrText xml:space="preserve"> PAGEREF _Toc114001042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678A75C6" w14:textId="5BE52625" w:rsidR="000A0FBA" w:rsidRDefault="00000000">
          <w:pPr>
            <w:pStyle w:val="TOC2"/>
            <w:tabs>
              <w:tab w:val="right" w:pos="8210"/>
            </w:tabs>
            <w:rPr>
              <w:rFonts w:asciiTheme="minorHAnsi" w:hAnsiTheme="minorHAnsi" w:cstheme="minorBidi"/>
              <w:noProof/>
              <w:sz w:val="22"/>
              <w:szCs w:val="22"/>
            </w:rPr>
          </w:pPr>
          <w:hyperlink w:anchor="_Toc114001043" w:history="1">
            <w:r w:rsidR="000A0FBA" w:rsidRPr="00CF48FA">
              <w:rPr>
                <w:rStyle w:val="Hyperlink"/>
                <w:noProof/>
              </w:rPr>
              <w:t>Factors Considered in Prior Research</w:t>
            </w:r>
            <w:r w:rsidR="000A0FBA">
              <w:rPr>
                <w:noProof/>
                <w:webHidden/>
              </w:rPr>
              <w:tab/>
            </w:r>
            <w:r w:rsidR="000A0FBA">
              <w:rPr>
                <w:noProof/>
                <w:webHidden/>
              </w:rPr>
              <w:fldChar w:fldCharType="begin"/>
            </w:r>
            <w:r w:rsidR="000A0FBA">
              <w:rPr>
                <w:noProof/>
                <w:webHidden/>
              </w:rPr>
              <w:instrText xml:space="preserve"> PAGEREF _Toc114001043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45D51288" w14:textId="5CF33DD7" w:rsidR="000A0FBA" w:rsidRDefault="00000000">
          <w:pPr>
            <w:pStyle w:val="TOC3"/>
            <w:tabs>
              <w:tab w:val="right" w:pos="8210"/>
            </w:tabs>
            <w:rPr>
              <w:rFonts w:asciiTheme="minorHAnsi" w:hAnsiTheme="minorHAnsi" w:cstheme="minorBidi"/>
              <w:noProof/>
              <w:sz w:val="22"/>
              <w:szCs w:val="22"/>
            </w:rPr>
          </w:pPr>
          <w:hyperlink w:anchor="_Toc114001044"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_Toc114001044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1A34D0F0" w14:textId="3EA12176" w:rsidR="000A0FBA" w:rsidRDefault="00000000">
          <w:pPr>
            <w:pStyle w:val="TOC3"/>
            <w:tabs>
              <w:tab w:val="right" w:pos="8210"/>
            </w:tabs>
            <w:rPr>
              <w:rFonts w:asciiTheme="minorHAnsi" w:hAnsiTheme="minorHAnsi" w:cstheme="minorBidi"/>
              <w:noProof/>
              <w:sz w:val="22"/>
              <w:szCs w:val="22"/>
            </w:rPr>
          </w:pPr>
          <w:hyperlink w:anchor="_Toc114001045"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_Toc114001045 \h </w:instrText>
            </w:r>
            <w:r w:rsidR="000A0FBA">
              <w:rPr>
                <w:noProof/>
                <w:webHidden/>
              </w:rPr>
            </w:r>
            <w:r w:rsidR="000A0FBA">
              <w:rPr>
                <w:noProof/>
                <w:webHidden/>
              </w:rPr>
              <w:fldChar w:fldCharType="separate"/>
            </w:r>
            <w:r w:rsidR="00127386">
              <w:rPr>
                <w:noProof/>
                <w:webHidden/>
              </w:rPr>
              <w:t>42</w:t>
            </w:r>
            <w:r w:rsidR="000A0FBA">
              <w:rPr>
                <w:noProof/>
                <w:webHidden/>
              </w:rPr>
              <w:fldChar w:fldCharType="end"/>
            </w:r>
          </w:hyperlink>
        </w:p>
        <w:p w14:paraId="77403F61" w14:textId="3F4C370C" w:rsidR="000A0FBA" w:rsidRDefault="00000000">
          <w:pPr>
            <w:pStyle w:val="TOC2"/>
            <w:tabs>
              <w:tab w:val="right" w:pos="8210"/>
            </w:tabs>
            <w:rPr>
              <w:rFonts w:asciiTheme="minorHAnsi" w:hAnsiTheme="minorHAnsi" w:cstheme="minorBidi"/>
              <w:noProof/>
              <w:sz w:val="22"/>
              <w:szCs w:val="22"/>
            </w:rPr>
          </w:pPr>
          <w:hyperlink w:anchor="_Toc114001046" w:history="1">
            <w:r w:rsidR="000A0FBA" w:rsidRPr="00CF48FA">
              <w:rPr>
                <w:rStyle w:val="Hyperlink"/>
                <w:noProof/>
              </w:rPr>
              <w:t>Natural Language Processing (NLP) in Accounting Research</w:t>
            </w:r>
            <w:r w:rsidR="000A0FBA">
              <w:rPr>
                <w:noProof/>
                <w:webHidden/>
              </w:rPr>
              <w:tab/>
            </w:r>
            <w:r w:rsidR="000A0FBA">
              <w:rPr>
                <w:noProof/>
                <w:webHidden/>
              </w:rPr>
              <w:fldChar w:fldCharType="begin"/>
            </w:r>
            <w:r w:rsidR="000A0FBA">
              <w:rPr>
                <w:noProof/>
                <w:webHidden/>
              </w:rPr>
              <w:instrText xml:space="preserve"> PAGEREF _Toc114001046 \h </w:instrText>
            </w:r>
            <w:r w:rsidR="000A0FBA">
              <w:rPr>
                <w:noProof/>
                <w:webHidden/>
              </w:rPr>
            </w:r>
            <w:r w:rsidR="000A0FBA">
              <w:rPr>
                <w:noProof/>
                <w:webHidden/>
              </w:rPr>
              <w:fldChar w:fldCharType="separate"/>
            </w:r>
            <w:r w:rsidR="00127386">
              <w:rPr>
                <w:noProof/>
                <w:webHidden/>
              </w:rPr>
              <w:t>43</w:t>
            </w:r>
            <w:r w:rsidR="000A0FBA">
              <w:rPr>
                <w:noProof/>
                <w:webHidden/>
              </w:rPr>
              <w:fldChar w:fldCharType="end"/>
            </w:r>
          </w:hyperlink>
        </w:p>
        <w:p w14:paraId="76CC7547" w14:textId="19D0D1FB" w:rsidR="000A0FBA" w:rsidRDefault="00000000">
          <w:pPr>
            <w:pStyle w:val="TOC2"/>
            <w:tabs>
              <w:tab w:val="right" w:pos="8210"/>
            </w:tabs>
            <w:rPr>
              <w:rFonts w:asciiTheme="minorHAnsi" w:hAnsiTheme="minorHAnsi" w:cstheme="minorBidi"/>
              <w:noProof/>
              <w:sz w:val="22"/>
              <w:szCs w:val="22"/>
            </w:rPr>
          </w:pPr>
          <w:hyperlink w:anchor="_Toc114001047" w:history="1">
            <w:r w:rsidR="000A0FBA" w:rsidRPr="00CF48FA">
              <w:rPr>
                <w:rStyle w:val="Hyperlink"/>
                <w:noProof/>
              </w:rPr>
              <w:t>Prior Approaches</w:t>
            </w:r>
            <w:r w:rsidR="000A0FBA">
              <w:rPr>
                <w:noProof/>
                <w:webHidden/>
              </w:rPr>
              <w:tab/>
            </w:r>
            <w:r w:rsidR="000A0FBA">
              <w:rPr>
                <w:noProof/>
                <w:webHidden/>
              </w:rPr>
              <w:fldChar w:fldCharType="begin"/>
            </w:r>
            <w:r w:rsidR="000A0FBA">
              <w:rPr>
                <w:noProof/>
                <w:webHidden/>
              </w:rPr>
              <w:instrText xml:space="preserve"> PAGEREF _Toc114001047 \h </w:instrText>
            </w:r>
            <w:r w:rsidR="000A0FBA">
              <w:rPr>
                <w:noProof/>
                <w:webHidden/>
              </w:rPr>
            </w:r>
            <w:r w:rsidR="000A0FBA">
              <w:rPr>
                <w:noProof/>
                <w:webHidden/>
              </w:rPr>
              <w:fldChar w:fldCharType="separate"/>
            </w:r>
            <w:r w:rsidR="00127386">
              <w:rPr>
                <w:noProof/>
                <w:webHidden/>
              </w:rPr>
              <w:t>49</w:t>
            </w:r>
            <w:r w:rsidR="000A0FBA">
              <w:rPr>
                <w:noProof/>
                <w:webHidden/>
              </w:rPr>
              <w:fldChar w:fldCharType="end"/>
            </w:r>
          </w:hyperlink>
        </w:p>
        <w:p w14:paraId="1CBC2D8A" w14:textId="55BEA956" w:rsidR="000A0FBA" w:rsidRDefault="00000000">
          <w:pPr>
            <w:pStyle w:val="TOC1"/>
            <w:tabs>
              <w:tab w:val="right" w:pos="8210"/>
            </w:tabs>
            <w:rPr>
              <w:rFonts w:asciiTheme="minorHAnsi" w:hAnsiTheme="minorHAnsi" w:cstheme="minorBidi"/>
              <w:noProof/>
              <w:sz w:val="22"/>
              <w:szCs w:val="22"/>
            </w:rPr>
          </w:pPr>
          <w:hyperlink w:anchor="_Toc114001048" w:history="1">
            <w:r w:rsidR="000A0FBA" w:rsidRPr="00CF48FA">
              <w:rPr>
                <w:rStyle w:val="Hyperlink"/>
                <w:noProof/>
              </w:rPr>
              <w:t>Methodology</w:t>
            </w:r>
            <w:r w:rsidR="000A0FBA">
              <w:rPr>
                <w:noProof/>
                <w:webHidden/>
              </w:rPr>
              <w:tab/>
            </w:r>
            <w:r w:rsidR="000A0FBA">
              <w:rPr>
                <w:noProof/>
                <w:webHidden/>
              </w:rPr>
              <w:fldChar w:fldCharType="begin"/>
            </w:r>
            <w:r w:rsidR="000A0FBA">
              <w:rPr>
                <w:noProof/>
                <w:webHidden/>
              </w:rPr>
              <w:instrText xml:space="preserve"> PAGEREF _Toc114001048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A2BCDA3" w14:textId="74B8313A" w:rsidR="000A0FBA" w:rsidRDefault="00000000">
          <w:pPr>
            <w:pStyle w:val="TOC2"/>
            <w:tabs>
              <w:tab w:val="right" w:pos="8210"/>
            </w:tabs>
            <w:rPr>
              <w:rFonts w:asciiTheme="minorHAnsi" w:hAnsiTheme="minorHAnsi" w:cstheme="minorBidi"/>
              <w:noProof/>
              <w:sz w:val="22"/>
              <w:szCs w:val="22"/>
            </w:rPr>
          </w:pPr>
          <w:hyperlink w:anchor="_Toc114001049" w:history="1">
            <w:r w:rsidR="000A0FBA" w:rsidRPr="00CF48FA">
              <w:rPr>
                <w:rStyle w:val="Hyperlink"/>
                <w:noProof/>
              </w:rPr>
              <w:t>Research Questions</w:t>
            </w:r>
            <w:r w:rsidR="000A0FBA">
              <w:rPr>
                <w:noProof/>
                <w:webHidden/>
              </w:rPr>
              <w:tab/>
            </w:r>
            <w:r w:rsidR="000A0FBA">
              <w:rPr>
                <w:noProof/>
                <w:webHidden/>
              </w:rPr>
              <w:fldChar w:fldCharType="begin"/>
            </w:r>
            <w:r w:rsidR="000A0FBA">
              <w:rPr>
                <w:noProof/>
                <w:webHidden/>
              </w:rPr>
              <w:instrText xml:space="preserve"> PAGEREF _Toc114001049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D7CE37E" w14:textId="564A005F" w:rsidR="000A0FBA" w:rsidRDefault="00000000">
          <w:pPr>
            <w:pStyle w:val="TOC2"/>
            <w:tabs>
              <w:tab w:val="right" w:pos="8210"/>
            </w:tabs>
            <w:rPr>
              <w:rFonts w:asciiTheme="minorHAnsi" w:hAnsiTheme="minorHAnsi" w:cstheme="minorBidi"/>
              <w:noProof/>
              <w:sz w:val="22"/>
              <w:szCs w:val="22"/>
            </w:rPr>
          </w:pPr>
          <w:hyperlink w:anchor="_Toc114001050" w:history="1">
            <w:r w:rsidR="000A0FBA" w:rsidRPr="00CF48FA">
              <w:rPr>
                <w:rStyle w:val="Hyperlink"/>
                <w:noProof/>
              </w:rPr>
              <w:t>Data Sources</w:t>
            </w:r>
            <w:r w:rsidR="000A0FBA">
              <w:rPr>
                <w:noProof/>
                <w:webHidden/>
              </w:rPr>
              <w:tab/>
            </w:r>
            <w:r w:rsidR="000A0FBA">
              <w:rPr>
                <w:noProof/>
                <w:webHidden/>
              </w:rPr>
              <w:fldChar w:fldCharType="begin"/>
            </w:r>
            <w:r w:rsidR="000A0FBA">
              <w:rPr>
                <w:noProof/>
                <w:webHidden/>
              </w:rPr>
              <w:instrText xml:space="preserve"> PAGEREF _Toc114001050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3B304D96" w14:textId="5B972922" w:rsidR="000A0FBA" w:rsidRDefault="00000000">
          <w:pPr>
            <w:pStyle w:val="TOC2"/>
            <w:tabs>
              <w:tab w:val="right" w:pos="8210"/>
            </w:tabs>
            <w:rPr>
              <w:rFonts w:asciiTheme="minorHAnsi" w:hAnsiTheme="minorHAnsi" w:cstheme="minorBidi"/>
              <w:noProof/>
              <w:sz w:val="22"/>
              <w:szCs w:val="22"/>
            </w:rPr>
          </w:pPr>
          <w:hyperlink w:anchor="_Toc114001051" w:history="1">
            <w:r w:rsidR="000A0FBA" w:rsidRPr="00CF48FA">
              <w:rPr>
                <w:rStyle w:val="Hyperlink"/>
                <w:noProof/>
              </w:rPr>
              <w:t>Sample Description</w:t>
            </w:r>
            <w:r w:rsidR="000A0FBA">
              <w:rPr>
                <w:noProof/>
                <w:webHidden/>
              </w:rPr>
              <w:tab/>
            </w:r>
            <w:r w:rsidR="000A0FBA">
              <w:rPr>
                <w:noProof/>
                <w:webHidden/>
              </w:rPr>
              <w:fldChar w:fldCharType="begin"/>
            </w:r>
            <w:r w:rsidR="000A0FBA">
              <w:rPr>
                <w:noProof/>
                <w:webHidden/>
              </w:rPr>
              <w:instrText xml:space="preserve"> PAGEREF _Toc114001051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471D5439" w14:textId="3639B04C" w:rsidR="000A0FBA" w:rsidRDefault="00000000">
          <w:pPr>
            <w:pStyle w:val="TOC2"/>
            <w:tabs>
              <w:tab w:val="right" w:pos="8210"/>
            </w:tabs>
            <w:rPr>
              <w:rFonts w:asciiTheme="minorHAnsi" w:hAnsiTheme="minorHAnsi" w:cstheme="minorBidi"/>
              <w:noProof/>
              <w:sz w:val="22"/>
              <w:szCs w:val="22"/>
            </w:rPr>
          </w:pPr>
          <w:hyperlink w:anchor="_Toc114001052"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_Toc114001052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B34FBA7" w14:textId="07889731" w:rsidR="000A0FBA" w:rsidRDefault="00000000">
          <w:pPr>
            <w:pStyle w:val="TOC3"/>
            <w:tabs>
              <w:tab w:val="right" w:pos="8210"/>
            </w:tabs>
            <w:rPr>
              <w:rFonts w:asciiTheme="minorHAnsi" w:hAnsiTheme="minorHAnsi" w:cstheme="minorBidi"/>
              <w:noProof/>
              <w:sz w:val="22"/>
              <w:szCs w:val="22"/>
            </w:rPr>
          </w:pPr>
          <w:hyperlink w:anchor="_Toc114001053" w:history="1">
            <w:r w:rsidR="000A0FBA" w:rsidRPr="00CF48FA">
              <w:rPr>
                <w:rStyle w:val="Hyperlink"/>
                <w:noProof/>
              </w:rPr>
              <w:t>Tokenisation</w:t>
            </w:r>
            <w:r w:rsidR="000A0FBA">
              <w:rPr>
                <w:noProof/>
                <w:webHidden/>
              </w:rPr>
              <w:tab/>
            </w:r>
            <w:r w:rsidR="000A0FBA">
              <w:rPr>
                <w:noProof/>
                <w:webHidden/>
              </w:rPr>
              <w:fldChar w:fldCharType="begin"/>
            </w:r>
            <w:r w:rsidR="000A0FBA">
              <w:rPr>
                <w:noProof/>
                <w:webHidden/>
              </w:rPr>
              <w:instrText xml:space="preserve"> PAGEREF _Toc114001053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AA7138E" w14:textId="5786EEC6" w:rsidR="000A0FBA" w:rsidRDefault="00000000">
          <w:pPr>
            <w:pStyle w:val="TOC3"/>
            <w:tabs>
              <w:tab w:val="right" w:pos="8210"/>
            </w:tabs>
            <w:rPr>
              <w:rFonts w:asciiTheme="minorHAnsi" w:hAnsiTheme="minorHAnsi" w:cstheme="minorBidi"/>
              <w:noProof/>
              <w:sz w:val="22"/>
              <w:szCs w:val="22"/>
            </w:rPr>
          </w:pPr>
          <w:hyperlink w:anchor="_Toc114001054" w:history="1">
            <w:r w:rsidR="000A0FBA" w:rsidRPr="00CF48FA">
              <w:rPr>
                <w:rStyle w:val="Hyperlink"/>
                <w:noProof/>
              </w:rPr>
              <w:t>Latent Dirichlet Allocation</w:t>
            </w:r>
            <w:r w:rsidR="000A0FBA">
              <w:rPr>
                <w:noProof/>
                <w:webHidden/>
              </w:rPr>
              <w:tab/>
            </w:r>
            <w:r w:rsidR="000A0FBA">
              <w:rPr>
                <w:noProof/>
                <w:webHidden/>
              </w:rPr>
              <w:fldChar w:fldCharType="begin"/>
            </w:r>
            <w:r w:rsidR="000A0FBA">
              <w:rPr>
                <w:noProof/>
                <w:webHidden/>
              </w:rPr>
              <w:instrText xml:space="preserve"> PAGEREF _Toc114001054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06A5F8EB" w14:textId="30DC536E" w:rsidR="000A0FBA" w:rsidRDefault="00000000">
          <w:pPr>
            <w:pStyle w:val="TOC3"/>
            <w:tabs>
              <w:tab w:val="right" w:pos="8210"/>
            </w:tabs>
            <w:rPr>
              <w:rFonts w:asciiTheme="minorHAnsi" w:hAnsiTheme="minorHAnsi" w:cstheme="minorBidi"/>
              <w:noProof/>
              <w:sz w:val="22"/>
              <w:szCs w:val="22"/>
            </w:rPr>
          </w:pPr>
          <w:hyperlink w:anchor="_Toc114001055" w:history="1">
            <w:r w:rsidR="000A0FBA" w:rsidRPr="00CF48FA">
              <w:rPr>
                <w:rStyle w:val="Hyperlink"/>
                <w:noProof/>
              </w:rPr>
              <w:t>Text Readability</w:t>
            </w:r>
            <w:r w:rsidR="000A0FBA">
              <w:rPr>
                <w:noProof/>
                <w:webHidden/>
              </w:rPr>
              <w:tab/>
            </w:r>
            <w:r w:rsidR="000A0FBA">
              <w:rPr>
                <w:noProof/>
                <w:webHidden/>
              </w:rPr>
              <w:fldChar w:fldCharType="begin"/>
            </w:r>
            <w:r w:rsidR="000A0FBA">
              <w:rPr>
                <w:noProof/>
                <w:webHidden/>
              </w:rPr>
              <w:instrText xml:space="preserve"> PAGEREF _Toc114001055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284B0A0B" w14:textId="426519C4" w:rsidR="000A0FBA" w:rsidRDefault="00000000">
          <w:pPr>
            <w:pStyle w:val="TOC3"/>
            <w:tabs>
              <w:tab w:val="right" w:pos="8210"/>
            </w:tabs>
            <w:rPr>
              <w:rFonts w:asciiTheme="minorHAnsi" w:hAnsiTheme="minorHAnsi" w:cstheme="minorBidi"/>
              <w:noProof/>
              <w:sz w:val="22"/>
              <w:szCs w:val="22"/>
            </w:rPr>
          </w:pPr>
          <w:hyperlink w:anchor="_Toc114001056" w:history="1">
            <w:r w:rsidR="000A0FBA" w:rsidRPr="00CF48FA">
              <w:rPr>
                <w:rStyle w:val="Hyperlink"/>
                <w:noProof/>
              </w:rPr>
              <w:t>Text Sentiment</w:t>
            </w:r>
            <w:r w:rsidR="000A0FBA">
              <w:rPr>
                <w:noProof/>
                <w:webHidden/>
              </w:rPr>
              <w:tab/>
            </w:r>
            <w:r w:rsidR="000A0FBA">
              <w:rPr>
                <w:noProof/>
                <w:webHidden/>
              </w:rPr>
              <w:fldChar w:fldCharType="begin"/>
            </w:r>
            <w:r w:rsidR="000A0FBA">
              <w:rPr>
                <w:noProof/>
                <w:webHidden/>
              </w:rPr>
              <w:instrText xml:space="preserve"> PAGEREF _Toc114001056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61CD0416" w14:textId="29AB0DEE" w:rsidR="000A0FBA" w:rsidRDefault="00000000">
          <w:pPr>
            <w:pStyle w:val="TOC2"/>
            <w:tabs>
              <w:tab w:val="right" w:pos="8210"/>
            </w:tabs>
            <w:rPr>
              <w:rFonts w:asciiTheme="minorHAnsi" w:hAnsiTheme="minorHAnsi" w:cstheme="minorBidi"/>
              <w:noProof/>
              <w:sz w:val="22"/>
              <w:szCs w:val="22"/>
            </w:rPr>
          </w:pPr>
          <w:hyperlink w:anchor="_Toc114001057"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_Toc114001057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1122B3C2" w14:textId="5DA1B968" w:rsidR="000A0FBA" w:rsidRDefault="00000000">
          <w:pPr>
            <w:pStyle w:val="TOC2"/>
            <w:tabs>
              <w:tab w:val="right" w:pos="8210"/>
            </w:tabs>
            <w:rPr>
              <w:rFonts w:asciiTheme="minorHAnsi" w:hAnsiTheme="minorHAnsi" w:cstheme="minorBidi"/>
              <w:noProof/>
              <w:sz w:val="22"/>
              <w:szCs w:val="22"/>
            </w:rPr>
          </w:pPr>
          <w:hyperlink w:anchor="_Toc114001058" w:history="1">
            <w:r w:rsidR="000A0FBA" w:rsidRPr="00CF48FA">
              <w:rPr>
                <w:rStyle w:val="Hyperlink"/>
                <w:noProof/>
              </w:rPr>
              <w:t>Models and Approach</w:t>
            </w:r>
            <w:r w:rsidR="000A0FBA">
              <w:rPr>
                <w:noProof/>
                <w:webHidden/>
              </w:rPr>
              <w:tab/>
            </w:r>
            <w:r w:rsidR="000A0FBA">
              <w:rPr>
                <w:noProof/>
                <w:webHidden/>
              </w:rPr>
              <w:fldChar w:fldCharType="begin"/>
            </w:r>
            <w:r w:rsidR="000A0FBA">
              <w:rPr>
                <w:noProof/>
                <w:webHidden/>
              </w:rPr>
              <w:instrText xml:space="preserve"> PAGEREF _Toc114001058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7B56E54D" w14:textId="2233C361" w:rsidR="000A0FBA" w:rsidRDefault="00000000">
          <w:pPr>
            <w:pStyle w:val="TOC1"/>
            <w:tabs>
              <w:tab w:val="right" w:pos="8210"/>
            </w:tabs>
            <w:rPr>
              <w:rFonts w:asciiTheme="minorHAnsi" w:hAnsiTheme="minorHAnsi" w:cstheme="minorBidi"/>
              <w:noProof/>
              <w:sz w:val="22"/>
              <w:szCs w:val="22"/>
            </w:rPr>
          </w:pPr>
          <w:hyperlink w:anchor="_Toc114001059" w:history="1">
            <w:r w:rsidR="000A0FBA" w:rsidRPr="00CF48FA">
              <w:rPr>
                <w:rStyle w:val="Hyperlink"/>
                <w:noProof/>
              </w:rPr>
              <w:t>Discussion and Results</w:t>
            </w:r>
            <w:r w:rsidR="000A0FBA">
              <w:rPr>
                <w:noProof/>
                <w:webHidden/>
              </w:rPr>
              <w:tab/>
            </w:r>
            <w:r w:rsidR="000A0FBA">
              <w:rPr>
                <w:noProof/>
                <w:webHidden/>
              </w:rPr>
              <w:fldChar w:fldCharType="begin"/>
            </w:r>
            <w:r w:rsidR="000A0FBA">
              <w:rPr>
                <w:noProof/>
                <w:webHidden/>
              </w:rPr>
              <w:instrText xml:space="preserve"> PAGEREF _Toc114001059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4FA7B448" w14:textId="0E0E9F77" w:rsidR="000A0FBA" w:rsidRDefault="00000000">
          <w:pPr>
            <w:pStyle w:val="TOC2"/>
            <w:tabs>
              <w:tab w:val="right" w:pos="8210"/>
            </w:tabs>
            <w:rPr>
              <w:rFonts w:asciiTheme="minorHAnsi" w:hAnsiTheme="minorHAnsi" w:cstheme="minorBidi"/>
              <w:noProof/>
              <w:sz w:val="22"/>
              <w:szCs w:val="22"/>
            </w:rPr>
          </w:pPr>
          <w:hyperlink w:anchor="_Toc114001060" w:history="1">
            <w:r w:rsidR="000A0FBA" w:rsidRPr="00CF48FA">
              <w:rPr>
                <w:rStyle w:val="Hyperlink"/>
                <w:noProof/>
              </w:rPr>
              <w:t>Data Exploration</w:t>
            </w:r>
            <w:r w:rsidR="000A0FBA">
              <w:rPr>
                <w:noProof/>
                <w:webHidden/>
              </w:rPr>
              <w:tab/>
            </w:r>
            <w:r w:rsidR="000A0FBA">
              <w:rPr>
                <w:noProof/>
                <w:webHidden/>
              </w:rPr>
              <w:fldChar w:fldCharType="begin"/>
            </w:r>
            <w:r w:rsidR="000A0FBA">
              <w:rPr>
                <w:noProof/>
                <w:webHidden/>
              </w:rPr>
              <w:instrText xml:space="preserve"> PAGEREF _Toc114001060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6FBC0AFD" w14:textId="74CE5F18" w:rsidR="000A0FBA" w:rsidRDefault="00000000">
          <w:pPr>
            <w:pStyle w:val="TOC2"/>
            <w:tabs>
              <w:tab w:val="right" w:pos="8210"/>
            </w:tabs>
            <w:rPr>
              <w:rFonts w:asciiTheme="minorHAnsi" w:hAnsiTheme="minorHAnsi" w:cstheme="minorBidi"/>
              <w:noProof/>
              <w:sz w:val="22"/>
              <w:szCs w:val="22"/>
            </w:rPr>
          </w:pPr>
          <w:hyperlink w:anchor="_Toc114001061" w:history="1">
            <w:r w:rsidR="000A0FBA" w:rsidRPr="00CF48FA">
              <w:rPr>
                <w:rStyle w:val="Hyperlink"/>
                <w:noProof/>
              </w:rPr>
              <w:t>Data Processing and Cleaning</w:t>
            </w:r>
            <w:r w:rsidR="000A0FBA">
              <w:rPr>
                <w:noProof/>
                <w:webHidden/>
              </w:rPr>
              <w:tab/>
            </w:r>
            <w:r w:rsidR="000A0FBA">
              <w:rPr>
                <w:noProof/>
                <w:webHidden/>
              </w:rPr>
              <w:fldChar w:fldCharType="begin"/>
            </w:r>
            <w:r w:rsidR="000A0FBA">
              <w:rPr>
                <w:noProof/>
                <w:webHidden/>
              </w:rPr>
              <w:instrText xml:space="preserve"> PAGEREF _Toc114001061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1BFE8E23" w14:textId="579D1961" w:rsidR="000A0FBA" w:rsidRDefault="00000000">
          <w:pPr>
            <w:pStyle w:val="TOC2"/>
            <w:tabs>
              <w:tab w:val="right" w:pos="8210"/>
            </w:tabs>
            <w:rPr>
              <w:rFonts w:asciiTheme="minorHAnsi" w:hAnsiTheme="minorHAnsi" w:cstheme="minorBidi"/>
              <w:noProof/>
              <w:sz w:val="22"/>
              <w:szCs w:val="22"/>
            </w:rPr>
          </w:pPr>
          <w:hyperlink w:anchor="_Toc114001062" w:history="1">
            <w:r w:rsidR="000A0FBA" w:rsidRPr="00CF48FA">
              <w:rPr>
                <w:rStyle w:val="Hyperlink"/>
                <w:noProof/>
              </w:rPr>
              <w:t>Interpreting Regression Results</w:t>
            </w:r>
            <w:r w:rsidR="000A0FBA">
              <w:rPr>
                <w:noProof/>
                <w:webHidden/>
              </w:rPr>
              <w:tab/>
            </w:r>
            <w:r w:rsidR="000A0FBA">
              <w:rPr>
                <w:noProof/>
                <w:webHidden/>
              </w:rPr>
              <w:fldChar w:fldCharType="begin"/>
            </w:r>
            <w:r w:rsidR="000A0FBA">
              <w:rPr>
                <w:noProof/>
                <w:webHidden/>
              </w:rPr>
              <w:instrText xml:space="preserve"> PAGEREF _Toc114001062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0F9FA2DE" w14:textId="747666EC" w:rsidR="000A0FBA" w:rsidRDefault="00000000">
          <w:pPr>
            <w:pStyle w:val="TOC1"/>
            <w:tabs>
              <w:tab w:val="right" w:pos="8210"/>
            </w:tabs>
            <w:rPr>
              <w:rFonts w:asciiTheme="minorHAnsi" w:hAnsiTheme="minorHAnsi" w:cstheme="minorBidi"/>
              <w:noProof/>
              <w:sz w:val="22"/>
              <w:szCs w:val="22"/>
            </w:rPr>
          </w:pPr>
          <w:hyperlink w:anchor="_Toc114001063" w:history="1">
            <w:r w:rsidR="000A0FBA" w:rsidRPr="00CF48FA">
              <w:rPr>
                <w:rStyle w:val="Hyperlink"/>
                <w:noProof/>
              </w:rPr>
              <w:t>Conclusion</w:t>
            </w:r>
            <w:r w:rsidR="000A0FBA">
              <w:rPr>
                <w:noProof/>
                <w:webHidden/>
              </w:rPr>
              <w:tab/>
            </w:r>
            <w:r w:rsidR="000A0FBA">
              <w:rPr>
                <w:noProof/>
                <w:webHidden/>
              </w:rPr>
              <w:fldChar w:fldCharType="begin"/>
            </w:r>
            <w:r w:rsidR="000A0FBA">
              <w:rPr>
                <w:noProof/>
                <w:webHidden/>
              </w:rPr>
              <w:instrText xml:space="preserve"> PAGEREF _Toc114001063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7A37E36E" w14:textId="1C509952" w:rsidR="000A0FBA" w:rsidRDefault="00000000">
          <w:pPr>
            <w:pStyle w:val="TOC2"/>
            <w:tabs>
              <w:tab w:val="right" w:pos="8210"/>
            </w:tabs>
            <w:rPr>
              <w:rFonts w:asciiTheme="minorHAnsi" w:hAnsiTheme="minorHAnsi" w:cstheme="minorBidi"/>
              <w:noProof/>
              <w:sz w:val="22"/>
              <w:szCs w:val="22"/>
            </w:rPr>
          </w:pPr>
          <w:hyperlink w:anchor="_Toc114001064" w:history="1">
            <w:r w:rsidR="000A0FBA" w:rsidRPr="00CF48FA">
              <w:rPr>
                <w:rStyle w:val="Hyperlink"/>
                <w:noProof/>
              </w:rPr>
              <w:t>Limitations</w:t>
            </w:r>
            <w:r w:rsidR="000A0FBA">
              <w:rPr>
                <w:noProof/>
                <w:webHidden/>
              </w:rPr>
              <w:tab/>
            </w:r>
            <w:r w:rsidR="000A0FBA">
              <w:rPr>
                <w:noProof/>
                <w:webHidden/>
              </w:rPr>
              <w:fldChar w:fldCharType="begin"/>
            </w:r>
            <w:r w:rsidR="000A0FBA">
              <w:rPr>
                <w:noProof/>
                <w:webHidden/>
              </w:rPr>
              <w:instrText xml:space="preserve"> PAGEREF _Toc114001064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4D1CE96C" w14:textId="0ECA6BCA" w:rsidR="000A0FBA" w:rsidRDefault="00000000">
          <w:pPr>
            <w:pStyle w:val="TOC2"/>
            <w:tabs>
              <w:tab w:val="right" w:pos="8210"/>
            </w:tabs>
            <w:rPr>
              <w:rFonts w:asciiTheme="minorHAnsi" w:hAnsiTheme="minorHAnsi" w:cstheme="minorBidi"/>
              <w:noProof/>
              <w:sz w:val="22"/>
              <w:szCs w:val="22"/>
            </w:rPr>
          </w:pPr>
          <w:hyperlink w:anchor="_Toc114001065" w:history="1">
            <w:r w:rsidR="000A0FBA" w:rsidRPr="00CF48FA">
              <w:rPr>
                <w:rStyle w:val="Hyperlink"/>
                <w:noProof/>
              </w:rPr>
              <w:t>Future Studies</w:t>
            </w:r>
            <w:r w:rsidR="000A0FBA">
              <w:rPr>
                <w:noProof/>
                <w:webHidden/>
              </w:rPr>
              <w:tab/>
            </w:r>
            <w:r w:rsidR="000A0FBA">
              <w:rPr>
                <w:noProof/>
                <w:webHidden/>
              </w:rPr>
              <w:fldChar w:fldCharType="begin"/>
            </w:r>
            <w:r w:rsidR="000A0FBA">
              <w:rPr>
                <w:noProof/>
                <w:webHidden/>
              </w:rPr>
              <w:instrText xml:space="preserve"> PAGEREF _Toc114001065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6933B4D1" w14:textId="3D0E2A07" w:rsidR="000A0FBA" w:rsidRDefault="00000000">
          <w:pPr>
            <w:pStyle w:val="TOC1"/>
            <w:tabs>
              <w:tab w:val="right" w:pos="8210"/>
            </w:tabs>
            <w:rPr>
              <w:rFonts w:asciiTheme="minorHAnsi" w:hAnsiTheme="minorHAnsi" w:cstheme="minorBidi"/>
              <w:noProof/>
              <w:sz w:val="22"/>
              <w:szCs w:val="22"/>
            </w:rPr>
          </w:pPr>
          <w:hyperlink w:anchor="_Toc114001066" w:history="1">
            <w:r w:rsidR="000A0FBA" w:rsidRPr="00CF48FA">
              <w:rPr>
                <w:rStyle w:val="Hyperlink"/>
                <w:noProof/>
              </w:rPr>
              <w:t>References</w:t>
            </w:r>
            <w:r w:rsidR="000A0FBA">
              <w:rPr>
                <w:noProof/>
                <w:webHidden/>
              </w:rPr>
              <w:tab/>
            </w:r>
            <w:r w:rsidR="000A0FBA">
              <w:rPr>
                <w:noProof/>
                <w:webHidden/>
              </w:rPr>
              <w:fldChar w:fldCharType="begin"/>
            </w:r>
            <w:r w:rsidR="000A0FBA">
              <w:rPr>
                <w:noProof/>
                <w:webHidden/>
              </w:rPr>
              <w:instrText xml:space="preserve"> PAGEREF _Toc114001066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23CF3FF0" w14:textId="7FAC94EE"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4001016"/>
      <w:r>
        <w:lastRenderedPageBreak/>
        <w:t>Table of Figures</w:t>
      </w:r>
      <w:bookmarkEnd w:id="2"/>
    </w:p>
    <w:p w14:paraId="61D32E90" w14:textId="35F65587" w:rsidR="00410767" w:rsidRDefault="00410767" w:rsidP="00410767"/>
    <w:p w14:paraId="0EFE4496" w14:textId="22D7CF35"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127386">
        <w:rPr>
          <w:noProof/>
        </w:rPr>
        <w:t>17</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258F2CB7"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sidR="00127386">
        <w:rPr>
          <w:noProof/>
        </w:rPr>
        <w:t>9</w:t>
      </w:r>
      <w:r>
        <w:rPr>
          <w:noProof/>
        </w:rPr>
        <w:fldChar w:fldCharType="end"/>
      </w:r>
    </w:p>
    <w:p w14:paraId="6A27C6A4" w14:textId="753855A9"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sidR="00127386">
        <w:rPr>
          <w:noProof/>
        </w:rPr>
        <w:t>9</w:t>
      </w:r>
      <w:r>
        <w:rPr>
          <w:noProof/>
        </w:rPr>
        <w:fldChar w:fldCharType="end"/>
      </w:r>
    </w:p>
    <w:p w14:paraId="12FC78B8" w14:textId="31D9A041"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sidR="00127386">
        <w:rPr>
          <w:noProof/>
        </w:rPr>
        <w:t>17</w:t>
      </w:r>
      <w:r>
        <w:rPr>
          <w:noProof/>
        </w:rPr>
        <w:fldChar w:fldCharType="end"/>
      </w:r>
    </w:p>
    <w:p w14:paraId="7AAFD6F9" w14:textId="78A53260"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sidR="00127386">
        <w:rPr>
          <w:noProof/>
        </w:rPr>
        <w:t>20</w:t>
      </w:r>
      <w:r>
        <w:rPr>
          <w:noProof/>
        </w:rPr>
        <w:fldChar w:fldCharType="end"/>
      </w:r>
    </w:p>
    <w:p w14:paraId="46D70E22" w14:textId="7F9E4940"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sidR="00127386">
        <w:rPr>
          <w:noProof/>
        </w:rPr>
        <w:t>28</w:t>
      </w:r>
      <w:r>
        <w:rPr>
          <w:noProof/>
        </w:rPr>
        <w:fldChar w:fldCharType="end"/>
      </w:r>
    </w:p>
    <w:p w14:paraId="43461BF9" w14:textId="544DCFDA"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sidR="00127386">
        <w:rPr>
          <w:noProof/>
        </w:rPr>
        <w:t>40</w:t>
      </w:r>
      <w:r>
        <w:rPr>
          <w:noProof/>
        </w:rPr>
        <w:fldChar w:fldCharType="end"/>
      </w:r>
    </w:p>
    <w:p w14:paraId="73ABEF54" w14:textId="4F658CC5"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sidR="00127386">
        <w:rPr>
          <w:noProof/>
        </w:rPr>
        <w:t>40</w:t>
      </w:r>
      <w:r>
        <w:rPr>
          <w:noProof/>
        </w:rPr>
        <w:fldChar w:fldCharType="end"/>
      </w:r>
    </w:p>
    <w:p w14:paraId="26095B7C" w14:textId="07920C5F"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sidR="00127386">
        <w:rPr>
          <w:noProof/>
        </w:rPr>
        <w:t>47</w:t>
      </w:r>
      <w:r>
        <w:rPr>
          <w:noProof/>
        </w:rPr>
        <w:fldChar w:fldCharType="end"/>
      </w:r>
    </w:p>
    <w:p w14:paraId="50076229" w14:textId="29BE1473"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sidR="00127386">
        <w:rPr>
          <w:noProof/>
        </w:rPr>
        <w:t>47</w:t>
      </w:r>
      <w:r>
        <w:rPr>
          <w:noProof/>
        </w:rPr>
        <w:fldChar w:fldCharType="end"/>
      </w:r>
    </w:p>
    <w:p w14:paraId="464DAEFD" w14:textId="7029B6FC"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sidR="00127386">
        <w:rPr>
          <w:noProof/>
        </w:rPr>
        <w:t>48</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400101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Wahyuningrum et al., 2021), as well as other </w:t>
      </w:r>
      <w:r>
        <w:lastRenderedPageBreak/>
        <w:t>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400101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400101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5707C00C" w:rsidR="00742778" w:rsidRDefault="00742778" w:rsidP="00742778">
      <w:pPr>
        <w:pStyle w:val="Caption"/>
      </w:pPr>
      <w:r>
        <w:t xml:space="preserve">Figure </w:t>
      </w:r>
      <w:r w:rsidR="00000000">
        <w:fldChar w:fldCharType="begin"/>
      </w:r>
      <w:r w:rsidR="00000000">
        <w:instrText xml:space="preserve"> SEQ Figure \* ARABIC </w:instrText>
      </w:r>
      <w:r w:rsidR="00000000">
        <w:fldChar w:fldCharType="separate"/>
      </w:r>
      <w:r w:rsidR="000C7AA5">
        <w:rPr>
          <w:noProof/>
        </w:rPr>
        <w:t>1</w:t>
      </w:r>
      <w:r w:rsidR="00000000">
        <w:rPr>
          <w:noProof/>
        </w:rPr>
        <w:fldChar w:fldCharType="end"/>
      </w:r>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400102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27F9B6AB" w:rsidR="00AA350B" w:rsidRDefault="008709A5" w:rsidP="008709A5">
      <w:r>
        <w:t>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400102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26C64743" w:rsidR="001829CE" w:rsidRDefault="001829CE" w:rsidP="001829CE">
      <w:pPr>
        <w:pStyle w:val="Caption"/>
      </w:pPr>
      <w:bookmarkStart w:id="8" w:name="_Toc113789623"/>
      <w:r>
        <w:t xml:space="preserve">Figure </w:t>
      </w:r>
      <w:r w:rsidR="00000000">
        <w:fldChar w:fldCharType="begin"/>
      </w:r>
      <w:r w:rsidR="00000000">
        <w:instrText xml:space="preserve"> SEQ Figure \* ARABIC </w:instrText>
      </w:r>
      <w:r w:rsidR="00000000">
        <w:fldChar w:fldCharType="separate"/>
      </w:r>
      <w:r w:rsidR="000C7AA5">
        <w:rPr>
          <w:noProof/>
        </w:rPr>
        <w:t>2</w:t>
      </w:r>
      <w:r w:rsidR="00000000">
        <w:rPr>
          <w:noProof/>
        </w:rPr>
        <w:fldChar w:fldCharType="end"/>
      </w:r>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2035D5D3" w:rsidR="001829CE" w:rsidRPr="001829CE" w:rsidRDefault="001829CE" w:rsidP="00C9396B">
      <w:pPr>
        <w:pStyle w:val="Caption"/>
      </w:pPr>
      <w:bookmarkStart w:id="9" w:name="_Toc113789624"/>
      <w:r>
        <w:t xml:space="preserve">Figure </w:t>
      </w:r>
      <w:r w:rsidR="00000000">
        <w:fldChar w:fldCharType="begin"/>
      </w:r>
      <w:r w:rsidR="00000000">
        <w:instrText xml:space="preserve"> SEQ Figure \* ARABIC </w:instrText>
      </w:r>
      <w:r w:rsidR="00000000">
        <w:fldChar w:fldCharType="separate"/>
      </w:r>
      <w:r w:rsidR="000C7AA5">
        <w:rPr>
          <w:noProof/>
        </w:rPr>
        <w:t>3</w:t>
      </w:r>
      <w:r w:rsidR="00000000">
        <w:rPr>
          <w:noProof/>
        </w:rPr>
        <w:fldChar w:fldCharType="end"/>
      </w:r>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 xml:space="preserve">Research into CSR has demonstrated the relationship between corporate environmental, social, and economic performance (Brogi and Lagasio, 2019; </w:t>
      </w:r>
      <w:r>
        <w:lastRenderedPageBreak/>
        <w:t>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interconnected, and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4001022"/>
      <w:r>
        <w:t>The Friedman Doctrine</w:t>
      </w:r>
      <w:bookmarkEnd w:id="10"/>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He believed that CSG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lastRenderedPageBreak/>
        <w:t>Separately, he held the few that the State, and not companies, has a moral and social responsibility toward society.</w:t>
      </w:r>
    </w:p>
    <w:p w14:paraId="51CBF3FE" w14:textId="1563D9CE" w:rsidR="005C71F5" w:rsidRDefault="005C71F5" w:rsidP="00626C17">
      <w:pPr>
        <w:pStyle w:val="Heading3"/>
      </w:pPr>
      <w:bookmarkStart w:id="11" w:name="_Toc114001023"/>
      <w:r>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400102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 xml:space="preserve">e </w:t>
      </w:r>
      <w:r>
        <w:rPr>
          <w:rFonts w:hint="eastAsia"/>
        </w:rPr>
        <w:lastRenderedPageBreak/>
        <w:t>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7B3EE2FC" w14:textId="3E498917" w:rsidR="00A74011" w:rsidRPr="00A74011" w:rsidRDefault="00A74011" w:rsidP="00A74011">
      <w:pPr>
        <w:ind w:left="720"/>
      </w:pPr>
      <w:r w:rsidRPr="00A74011">
        <w:t>External shocks such as the COVID-19 pandemic and the war in Ukraine have shown that companies find it hard to move unless they have an ESG framework derived from and deliberately advance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3" w:name="_Toc114001025"/>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There are several attempts to help stakeholders relate to and understand the themes within the SDGs. The uninitiated stakeholder with limited knowledge of SDGs typically encounter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44ACD6B0" w:rsidR="00922599" w:rsidRDefault="00410767" w:rsidP="00A81961">
      <w:pPr>
        <w:pStyle w:val="Caption"/>
        <w:spacing w:before="240"/>
      </w:pPr>
      <w:bookmarkStart w:id="14" w:name="_Toc109767298"/>
      <w:bookmarkStart w:id="15" w:name="_Toc109767342"/>
      <w:bookmarkStart w:id="16" w:name="_Toc113478447"/>
      <w:r>
        <w:t xml:space="preserve">Table </w:t>
      </w:r>
      <w:r w:rsidR="00000000">
        <w:fldChar w:fldCharType="begin"/>
      </w:r>
      <w:r w:rsidR="00000000">
        <w:instrText xml:space="preserve"> SEQ Table \* ARABIC </w:instrText>
      </w:r>
      <w:r w:rsidR="00000000">
        <w:fldChar w:fldCharType="separate"/>
      </w:r>
      <w:r w:rsidR="00127386">
        <w:rPr>
          <w:noProof/>
        </w:rPr>
        <w:t>1</w:t>
      </w:r>
      <w:r w:rsidR="00000000">
        <w:rPr>
          <w:noProof/>
        </w:rPr>
        <w:fldChar w:fldCharType="end"/>
      </w:r>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1FD54006" w:rsidR="00E62C3D" w:rsidRPr="004B328A" w:rsidRDefault="00E62C3D" w:rsidP="00F33700">
      <w:pPr>
        <w:pStyle w:val="Caption"/>
      </w:pPr>
      <w:bookmarkStart w:id="17" w:name="_Toc113789625"/>
      <w:r>
        <w:t xml:space="preserve">Figure </w:t>
      </w:r>
      <w:r w:rsidR="00000000">
        <w:fldChar w:fldCharType="begin"/>
      </w:r>
      <w:r w:rsidR="00000000">
        <w:instrText xml:space="preserve"> SEQ Figure \* ARABIC </w:instrText>
      </w:r>
      <w:r w:rsidR="00000000">
        <w:fldChar w:fldCharType="separate"/>
      </w:r>
      <w:r w:rsidR="000C7AA5">
        <w:rPr>
          <w:noProof/>
        </w:rPr>
        <w:t>4</w:t>
      </w:r>
      <w:r w:rsidR="00000000">
        <w:rPr>
          <w:noProof/>
        </w:rPr>
        <w:fldChar w:fldCharType="end"/>
      </w:r>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400102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435DCA85" w:rsidR="006E41BC" w:rsidRDefault="006E41BC" w:rsidP="006E41BC">
      <w:pPr>
        <w:pStyle w:val="Caption"/>
      </w:pPr>
      <w:bookmarkStart w:id="19" w:name="_Toc113789626"/>
      <w:r>
        <w:t xml:space="preserve">Figure </w:t>
      </w:r>
      <w:r w:rsidR="00000000">
        <w:fldChar w:fldCharType="begin"/>
      </w:r>
      <w:r w:rsidR="00000000">
        <w:instrText xml:space="preserve"> SEQ Figure \* ARABIC </w:instrText>
      </w:r>
      <w:r w:rsidR="00000000">
        <w:fldChar w:fldCharType="separate"/>
      </w:r>
      <w:r w:rsidR="000C7AA5">
        <w:rPr>
          <w:noProof/>
        </w:rPr>
        <w:t>5</w:t>
      </w:r>
      <w:r w:rsidR="00000000">
        <w:rPr>
          <w:noProof/>
        </w:rPr>
        <w:fldChar w:fldCharType="end"/>
      </w:r>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7AE5921A" w:rsidR="00E55A79" w:rsidRDefault="00341478" w:rsidP="00341478">
      <w:pPr>
        <w:pStyle w:val="Caption"/>
        <w:spacing w:before="240"/>
      </w:pPr>
      <w:r>
        <w:t xml:space="preserve">Table </w:t>
      </w:r>
      <w:r w:rsidR="00000000">
        <w:fldChar w:fldCharType="begin"/>
      </w:r>
      <w:r w:rsidR="00000000">
        <w:instrText xml:space="preserve"> SEQ Table \* ARABIC </w:instrText>
      </w:r>
      <w:r w:rsidR="00000000">
        <w:fldChar w:fldCharType="separate"/>
      </w:r>
      <w:r w:rsidR="00127386">
        <w:rPr>
          <w:noProof/>
        </w:rPr>
        <w:t>2</w:t>
      </w:r>
      <w:r w:rsidR="00000000">
        <w:rPr>
          <w:noProof/>
        </w:rPr>
        <w:fldChar w:fldCharType="end"/>
      </w:r>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20" w:name="_Toc11400102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4F912D01"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378E33F5" w14:textId="21EB1EAA" w:rsidR="00207C01" w:rsidRDefault="00207C01" w:rsidP="00207C01">
      <w:pPr>
        <w:pStyle w:val="Heading3"/>
      </w:pPr>
      <w:bookmarkStart w:id="21" w:name="_Toc11400102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0B74C323" w14:textId="77777777" w:rsidR="00B468B8" w:rsidRDefault="00B468B8">
      <w:pPr>
        <w:spacing w:after="160" w:line="259" w:lineRule="auto"/>
        <w:jc w:val="left"/>
      </w:pPr>
      <w:r>
        <w:br w:type="page"/>
      </w:r>
    </w:p>
    <w:p w14:paraId="465C9396" w14:textId="48B4CF05" w:rsidR="00626681" w:rsidRDefault="00626681" w:rsidP="00626681">
      <w:r>
        <w:lastRenderedPageBreak/>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 xml:space="preserve">and the effects of </w:t>
      </w:r>
      <w:r>
        <w:lastRenderedPageBreak/>
        <w:t>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lastRenderedPageBreak/>
        <w:t>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400102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CIMA 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lastRenderedPageBreak/>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400103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23AB4AE4" w:rsidR="00031071" w:rsidRDefault="00031071" w:rsidP="00031071">
      <w:pPr>
        <w:pStyle w:val="Caption"/>
        <w:spacing w:before="240"/>
      </w:pPr>
      <w:bookmarkStart w:id="24" w:name="_Toc113789627"/>
      <w:r>
        <w:t xml:space="preserve">Figure </w:t>
      </w:r>
      <w:r w:rsidR="00000000">
        <w:fldChar w:fldCharType="begin"/>
      </w:r>
      <w:r w:rsidR="00000000">
        <w:instrText xml:space="preserve"> SEQ Figure \* ARABIC </w:instrText>
      </w:r>
      <w:r w:rsidR="00000000">
        <w:fldChar w:fldCharType="separate"/>
      </w:r>
      <w:r w:rsidR="000C7AA5">
        <w:rPr>
          <w:noProof/>
        </w:rPr>
        <w:t>6</w:t>
      </w:r>
      <w:r w:rsidR="00000000">
        <w:rPr>
          <w:noProof/>
        </w:rPr>
        <w:fldChar w:fldCharType="end"/>
      </w:r>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Compared to other ASEAN countries, Singapore excelled in tracking and disclosing metrics across historical periods. This aids trend analysis and makes Singapore-listed companies a suitable candidates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5ADDD255" w:rsidR="007D637A" w:rsidRDefault="00310EFA" w:rsidP="00310EFA">
      <w:pPr>
        <w:pStyle w:val="Caption"/>
        <w:spacing w:before="240"/>
      </w:pPr>
      <w:r>
        <w:t xml:space="preserve">Table </w:t>
      </w:r>
      <w:r w:rsidR="00000000">
        <w:fldChar w:fldCharType="begin"/>
      </w:r>
      <w:r w:rsidR="00000000">
        <w:instrText xml:space="preserve"> SEQ Table \* ARABIC </w:instrText>
      </w:r>
      <w:r w:rsidR="00000000">
        <w:fldChar w:fldCharType="separate"/>
      </w:r>
      <w:r w:rsidR="00127386">
        <w:rPr>
          <w:noProof/>
        </w:rPr>
        <w:t>3</w:t>
      </w:r>
      <w:r w:rsidR="00000000">
        <w:rPr>
          <w:noProof/>
        </w:rPr>
        <w:fldChar w:fldCharType="end"/>
      </w:r>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400103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26" w:name="_Toc11400103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r>
        <w:t>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similar to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4001033"/>
      <w:r>
        <w:t>Assurance on Sustainability Reports</w:t>
      </w:r>
      <w:bookmarkEnd w:id="27"/>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4676C09" w14:textId="2E3F9E52" w:rsidR="00EE28F7" w:rsidRPr="00C41C2B" w:rsidRDefault="006217CE" w:rsidP="006217CE">
      <w:pPr>
        <w:rPr>
          <w:i/>
          <w:iCs/>
          <w:sz w:val="28"/>
          <w:szCs w:val="28"/>
        </w:rPr>
      </w:pPr>
      <w:r w:rsidRPr="006217CE">
        <w:t xml:space="preserve">The prevailing standards for assurance on non-financial information include ISA 720 on “The Auditor’s Responsibilities Relating to Other Information” and ISA 805 on </w:t>
      </w:r>
      <w:r w:rsidRPr="006217CE">
        <w:lastRenderedPageBreak/>
        <w:t>“Special Considerations – Audits of Single Financial Statements and Specific Elements, Accounts or Items of A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r w:rsidR="00EE28F7">
        <w:br w:type="page"/>
      </w:r>
    </w:p>
    <w:p w14:paraId="3C70A56C" w14:textId="7769BC00" w:rsidR="00397D8B" w:rsidRPr="00EE28F7" w:rsidRDefault="00B02A1E" w:rsidP="00EE28F7">
      <w:pPr>
        <w:pStyle w:val="Heading2"/>
      </w:pPr>
      <w:bookmarkStart w:id="28" w:name="_Toc114001034"/>
      <w:r>
        <w:lastRenderedPageBreak/>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400103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 xml:space="preserve">Companies adopt several procedures and policies, such as voluntarily disclosing environmental information, in order to enhance their perceived legitimacy (DiMaggio </w:t>
      </w:r>
      <w:r>
        <w:lastRenderedPageBreak/>
        <w:t>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30" w:name="_Toc11400103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 xml:space="preserve">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w:t>
      </w:r>
      <w:r w:rsidRPr="00A158C6">
        <w:lastRenderedPageBreak/>
        <w:t>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400103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 xml:space="preserve">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t>
      </w:r>
      <w:r>
        <w:lastRenderedPageBreak/>
        <w:t>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4001038"/>
      <w:r>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There is an incentive to inform principals by voluntarily disclosing more, as positive signals are more appealing (Clarkson et al., 2008). Varda (2014) posited that there are 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4001039"/>
      <w:r w:rsidRPr="003317E7">
        <w:lastRenderedPageBreak/>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400104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(Waddaock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The resource-based theory supports the slack resource theory by furthering that a company’s internal resources decide the source of corporate competitive advantage (McWilliams and Siegel, 2011). CSR activities help managers develop better skills, 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bookmarkStart w:id="35" w:name="_Toc114001041"/>
      <w:r>
        <w:t>Transaction Cost Economics</w:t>
      </w:r>
      <w:bookmarkEnd w:id="35"/>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6" w:name="_Toc114001042"/>
      <w:r>
        <w:t>Conceptual Frameworks</w:t>
      </w:r>
      <w:bookmarkEnd w:id="36"/>
    </w:p>
    <w:p w14:paraId="43A863AF" w14:textId="77777777" w:rsidR="00397D8B" w:rsidRDefault="00397D8B" w:rsidP="00397D8B"/>
    <w:p w14:paraId="617811AA" w14:textId="57B38E4D" w:rsidR="00766DEB" w:rsidRDefault="00766DEB" w:rsidP="00766DEB">
      <w:r>
        <w:t>Conceptual frameworks expanded on the classical theoretical foundations in providing a contextual understanding of this phenomenon. For example, Richardson et al. (1999) propose a model to explain the capital market impacts of CSR, as shown in Figure (x). In addition, Reddy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3F625674" w:rsidR="00397D8B" w:rsidRDefault="00397D8B" w:rsidP="00397D8B">
      <w:pPr>
        <w:pStyle w:val="Caption"/>
      </w:pPr>
      <w:bookmarkStart w:id="37" w:name="_Toc113789628"/>
      <w:r w:rsidRPr="00397D8B">
        <w:t xml:space="preserve">Figure </w:t>
      </w:r>
      <w:r w:rsidR="00000000">
        <w:fldChar w:fldCharType="begin"/>
      </w:r>
      <w:r w:rsidR="00000000">
        <w:instrText xml:space="preserve"> SEQ Figure \* ARABIC </w:instrText>
      </w:r>
      <w:r w:rsidR="00000000">
        <w:fldChar w:fldCharType="separate"/>
      </w:r>
      <w:r w:rsidR="000C7AA5">
        <w:rPr>
          <w:noProof/>
        </w:rPr>
        <w:t>7</w:t>
      </w:r>
      <w:r w:rsidR="00000000">
        <w:rPr>
          <w:noProof/>
        </w:rPr>
        <w:fldChar w:fldCharType="end"/>
      </w:r>
      <w:r w:rsidRPr="00397D8B">
        <w:t>: Conceptual Model Linking Corporate Environmental Management and Performance with Firm Value (Reddy and Gordon,</w:t>
      </w:r>
      <w:r w:rsidR="006C5080">
        <w:t xml:space="preserve"> </w:t>
      </w:r>
      <w:r w:rsidRPr="00397D8B">
        <w:t>2010)</w:t>
      </w:r>
      <w:bookmarkEnd w:id="37"/>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62F5B8BF" w:rsidR="00397D8B" w:rsidRPr="00397D8B" w:rsidRDefault="00397D8B" w:rsidP="00397D8B">
      <w:pPr>
        <w:pStyle w:val="Caption"/>
      </w:pPr>
      <w:bookmarkStart w:id="38" w:name="_Toc113789629"/>
      <w:r w:rsidRPr="00397D8B">
        <w:t xml:space="preserve">Figure </w:t>
      </w:r>
      <w:r w:rsidR="00000000">
        <w:fldChar w:fldCharType="begin"/>
      </w:r>
      <w:r w:rsidR="00000000">
        <w:instrText xml:space="preserve"> SEQ Figure \* ARABIC </w:instrText>
      </w:r>
      <w:r w:rsidR="00000000">
        <w:fldChar w:fldCharType="separate"/>
      </w:r>
      <w:r w:rsidR="000C7AA5">
        <w:rPr>
          <w:noProof/>
        </w:rPr>
        <w:t>8</w:t>
      </w:r>
      <w:r w:rsidR="00000000">
        <w:rPr>
          <w:noProof/>
        </w:rPr>
        <w:fldChar w:fldCharType="end"/>
      </w:r>
      <w:r w:rsidRPr="00397D8B">
        <w:t>: A model of the capital market impacts o</w:t>
      </w:r>
      <w:r w:rsidR="00B42B68">
        <w:t>f</w:t>
      </w:r>
      <w:r w:rsidRPr="00397D8B">
        <w:t xml:space="preserve"> corporate social responsibility (Richardson et al., 1999)</w:t>
      </w:r>
      <w:bookmarkEnd w:id="38"/>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9" w:name="_Toc114001043"/>
      <w:r>
        <w:t>Factors Considered in Prior Research</w:t>
      </w:r>
      <w:bookmarkEnd w:id="39"/>
    </w:p>
    <w:p w14:paraId="6359B70D" w14:textId="77777777" w:rsidR="00A45D2B" w:rsidRPr="00A45D2B" w:rsidRDefault="00A45D2B" w:rsidP="00A45D2B"/>
    <w:p w14:paraId="205817D2" w14:textId="62710D5D" w:rsidR="00A45D2B" w:rsidRDefault="00A45D2B" w:rsidP="00A45D2B">
      <w:pPr>
        <w:pStyle w:val="Heading3"/>
      </w:pPr>
      <w:bookmarkStart w:id="40" w:name="_Toc114001044"/>
      <w:r>
        <w:t>Dependent Variables</w:t>
      </w:r>
      <w:bookmarkEnd w:id="40"/>
    </w:p>
    <w:p w14:paraId="489C6CEE" w14:textId="4B56CF61" w:rsidR="00403EBE" w:rsidRDefault="00403EBE" w:rsidP="00403EBE">
      <w:r>
        <w:t>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Aggrawal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 xml:space="preserve">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w:t>
      </w:r>
      <w:r>
        <w:lastRenderedPageBreak/>
        <w:t>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Increasingly, studies have used the entire report’s text (‘corpus’) as dependent variables. The mechanism of how this works is explained in the methodology section 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1" w:name="_Toc114001045"/>
      <w:r>
        <w:t>Independent Variables</w:t>
      </w:r>
      <w:bookmarkEnd w:id="41"/>
    </w:p>
    <w:p w14:paraId="7DF5FCFD" w14:textId="089526FF" w:rsidR="00F16278" w:rsidRDefault="00F16278" w:rsidP="00F16278">
      <w:r>
        <w:t xml:space="preserve">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(Aggrawal, 2013-a; Ching et al., 2017; Kasbun et al., 2016). Jones et al., 2007 examined the effect on abnormal stock returns, Rodgers et al. (2013) and Rodgers et al. (2017) used the Zmijewski score (Zmijewski, 1984) as a proxy for financial viability. The Zmijewski </w:t>
      </w:r>
      <w:r>
        <w:lastRenderedPageBreak/>
        <w:t>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1A23DF72" w:rsidR="00A45D2B" w:rsidRDefault="00A45D2B" w:rsidP="00A45D2B">
      <w:pPr>
        <w:pStyle w:val="Heading2"/>
      </w:pPr>
      <w:bookmarkStart w:id="42" w:name="_Toc114001046"/>
      <w:r>
        <w:t>Natural Language Processing</w:t>
      </w:r>
      <w:r w:rsidR="00AA6AD0">
        <w:t xml:space="preserve"> (NLP)</w:t>
      </w:r>
      <w:r>
        <w:t xml:space="preserve"> in Accounting Research</w:t>
      </w:r>
      <w:bookmarkEnd w:id="42"/>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Vom, 2017). Some studies used qualitative content </w:t>
      </w:r>
      <w:r>
        <w:lastRenderedPageBreak/>
        <w:t>analysis techniques to provide an overview of various organisations’ reporting practices (Feundlieb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 xml:space="preserve">Machine translation is used in Ott et al. (2018) to compare texts from companies domiciled in different locations. Translating texts to a single </w:t>
      </w:r>
      <w:r w:rsidRPr="00992E31">
        <w:lastRenderedPageBreak/>
        <w:t>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Figure (x) below.</w:t>
      </w:r>
    </w:p>
    <w:p w14:paraId="06265007" w14:textId="7B8D90F0" w:rsidR="004E2690" w:rsidRDefault="004E2690" w:rsidP="00E209D5">
      <w:pPr>
        <w:pStyle w:val="ListParagraph"/>
      </w:pPr>
    </w:p>
    <w:p w14:paraId="172670AA" w14:textId="77777777" w:rsidR="005F0734" w:rsidRDefault="005F0734" w:rsidP="005F0734">
      <w:pPr>
        <w:pStyle w:val="ListParagraph"/>
      </w:pPr>
    </w:p>
    <w:p w14:paraId="00B00C88" w14:textId="0C6DB8FF" w:rsidR="00C760B0" w:rsidRDefault="00C760B0" w:rsidP="00C760B0"/>
    <w:p w14:paraId="685EC9C1" w14:textId="176ED705" w:rsidR="00992E31" w:rsidRDefault="00992E31" w:rsidP="00C760B0"/>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6417D66F" w:rsidR="00992E31" w:rsidRDefault="00992E31" w:rsidP="00992E31">
      <w:pPr>
        <w:pStyle w:val="Caption"/>
        <w:ind w:left="360"/>
      </w:pPr>
      <w:bookmarkStart w:id="43" w:name="_Toc113789630"/>
      <w:r>
        <w:t xml:space="preserve">Figure </w:t>
      </w:r>
      <w:r w:rsidR="00000000">
        <w:fldChar w:fldCharType="begin"/>
      </w:r>
      <w:r w:rsidR="00000000">
        <w:instrText xml:space="preserve"> SEQ Figure \* ARABIC </w:instrText>
      </w:r>
      <w:r w:rsidR="00000000">
        <w:fldChar w:fldCharType="separate"/>
      </w:r>
      <w:r w:rsidR="000C7AA5">
        <w:rPr>
          <w:noProof/>
        </w:rPr>
        <w:t>9</w:t>
      </w:r>
      <w:r w:rsidR="00000000">
        <w:rPr>
          <w:noProof/>
        </w:rPr>
        <w:fldChar w:fldCharType="end"/>
      </w:r>
      <w:r>
        <w:t>: Rates of positive-negative comments (Kang and Kim, 2022)</w:t>
      </w:r>
      <w:bookmarkEnd w:id="4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619E0BBF" w:rsidR="000A712A" w:rsidRDefault="000A712A" w:rsidP="00497603">
      <w:pPr>
        <w:pStyle w:val="Caption"/>
        <w:ind w:left="720"/>
      </w:pPr>
      <w:bookmarkStart w:id="44" w:name="_Toc113789631"/>
      <w:r>
        <w:t xml:space="preserve">Figure </w:t>
      </w:r>
      <w:r w:rsidR="00000000">
        <w:fldChar w:fldCharType="begin"/>
      </w:r>
      <w:r w:rsidR="00000000">
        <w:instrText xml:space="preserve"> SEQ Figure \* ARABIC </w:instrText>
      </w:r>
      <w:r w:rsidR="00000000">
        <w:fldChar w:fldCharType="separate"/>
      </w:r>
      <w:r w:rsidR="000C7AA5">
        <w:rPr>
          <w:noProof/>
        </w:rPr>
        <w:t>10</w:t>
      </w:r>
      <w:r w:rsidR="00000000">
        <w:rPr>
          <w:noProof/>
        </w:rPr>
        <w:fldChar w:fldCharType="end"/>
      </w:r>
      <w:r>
        <w:t>: Thematic distribution of topics within sustainability reports - comparison of six firms from 2011 to 2020 (Kang and Kim, 2022).</w:t>
      </w:r>
      <w:bookmarkEnd w:id="44"/>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5714EB5A" w:rsidR="001210A8" w:rsidRPr="000528A2" w:rsidRDefault="001210A8" w:rsidP="001210A8">
      <w:pPr>
        <w:pStyle w:val="Caption"/>
        <w:ind w:left="720"/>
      </w:pPr>
      <w:bookmarkStart w:id="45" w:name="_Toc113789632"/>
      <w:r>
        <w:t xml:space="preserve">Figure </w:t>
      </w:r>
      <w:r w:rsidR="00000000">
        <w:fldChar w:fldCharType="begin"/>
      </w:r>
      <w:r w:rsidR="00000000">
        <w:instrText xml:space="preserve"> SEQ Figure \* ARABIC </w:instrText>
      </w:r>
      <w:r w:rsidR="00000000">
        <w:fldChar w:fldCharType="separate"/>
      </w:r>
      <w:r w:rsidR="000C7AA5">
        <w:rPr>
          <w:noProof/>
        </w:rPr>
        <w:t>11</w:t>
      </w:r>
      <w:r w:rsidR="00000000">
        <w:rPr>
          <w:noProof/>
        </w:rPr>
        <w:fldChar w:fldCharType="end"/>
      </w:r>
      <w:r>
        <w:t xml:space="preserve">: Mean probability of occurrence of environmental, social, and economic topics in </w:t>
      </w:r>
      <w:r w:rsidR="00F37834">
        <w:t>t</w:t>
      </w:r>
      <w:r>
        <w:t>he years 1999 until 2014 (</w:t>
      </w:r>
      <w:r w:rsidRPr="000528A2">
        <w:t>Székely and Vom</w:t>
      </w:r>
      <w:r>
        <w:t>, 2017).</w:t>
      </w:r>
      <w:bookmarkEnd w:id="45"/>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w:t>
      </w:r>
      <w:r>
        <w:lastRenderedPageBreak/>
        <w:t>produce more easily read annual reports, indicating that it is a safer investment. 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08273084" w14:textId="77777777" w:rsidR="00A45D2B" w:rsidRDefault="00A45D2B" w:rsidP="00A45D2B">
      <w:pPr>
        <w:pStyle w:val="Heading2"/>
      </w:pPr>
      <w:bookmarkStart w:id="46" w:name="_Toc114001047"/>
      <w:r>
        <w:t>Prior Approaches</w:t>
      </w:r>
      <w:bookmarkEnd w:id="46"/>
    </w:p>
    <w:p w14:paraId="627CF9D0" w14:textId="77777777" w:rsidR="00A45D2B" w:rsidRPr="00065B27" w:rsidRDefault="00A45D2B" w:rsidP="00A45D2B"/>
    <w:p w14:paraId="06670030" w14:textId="77777777" w:rsidR="00AA6D71" w:rsidRDefault="00AA6D71" w:rsidP="00AA6D71">
      <w:r>
        <w:t xml:space="preserve">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w:t>
      </w:r>
      <w:r>
        <w:lastRenderedPageBreak/>
        <w:t>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lastRenderedPageBreak/>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47" w:name="_Toc114001048"/>
      <w:r>
        <w:lastRenderedPageBreak/>
        <w:t>Methodology</w:t>
      </w:r>
      <w:bookmarkEnd w:id="47"/>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8" w:name="_Toc114001049"/>
      <w:r>
        <w:t>Research Questions</w:t>
      </w:r>
      <w:bookmarkEnd w:id="48"/>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641381">
      <w:pPr>
        <w:ind w:hanging="1004"/>
      </w:pPr>
    </w:p>
    <w:p w14:paraId="6E1B74E7" w14:textId="68E76F36" w:rsidR="00112163" w:rsidRDefault="00112163" w:rsidP="00641381">
      <w:pPr>
        <w:pStyle w:val="ListParagraph"/>
        <w:numPr>
          <w:ilvl w:val="0"/>
          <w:numId w:val="2"/>
        </w:numPr>
        <w:ind w:hanging="1004"/>
      </w:pPr>
      <w:r>
        <w:t>How do these topics identified in (1) relate to CFP?</w:t>
      </w:r>
    </w:p>
    <w:p w14:paraId="2E60B2FC" w14:textId="77777777" w:rsidR="00112163" w:rsidRDefault="00112163" w:rsidP="00641381">
      <w:pPr>
        <w:ind w:hanging="1004"/>
      </w:pPr>
    </w:p>
    <w:p w14:paraId="4EBF4B22" w14:textId="64C4DD99" w:rsidR="00112163" w:rsidRDefault="00112163" w:rsidP="00641381">
      <w:pPr>
        <w:pStyle w:val="ListParagraph"/>
        <w:numPr>
          <w:ilvl w:val="0"/>
          <w:numId w:val="2"/>
        </w:numPr>
        <w:ind w:hanging="1004"/>
      </w:pPr>
      <w:r>
        <w:t xml:space="preserve">How does the </w:t>
      </w:r>
      <w:r w:rsidR="00CF2FA6">
        <w:t xml:space="preserve">readability and </w:t>
      </w:r>
      <w:r>
        <w:t>sentiment score of a sustainability report relate to corporate financial performance?</w:t>
      </w:r>
    </w:p>
    <w:p w14:paraId="1BB22C2C" w14:textId="77777777" w:rsidR="00112163" w:rsidRDefault="00112163" w:rsidP="00641381">
      <w:pPr>
        <w:ind w:hanging="1004"/>
      </w:pPr>
    </w:p>
    <w:p w14:paraId="23D3807D" w14:textId="79FF1922"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 Loh et al., 2017 and Wahyuningrum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49" w:name="_Toc114001050"/>
      <w:r>
        <w:lastRenderedPageBreak/>
        <w:t>Data Sources</w:t>
      </w:r>
      <w:bookmarkEnd w:id="4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14F8AE2D" w:rsidR="004671C5" w:rsidRDefault="004671C5" w:rsidP="004671C5">
      <w:r>
        <w:t>This study seeks to use documents provided by the companies themselves when filing their disclosures and use NLP techniques to directly derive insights 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752AFAF0" w14:textId="26FA6005" w:rsidR="004671C5" w:rsidRPr="007C28B1" w:rsidRDefault="00A50C03" w:rsidP="004671C5">
      <w:r>
        <w:t xml:space="preserve">Financial performance information is taken extracted from Bloomberg Terminal, downloaded by ticker. Whereas the ratios and standardised financial information, relied on as the independent variable, is derived from </w:t>
      </w:r>
      <w:r w:rsidR="00B95D67">
        <w:t>annual reports filed with the Singapore Exchange.</w:t>
      </w:r>
    </w:p>
    <w:p w14:paraId="0FD2C763" w14:textId="77777777" w:rsidR="004671C5" w:rsidRDefault="004671C5" w:rsidP="00F557B2">
      <w:pPr>
        <w:pStyle w:val="Heading2"/>
      </w:pPr>
    </w:p>
    <w:p w14:paraId="4A742A55" w14:textId="443E9AE6" w:rsidR="00F557B2" w:rsidRDefault="00F557B2" w:rsidP="00F557B2">
      <w:pPr>
        <w:pStyle w:val="Heading2"/>
      </w:pPr>
      <w:bookmarkStart w:id="50" w:name="_Toc114001051"/>
      <w:r>
        <w:t>Description</w:t>
      </w:r>
      <w:bookmarkEnd w:id="50"/>
      <w:r w:rsidR="0086045F">
        <w:t xml:space="preserve"> of Samples</w:t>
      </w:r>
    </w:p>
    <w:p w14:paraId="7ADFC364" w14:textId="3F7101DB" w:rsidR="0014085D" w:rsidRDefault="0014085D" w:rsidP="0014085D"/>
    <w:p w14:paraId="1E2B66C0" w14:textId="77777777" w:rsidR="00E9526D" w:rsidRDefault="00E9526D" w:rsidP="00E9526D">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financial year starting 2022 and is making it mandatory in phases for specific industries </w:t>
      </w:r>
      <w:r>
        <w:lastRenderedPageBreak/>
        <w:t>in 2023 and 2024 (Reuters, 2021), this is a timely period to take stock of the current state of sustainability reports before new rules come into force.</w:t>
      </w:r>
    </w:p>
    <w:p w14:paraId="5284994D" w14:textId="77777777" w:rsidR="00E9526D" w:rsidRDefault="00E9526D" w:rsidP="00E9526D"/>
    <w:p w14:paraId="19718B15" w14:textId="008EAE5A" w:rsidR="00B21275" w:rsidRDefault="00E9526D" w:rsidP="00E9526D">
      <w:r>
        <w:t xml:space="preserve">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4A34DD" w:rsidRPr="0086045F">
        <w:rPr>
          <w:highlight w:val="yellow"/>
        </w:rPr>
        <w:t>Table (x)</w:t>
      </w:r>
      <w:r w:rsidR="004A34DD">
        <w:t xml:space="preserve"> as “AR”.</w:t>
      </w:r>
    </w:p>
    <w:p w14:paraId="4FBA47D1" w14:textId="77777777" w:rsidR="00B21275" w:rsidRDefault="00B21275" w:rsidP="00E9526D"/>
    <w:p w14:paraId="5778DB3C" w14:textId="4D0F39A7" w:rsidR="00B21275" w:rsidRDefault="00E9526D" w:rsidP="00E9526D">
      <w:r>
        <w:t>There are a total of 20</w:t>
      </w:r>
      <w:r w:rsidR="00B21275">
        <w:t>6</w:t>
      </w:r>
      <w:r>
        <w:t xml:space="preserve"> reports in the corpus</w:t>
      </w:r>
      <w:r w:rsidR="00B21275">
        <w:t>. There were two indices without any sustainability report disclosures as one of them was a new company formed from listing of a larger group’s real estate investment trust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087D2C" w:rsidRPr="0086045F">
        <w:rPr>
          <w:highlight w:val="yellow"/>
        </w:rPr>
        <w:t>Table (x)</w:t>
      </w:r>
      <w:r w:rsidR="00087D2C">
        <w:t xml:space="preserve"> </w:t>
      </w:r>
      <w:r w:rsidR="00087D2C">
        <w:t xml:space="preserve"> </w:t>
      </w:r>
      <w:r w:rsidR="004A34DD">
        <w:t>as “N/A”.</w:t>
      </w:r>
    </w:p>
    <w:p w14:paraId="4C32A44A" w14:textId="4DD594C2" w:rsidR="00C61E51" w:rsidRDefault="00C61E51" w:rsidP="00E9526D"/>
    <w:p w14:paraId="15B8A335" w14:textId="6661F403" w:rsidR="00C61E51" w:rsidRDefault="00B406C1" w:rsidP="00E9526D">
      <w:r>
        <w:t>Majority of companies (19 out of 30, 63%) in the STI maintained a separate sustainability report throughout 2015 to 2021 (“observation period”). There were three companies</w:t>
      </w:r>
      <w:r w:rsidR="00E56009">
        <w:t xml:space="preserve"> (10%)</w:t>
      </w:r>
      <w:r>
        <w:t xml:space="preserve"> which continually disclosed sustainability topics in the annual report throughout the observation period.</w:t>
      </w:r>
      <w:r w:rsidR="00E56009">
        <w:t xml:space="preserve"> The other companies began disclosing sustainability topics as a separate report at one point in time during the observation period.</w:t>
      </w:r>
    </w:p>
    <w:p w14:paraId="0031C31E" w14:textId="77777777" w:rsidR="00B21275" w:rsidRDefault="00B21275" w:rsidP="00E9526D"/>
    <w:p w14:paraId="5A131511" w14:textId="527F7ED6" w:rsidR="004E4705" w:rsidRDefault="00E9526D" w:rsidP="00E9526D">
      <w:r>
        <w:t xml:space="preserve">The reports and their source are summarised in </w:t>
      </w:r>
      <w:r w:rsidRPr="0086045F">
        <w:rPr>
          <w:highlight w:val="yellow"/>
        </w:rPr>
        <w:t>Table (x)</w:t>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0D7570B7"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r>
        <w:t xml:space="preserve">Table </w:t>
      </w:r>
      <w:r w:rsidR="00000000">
        <w:fldChar w:fldCharType="begin"/>
      </w:r>
      <w:r w:rsidR="00000000">
        <w:instrText xml:space="preserve"> SEQ Table \* ARABIC </w:instrText>
      </w:r>
      <w:r w:rsidR="00000000">
        <w:fldChar w:fldCharType="separate"/>
      </w:r>
      <w:r w:rsidR="00127386">
        <w:rPr>
          <w:noProof/>
        </w:rPr>
        <w:t>4</w:t>
      </w:r>
      <w:r w:rsidR="00000000">
        <w:rPr>
          <w:noProof/>
        </w:rPr>
        <w:fldChar w:fldCharType="end"/>
      </w:r>
      <w:r>
        <w:t xml:space="preserve">: Sustainability disclosures source by company on SGX’s STI </w:t>
      </w:r>
    </w:p>
    <w:p w14:paraId="2DC49E90" w14:textId="36E2B4CB" w:rsidR="009B1A59" w:rsidRDefault="009B1A59" w:rsidP="009B1A59">
      <w:pPr>
        <w:pStyle w:val="Heading2"/>
      </w:pPr>
      <w:bookmarkStart w:id="51" w:name="_Toc114001052"/>
      <w:r>
        <w:lastRenderedPageBreak/>
        <w:t>Dependent Variable</w:t>
      </w:r>
      <w:r w:rsidR="00B54ADB">
        <w:t>s</w:t>
      </w:r>
      <w:bookmarkEnd w:id="51"/>
    </w:p>
    <w:p w14:paraId="323E9548" w14:textId="00264C17" w:rsidR="000E1874" w:rsidRDefault="000E1874" w:rsidP="000E1874"/>
    <w:p w14:paraId="5841BE4F" w14:textId="2368E172" w:rsidR="00641381" w:rsidRDefault="00641381" w:rsidP="000E1874">
      <w:r>
        <w:t xml:space="preserve">In </w:t>
      </w:r>
      <w:r w:rsidR="00D264B6">
        <w:t>research questions RQ 1, RQ 2, and RQ 3, there are several NLP methods deployed</w:t>
      </w:r>
      <w:r w:rsidR="00A32BFE">
        <w:t xml:space="preserve"> – tokenisation, Latent Dirichlet Allocation (LDA) for topic modelling, readability assessment, and sentiment analysis</w:t>
      </w:r>
      <w:r w:rsidR="00D264B6">
        <w:t>.</w:t>
      </w:r>
    </w:p>
    <w:p w14:paraId="635E5871" w14:textId="3573D678" w:rsidR="00A32BFE" w:rsidRDefault="00A32BFE" w:rsidP="000E1874"/>
    <w:p w14:paraId="0DB9A975" w14:textId="5530E1E8" w:rsidR="00EF07CD" w:rsidRDefault="00A32BFE" w:rsidP="000E1874">
      <w:r>
        <w:t xml:space="preserve">There are several processing steps. First, the sustainability reports (“corpus”) identified as part of the sample selection will first be tokenised. </w:t>
      </w:r>
      <w:r w:rsidR="00AA4D83">
        <w:t>Before tokenisation, s</w:t>
      </w:r>
      <w:r>
        <w:t xml:space="preserve">top words and ancillary words are </w:t>
      </w:r>
      <w:r w:rsidR="00EF07CD">
        <w:t xml:space="preserve">subsequently </w:t>
      </w:r>
      <w:r>
        <w:t xml:space="preserve">removed from the </w:t>
      </w:r>
      <w:r w:rsidR="00EF07CD">
        <w:t>tokens. Thereafter, further processing is performed – this could include topic modelling (RQ 1 and RQ 2), readability assessment (RQ 3), and sentiment analysis (RQ 3).</w:t>
      </w:r>
    </w:p>
    <w:p w14:paraId="74C0061E" w14:textId="5A1446D0" w:rsidR="005A2DF0" w:rsidRDefault="005A2DF0" w:rsidP="000E1874"/>
    <w:p w14:paraId="56ED8EAD" w14:textId="69D5FEEF" w:rsidR="00EF07CD" w:rsidRDefault="001924DA" w:rsidP="000E1874">
      <w:r>
        <w:t xml:space="preserve">In the further processing steps, the methods would generate an attribute which will be used in the analysis as dependent variables. The derivation of these variables are described in the </w:t>
      </w:r>
      <w:r w:rsidR="00A85FB0">
        <w:t>following</w:t>
      </w:r>
      <w:r>
        <w:t xml:space="preserve"> subsections.</w:t>
      </w:r>
    </w:p>
    <w:p w14:paraId="51A205DE" w14:textId="4FC7F6D4" w:rsidR="00BA31D8" w:rsidRDefault="00BA31D8" w:rsidP="000E1874"/>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52" w:name="_Toc114001053"/>
      <w:r>
        <w:t>Tokenisation</w:t>
      </w:r>
      <w:bookmarkEnd w:id="52"/>
      <w:r w:rsidR="00C563E6">
        <w:t xml:space="preserve"> and Creating Term-Document Matrices</w:t>
      </w:r>
    </w:p>
    <w:p w14:paraId="7C435421" w14:textId="77777777" w:rsidR="007B2BA9" w:rsidRDefault="007B2BA9" w:rsidP="000E1874"/>
    <w:p w14:paraId="34A8BF02" w14:textId="634522CC"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8A7052" w:rsidRPr="008A7052">
        <w:rPr>
          <w:b/>
          <w:bCs/>
          <w:highlight w:val="yellow"/>
        </w:rPr>
        <w:t>Figure (x)</w:t>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264B3F2B" w:rsidR="00901D6F" w:rsidRDefault="00D95656" w:rsidP="007B2BA9">
      <w:pPr>
        <w:pStyle w:val="Caption"/>
        <w:spacing w:before="240"/>
      </w:pPr>
      <w:r>
        <w:t xml:space="preserve">Figure </w:t>
      </w:r>
      <w:r>
        <w:fldChar w:fldCharType="begin"/>
      </w:r>
      <w:r>
        <w:instrText xml:space="preserve"> SEQ Figure \* ARABIC </w:instrText>
      </w:r>
      <w:r>
        <w:fldChar w:fldCharType="separate"/>
      </w:r>
      <w:r w:rsidR="000C7AA5">
        <w:rPr>
          <w:noProof/>
        </w:rPr>
        <w:t>12</w:t>
      </w:r>
      <w:r>
        <w:fldChar w:fldCharType="end"/>
      </w:r>
      <w:r>
        <w:t>: Illustration on Tokenisation</w:t>
      </w:r>
    </w:p>
    <w:p w14:paraId="3798213C" w14:textId="77777777" w:rsidR="007B2BA9" w:rsidRPr="007B2BA9" w:rsidRDefault="007B2BA9" w:rsidP="007B2BA9"/>
    <w:p w14:paraId="26427C9C" w14:textId="5775EEF8" w:rsidR="004C0F38" w:rsidRDefault="00901D6F" w:rsidP="000E1874">
      <w:r>
        <w:t xml:space="preserve">The Document Term Matrix (DTM) </w:t>
      </w:r>
      <w:r w:rsidR="00E1625C">
        <w:t xml:space="preserve">is a mathematical matrix that </w:t>
      </w:r>
      <w:r>
        <w:t>consists of the term (i.e., word) frequency for each document. In this regard, each term corresponds to a ‘token’, and a document corresponds to each page of the respective sustainability reports.</w:t>
      </w:r>
      <w:r w:rsidR="00D11D45">
        <w:t xml:space="preserve"> </w:t>
      </w:r>
      <w:r w:rsidR="004C0F38">
        <w:t>Figure (x) illustrates what the DTM looks like using the same text above.</w:t>
      </w:r>
    </w:p>
    <w:p w14:paraId="625D86AB" w14:textId="39044183" w:rsidR="004C0F38" w:rsidRDefault="004C0F38"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7B2BA9"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m:t>
                          </m:r>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0CDD7C6D" w:rsidR="004C0F38" w:rsidRDefault="004C0F38" w:rsidP="007B2BA9">
      <w:pPr>
        <w:pStyle w:val="Caption"/>
        <w:spacing w:before="240"/>
      </w:pPr>
      <w:r>
        <w:t xml:space="preserve">Figure </w:t>
      </w:r>
      <w:r>
        <w:fldChar w:fldCharType="begin"/>
      </w:r>
      <w:r>
        <w:instrText xml:space="preserve"> SEQ Figure \* ARABIC </w:instrText>
      </w:r>
      <w:r>
        <w:fldChar w:fldCharType="separate"/>
      </w:r>
      <w:r w:rsidR="000C7AA5">
        <w:rPr>
          <w:noProof/>
        </w:rPr>
        <w:t>13</w:t>
      </w:r>
      <w:r>
        <w:fldChar w:fldCharType="end"/>
      </w:r>
      <w:r>
        <w:t>: Illustration on Creation of Document Term M</w:t>
      </w:r>
      <w:r w:rsidR="005B45BA">
        <w:t>a</w:t>
      </w:r>
      <w:r>
        <w:t>trix</w:t>
      </w:r>
    </w:p>
    <w:p w14:paraId="48EFF1C8" w14:textId="381B6F02" w:rsidR="00E1625C" w:rsidRDefault="00E1625C" w:rsidP="000E1874"/>
    <w:p w14:paraId="2F9492CC" w14:textId="77777777" w:rsidR="00594494" w:rsidRDefault="000E1874" w:rsidP="000E1874">
      <w:r>
        <w:lastRenderedPageBreak/>
        <w:t xml:space="preserve">The </w:t>
      </w:r>
      <w:r w:rsidR="00D11D45" w:rsidRPr="00D11D45">
        <w:t>term frequency–inverse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5F9F1457" w14:textId="1BDC02F2" w:rsidR="00594494" w:rsidRDefault="00623A81" w:rsidP="000E1874">
      <w:r>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words that are common in every document – ‘sustainability’, ‘of’, ‘and’ </w:t>
      </w:r>
      <w:r w:rsidR="00EA3C2F">
        <w:t>–</w:t>
      </w:r>
      <w:r>
        <w:t xml:space="preserve"> </w:t>
      </w:r>
      <w:r w:rsidR="00EA3C2F">
        <w:t>will rank lowly. However, if the word ‘</w:t>
      </w:r>
      <w:r w:rsidR="00594494">
        <w:t>REIT’ appears often in one document, but not in the other documents, it is ranked higher and viewed as “relevant”.</w:t>
      </w:r>
    </w:p>
    <w:p w14:paraId="6269CEFC" w14:textId="103687EB" w:rsidR="00594494" w:rsidRDefault="00594494" w:rsidP="000E1874"/>
    <w:p w14:paraId="66262B97" w14:textId="27BE6853" w:rsidR="00594494" w:rsidRDefault="00594494" w:rsidP="000E1874">
      <w:r>
        <w:t xml:space="preserve">The two components of tf-idf are the term frequency and inverse document frequency. For this analysis, a </w:t>
      </w:r>
      <w:r>
        <w:rPr>
          <w:i/>
          <w:iCs/>
        </w:rPr>
        <w:t>term</w:t>
      </w:r>
      <w:r>
        <w:t xml:space="preserve"> refers to a token (i.e., word).</w:t>
      </w:r>
      <w:r w:rsidR="00071B37">
        <w:t xml:space="preserve"> Whereas in the expressions below, </w:t>
      </w:r>
      <m:oMath>
        <m:r>
          <w:rPr>
            <w:rFonts w:ascii="Cambria Math" w:hAnsi="Cambria Math"/>
          </w:rPr>
          <m:t>t</m:t>
        </m:r>
      </m:oMath>
      <w:r w:rsidR="00071B37">
        <w:t xml:space="preserve"> refers to each term (i.e., word), </w:t>
      </w:r>
      <m:oMath>
        <m:r>
          <w:rPr>
            <w:rFonts w:ascii="Cambria Math" w:hAnsi="Cambria Math"/>
          </w:rPr>
          <m:t>d</m:t>
        </m:r>
      </m:oMath>
      <w:r w:rsidR="00071B37">
        <w:t xml:space="preserve"> refers to reach document (i.e., each page of the report), and </w:t>
      </w:r>
      <m:oMath>
        <m:r>
          <w:rPr>
            <w:rFonts w:ascii="Cambria Math" w:hAnsi="Cambria Math"/>
          </w:rPr>
          <m:t>D</m:t>
        </m:r>
      </m:oMath>
      <w:r w:rsidR="00071B37">
        <w:t xml:space="preserve"> refers to the document set (i.e., the </w:t>
      </w:r>
      <w:r w:rsidR="00D74E5F">
        <w:t>entire corpus of sustainability reports).</w:t>
      </w:r>
      <w:r w:rsidR="003857DC">
        <w:t xml:space="preserve"> The tf-idf of a term is the product of these two individual components.</w:t>
      </w:r>
    </w:p>
    <w:p w14:paraId="4EB4F212" w14:textId="0EB7860B" w:rsidR="003857DC" w:rsidRDefault="003857DC"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E078D21" w:rsidR="00594494" w:rsidRDefault="00594494" w:rsidP="00594494">
      <w:pPr>
        <w:pStyle w:val="ListParagraph"/>
        <w:numPr>
          <w:ilvl w:val="0"/>
          <w:numId w:val="10"/>
        </w:numPr>
      </w:pPr>
      <w:r>
        <w:rPr>
          <w:b/>
          <w:bCs/>
        </w:rPr>
        <w:t>Inverse document frequency</w:t>
      </w:r>
      <w:r>
        <w:t xml:space="preserve">: </w:t>
      </w:r>
      <w:r w:rsidR="00517B3A">
        <w:t xml:space="preserve">the logarithm of the total number of documents in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85BFBFD" w14:textId="56DB8096" w:rsidR="00D95656" w:rsidRDefault="008871E4" w:rsidP="000E1874">
      <w:r>
        <w:lastRenderedPageBreak/>
        <w:t>The document-term matrix is the backbone of all subsequent NLP processing methods applied to the text.</w:t>
      </w:r>
    </w:p>
    <w:p w14:paraId="6F62DB5D" w14:textId="77777777" w:rsidR="008871E4" w:rsidRDefault="008871E4" w:rsidP="000E1874"/>
    <w:p w14:paraId="31B86A2C" w14:textId="01ED3EF1" w:rsidR="00D95656" w:rsidRDefault="00D95656" w:rsidP="00D95656">
      <w:pPr>
        <w:pStyle w:val="Heading3"/>
      </w:pPr>
      <w:r>
        <w:t>Stop Word Remova</w:t>
      </w:r>
      <w:r w:rsidR="00A24CA0">
        <w:t>l, Cleaning, and Lemmatization</w:t>
      </w:r>
    </w:p>
    <w:p w14:paraId="0BA463E8" w14:textId="33B17772" w:rsidR="00464556" w:rsidRDefault="00D95656" w:rsidP="000E1874">
      <w:r w:rsidRPr="00D95656">
        <w:rPr>
          <w:b/>
          <w:bCs/>
        </w:rPr>
        <w:t>Stop words</w:t>
      </w:r>
      <w:r>
        <w:t xml:space="preserve"> are </w:t>
      </w:r>
      <w:r w:rsidRPr="00D95656">
        <w:rPr>
          <w:b/>
          <w:bCs/>
        </w:rPr>
        <w:t>tokens</w:t>
      </w:r>
      <w:r>
        <w:t>, or simply words, which are not useful for the analysis and therefore are removed from the</w:t>
      </w:r>
      <w:r w:rsidR="00464556">
        <w:t xml:space="preserve"> corpus. This is part of cleaning the dataset prior to processing.</w:t>
      </w:r>
    </w:p>
    <w:p w14:paraId="5620422C" w14:textId="2E976FF2" w:rsidR="00464556" w:rsidRDefault="00464556" w:rsidP="000E1874"/>
    <w:p w14:paraId="02AE6837" w14:textId="79803A14" w:rsidR="00464556" w:rsidRDefault="00464556" w:rsidP="000E1874">
      <w:r>
        <w:t xml:space="preserve">With the example presented in </w:t>
      </w:r>
      <w:r w:rsidRPr="00464556">
        <w:rPr>
          <w:b/>
          <w:bCs/>
        </w:rPr>
        <w:t>Figure (x)</w:t>
      </w:r>
      <w:r>
        <w:t xml:space="preserve"> featuring a sentence from Ascenda REIT’</w:t>
      </w:r>
      <w:r w:rsidR="00F37D65">
        <w:t>s 2019 Annual Report, it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47410208" w14:textId="23F7D4FC" w:rsidR="004245B3" w:rsidRDefault="004245B3" w:rsidP="000E1874"/>
    <w:p w14:paraId="55B20E09" w14:textId="029544CF" w:rsidR="000E1874" w:rsidRDefault="00D44F5C" w:rsidP="000E1874">
      <w:r>
        <w:t>S</w:t>
      </w:r>
      <w:r w:rsidR="004245B3">
        <w:t>top word</w:t>
      </w:r>
      <w:r>
        <w:t xml:space="preserve"> dictionaries</w:t>
      </w:r>
      <w:r w:rsidR="004245B3">
        <w:t xml:space="preserve"> from the text mining package for R (Feinerer et al., 2008)</w:t>
      </w:r>
      <w:r>
        <w:t xml:space="preserve"> are used. </w:t>
      </w:r>
      <w:r w:rsidR="002122B5">
        <w:t>English stop words from the Snowball stemmer project and SMART information retrieval system (</w:t>
      </w:r>
      <w:r w:rsidR="002122B5" w:rsidRPr="002122B5">
        <w:t>Lewis</w:t>
      </w:r>
      <w:r w:rsidR="002122B5">
        <w:t xml:space="preserve"> et al., 2004) are removed from the corpus.</w:t>
      </w:r>
    </w:p>
    <w:p w14:paraId="337D5E24" w14:textId="6B91539C" w:rsidR="00D66EC2" w:rsidRDefault="00D66EC2" w:rsidP="000E1874"/>
    <w:p w14:paraId="58C5263B" w14:textId="387992BF" w:rsidR="007E4C4B" w:rsidRDefault="00D66EC2" w:rsidP="000E1874">
      <w:r>
        <w:t>Similarly, other transformations are performed t</w:t>
      </w:r>
      <w:r w:rsidR="00A24CA0">
        <w:t>o clean the text corpus with the aim of leaving the text corpus with terms (i.e., words) which are meaningful to be analysed. These transformations include</w:t>
      </w:r>
      <w:r w:rsidR="007E4C4B">
        <w:t>:</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2A239CB9"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same word. Making the terms all lowercase allows for this to happen.</w:t>
      </w:r>
    </w:p>
    <w:p w14:paraId="0E4F8E68" w14:textId="2813B6CD"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the purpose of this analysis.</w:t>
      </w:r>
    </w:p>
    <w:p w14:paraId="1758957D" w14:textId="070DC152"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However, a significant number of words are considered and thus the list is fit for purpose.</w:t>
      </w:r>
    </w:p>
    <w:p w14:paraId="4132EA1E" w14:textId="77777777" w:rsidR="00D42A78" w:rsidRDefault="00D42A78" w:rsidP="00D42A78">
      <w:pPr>
        <w:tabs>
          <w:tab w:val="left" w:pos="426"/>
        </w:tabs>
      </w:pPr>
    </w:p>
    <w:p w14:paraId="50D5ECDF" w14:textId="3B3BC0C4" w:rsidR="0070676E" w:rsidRDefault="003F46CD" w:rsidP="003F46CD">
      <w:pPr>
        <w:tabs>
          <w:tab w:val="left" w:pos="426"/>
        </w:tabs>
      </w:pPr>
      <w:r>
        <w:t>In addition to the stop word dictionaries provided by Lewis et al. (2004) and Feinerer et al. (2008), there were also some stop words which are removed in this analysis.</w:t>
      </w:r>
      <w:r w:rsidR="00D42A78">
        <w:t xml:space="preserve"> These words are identified by way of visual inspection of words with the highest frequency.</w:t>
      </w:r>
      <w:r w:rsidR="0070676E">
        <w:t xml:space="preserve"> Some examples of words removed are presented in </w:t>
      </w:r>
      <w:r w:rsidR="00830543" w:rsidRPr="00830543">
        <w:rPr>
          <w:b/>
          <w:bCs/>
          <w:highlight w:val="yellow"/>
        </w:rPr>
        <w:t>Table (x)</w:t>
      </w:r>
      <w:r w:rsidR="00830543">
        <w:t xml:space="preserve">, whereas the full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791B2C00" w:rsidR="00830543" w:rsidRDefault="00830543" w:rsidP="003F46CD">
      <w:pPr>
        <w:tabs>
          <w:tab w:val="left" w:pos="426"/>
        </w:tabs>
      </w:pPr>
    </w:p>
    <w:p w14:paraId="7D9AF622" w14:textId="300D3D80" w:rsidR="00830543" w:rsidRDefault="00830543" w:rsidP="003F46CD">
      <w:pPr>
        <w:tabs>
          <w:tab w:val="left" w:pos="426"/>
        </w:tabs>
      </w:pPr>
      <w:r>
        <w:t xml:space="preserve">As further evidence to support the removal of additional stop words, </w:t>
      </w:r>
      <w:r w:rsidRPr="00830543">
        <w:rPr>
          <w:highlight w:val="yellow"/>
        </w:rPr>
        <w:t>Figure (x)</w:t>
      </w:r>
      <w:r>
        <w:t xml:space="preserve"> demonstrates the output of topic modellin</w:t>
      </w:r>
      <w:r w:rsidR="00F846DE">
        <w:t xml:space="preserve">g </w:t>
      </w:r>
      <w:r>
        <w:t>prior to the removal of these stop words.</w:t>
      </w:r>
      <w:r w:rsidR="00F846DE">
        <w:t xml:space="preserve"> In this example, the number of topics is arbitrarily set as </w:t>
      </w:r>
      <w:r w:rsidR="000C7AA5">
        <w:t>twelve</w:t>
      </w:r>
      <w:r w:rsidR="00F846DE">
        <w:t>. More on topic modelling using LDA is discussed in the next subsection.</w:t>
      </w:r>
    </w:p>
    <w:p w14:paraId="1D9C74E7" w14:textId="315A1B29" w:rsidR="00887C0F" w:rsidRDefault="00887C0F" w:rsidP="003F46CD">
      <w:pPr>
        <w:tabs>
          <w:tab w:val="left" w:pos="426"/>
        </w:tabs>
      </w:pPr>
    </w:p>
    <w:p w14:paraId="68D0AF03" w14:textId="6A6A8BBF" w:rsidR="00887C0F" w:rsidRDefault="00887C0F" w:rsidP="003F46CD">
      <w:pPr>
        <w:tabs>
          <w:tab w:val="left" w:pos="426"/>
        </w:tabs>
      </w:pPr>
      <w:r>
        <w:t xml:space="preserve">It is observed in </w:t>
      </w:r>
      <w:r w:rsidRPr="00887C0F">
        <w:rPr>
          <w:highlight w:val="yellow"/>
        </w:rPr>
        <w:t>Figure (x)</w:t>
      </w:r>
      <w:r>
        <w:t xml:space="preserve"> that words identified in </w:t>
      </w:r>
      <w:r w:rsidRPr="00887C0F">
        <w:rPr>
          <w:highlight w:val="yellow"/>
        </w:rPr>
        <w:t>Table (x)</w:t>
      </w:r>
      <w:r>
        <w:t xml:space="preserve"> above are part of the top ten (10) words in the topical analysis. This is unfortunately not meaningful and does not value add to the analysis of topics when deriving a theme for each topical area.</w:t>
      </w:r>
      <w:r w:rsidR="00D56C8F">
        <w:t xml:space="preserve"> This is a strong impetus for the removal of these additional words.</w:t>
      </w:r>
    </w:p>
    <w:p w14:paraId="00991370" w14:textId="0B8B5455" w:rsidR="000C7AA5" w:rsidRDefault="000C7AA5" w:rsidP="003F46CD">
      <w:pPr>
        <w:tabs>
          <w:tab w:val="left" w:pos="426"/>
        </w:tabs>
      </w:pP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16BCCF45" w:rsidR="000C7AA5" w:rsidRDefault="000C7AA5" w:rsidP="000C7AA5">
      <w:pPr>
        <w:pStyle w:val="Caption"/>
      </w:pPr>
      <w:r>
        <w:t xml:space="preserve">Figure </w:t>
      </w:r>
      <w:r>
        <w:fldChar w:fldCharType="begin"/>
      </w:r>
      <w:r>
        <w:instrText xml:space="preserve"> SEQ Figure \* ARABIC </w:instrText>
      </w:r>
      <w:r>
        <w:fldChar w:fldCharType="separate"/>
      </w:r>
      <w:r>
        <w:rPr>
          <w:noProof/>
        </w:rPr>
        <w:t>14</w:t>
      </w:r>
      <w:r>
        <w:fldChar w:fldCharType="end"/>
      </w:r>
      <w:r>
        <w:t>: Top ten (10) words per topic, prior to removing stop words</w:t>
      </w:r>
    </w:p>
    <w:p w14:paraId="11580B3D" w14:textId="79B3E911" w:rsidR="00B23A92" w:rsidRDefault="00B23A92" w:rsidP="003F46CD">
      <w:pPr>
        <w:tabs>
          <w:tab w:val="left" w:pos="426"/>
        </w:tabs>
      </w:pPr>
    </w:p>
    <w:p w14:paraId="06011D14" w14:textId="3A04B197" w:rsidR="00B23A92" w:rsidRDefault="00B23A92" w:rsidP="003F46CD">
      <w:pPr>
        <w:tabs>
          <w:tab w:val="left" w:pos="426"/>
        </w:tabs>
      </w:pPr>
      <w:r>
        <w:t xml:space="preserve">The removal of these stop words makes a subsequent performance of tf-idf on the corpus more meaningful. With the definition of tf-idf, words which are identified in </w:t>
      </w:r>
      <w:r w:rsidRPr="00986576">
        <w:rPr>
          <w:b/>
          <w:bCs/>
          <w:highlight w:val="yellow"/>
        </w:rPr>
        <w:t>Table (x)</w:t>
      </w:r>
      <w:r>
        <w:t xml:space="preserve"> (e.g. ‘singtel’) would have been ranked highly for only appearing in Singtel’s sustainability reports but not in other companies’ reports. Whereas the analysis is concerned with how significant or exceptional sustainability initiatives, metrics, and disclosures affects financial performance, rather than individual companies’ disclosure.</w:t>
      </w:r>
    </w:p>
    <w:p w14:paraId="0BC91F70" w14:textId="77777777" w:rsidR="002122B5" w:rsidRPr="003F631B" w:rsidRDefault="002122B5" w:rsidP="000E1874"/>
    <w:p w14:paraId="2AD1528D" w14:textId="77777777" w:rsidR="000E1874" w:rsidRDefault="000E1874" w:rsidP="000E1874">
      <w:pPr>
        <w:pStyle w:val="Heading3"/>
      </w:pPr>
      <w:bookmarkStart w:id="53" w:name="_Toc114001054"/>
      <w:r>
        <w:t>Latent Dirichlet Allocation</w:t>
      </w:r>
      <w:bookmarkEnd w:id="53"/>
    </w:p>
    <w:p w14:paraId="3B58B88D" w14:textId="77777777" w:rsidR="000E1874" w:rsidRDefault="000E1874" w:rsidP="000E1874"/>
    <w:p w14:paraId="55ACBE15" w14:textId="77777777" w:rsidR="000E1874" w:rsidRPr="00B54ADB" w:rsidRDefault="000E1874" w:rsidP="000E1874">
      <w:r>
        <w:t xml:space="preserve">LDA </w:t>
      </w:r>
    </w:p>
    <w:p w14:paraId="5F0502B2" w14:textId="77777777" w:rsidR="000E1874" w:rsidRDefault="000E1874" w:rsidP="000E1874"/>
    <w:p w14:paraId="222A2224" w14:textId="7C434C78" w:rsidR="000E1874" w:rsidRDefault="000E1874" w:rsidP="001F4698">
      <w:pPr>
        <w:pStyle w:val="Heading3"/>
      </w:pPr>
      <w:bookmarkStart w:id="54" w:name="_Toc114001055"/>
      <w:r w:rsidRPr="000E1874">
        <w:t>Text Readability</w:t>
      </w:r>
      <w:bookmarkEnd w:id="54"/>
    </w:p>
    <w:p w14:paraId="456C7F71" w14:textId="77777777" w:rsidR="000E1874" w:rsidRDefault="000E1874" w:rsidP="000E1874">
      <w:r>
        <w:t xml:space="preserve">The originally Flesch Reading Ease Score will be used for its simplicity. Other factors were not included in the mix so as to avoid autocorrelation in the regression analysis. As part of these metrics, lexical density is assessed. This represents the number of </w:t>
      </w:r>
      <w:r>
        <w:lastRenderedPageBreak/>
        <w:t>content words (e.g. ‘sustainability’ or ‘company’) vis-à-vis the number of grammatical words (e.g. ‘if’, ‘but’, or ‘will). A higher lexical density is interpreted as a higher textual complexity due to a higher conceptual load (Halliday, 1989; Harrison and Bakker, 1998).</w:t>
      </w:r>
    </w:p>
    <w:p w14:paraId="449B5947" w14:textId="3CD99027" w:rsidR="000E1874" w:rsidRDefault="000E1874" w:rsidP="000E1874"/>
    <w:p w14:paraId="017C0C0D" w14:textId="6F09CFC2" w:rsidR="001F4698" w:rsidRPr="000E1874" w:rsidRDefault="001F4698" w:rsidP="001F4698">
      <w:pPr>
        <w:pStyle w:val="Heading3"/>
      </w:pPr>
      <w:bookmarkStart w:id="55" w:name="_Toc114001056"/>
      <w:r>
        <w:t>Text Sentiment</w:t>
      </w:r>
      <w:bookmarkEnd w:id="55"/>
    </w:p>
    <w:p w14:paraId="1E86DE89" w14:textId="77777777" w:rsidR="009B1A59" w:rsidRPr="009B1A59" w:rsidRDefault="009B1A59" w:rsidP="009B1A59"/>
    <w:p w14:paraId="3C11B053" w14:textId="1FE56DC7" w:rsidR="00B54ADB" w:rsidRDefault="00B54ADB" w:rsidP="00B54ADB">
      <w:pPr>
        <w:pStyle w:val="Heading2"/>
      </w:pPr>
      <w:bookmarkStart w:id="56" w:name="_Toc114001057"/>
      <w:r>
        <w:t>Independent Variables</w:t>
      </w:r>
      <w:bookmarkEnd w:id="56"/>
    </w:p>
    <w:p w14:paraId="5704C4B1" w14:textId="77777777" w:rsidR="007D7245" w:rsidRPr="007D7245" w:rsidRDefault="007D7245" w:rsidP="007D7245"/>
    <w:p w14:paraId="07C924DA" w14:textId="77777777" w:rsidR="00B44BF8" w:rsidRPr="00B54ADB" w:rsidRDefault="00B44BF8" w:rsidP="00B54ADB"/>
    <w:p w14:paraId="41A258B4" w14:textId="074FD5AD" w:rsidR="00112163" w:rsidRDefault="00112163" w:rsidP="0014085D">
      <w:pPr>
        <w:pStyle w:val="Heading2"/>
      </w:pPr>
      <w:bookmarkStart w:id="57" w:name="_Toc114001058"/>
      <w:r>
        <w:t xml:space="preserve">Models and </w:t>
      </w:r>
      <w:r w:rsidR="0014085D">
        <w:t>Approach</w:t>
      </w:r>
      <w:bookmarkEnd w:id="57"/>
    </w:p>
    <w:p w14:paraId="4D120762" w14:textId="6F438F1D" w:rsidR="0014085D" w:rsidRDefault="0014085D" w:rsidP="00112163">
      <w:r>
        <w:br w:type="page"/>
      </w:r>
    </w:p>
    <w:p w14:paraId="0A25D844" w14:textId="124CED6C" w:rsidR="0014085D" w:rsidRDefault="0014085D" w:rsidP="0014085D">
      <w:pPr>
        <w:pStyle w:val="Heading1"/>
      </w:pPr>
      <w:bookmarkStart w:id="58" w:name="_Toc114001059"/>
      <w:r>
        <w:lastRenderedPageBreak/>
        <w:t>Discussion and Results</w:t>
      </w:r>
      <w:bookmarkEnd w:id="58"/>
    </w:p>
    <w:p w14:paraId="2C3D1603" w14:textId="77777777" w:rsidR="0050713D" w:rsidRPr="0050713D" w:rsidRDefault="0050713D" w:rsidP="0050713D"/>
    <w:p w14:paraId="7BE3A559" w14:textId="432FA1D7" w:rsidR="0014085D" w:rsidRDefault="0014085D" w:rsidP="0014085D">
      <w:pPr>
        <w:pStyle w:val="Heading2"/>
      </w:pPr>
      <w:bookmarkStart w:id="59" w:name="_Toc114001060"/>
      <w:r>
        <w:t>Data Exploration</w:t>
      </w:r>
      <w:bookmarkEnd w:id="59"/>
    </w:p>
    <w:p w14:paraId="15607B77" w14:textId="316D4D36" w:rsidR="0014085D" w:rsidRDefault="0014085D" w:rsidP="0014085D"/>
    <w:p w14:paraId="4937E74F" w14:textId="62E12628" w:rsidR="0014085D" w:rsidRDefault="0014085D" w:rsidP="0014085D">
      <w:pPr>
        <w:pStyle w:val="Heading2"/>
      </w:pPr>
      <w:bookmarkStart w:id="60" w:name="_Toc114001061"/>
      <w:r>
        <w:t>Data Processing and Cleaning</w:t>
      </w:r>
      <w:bookmarkEnd w:id="60"/>
    </w:p>
    <w:p w14:paraId="7281C5D6" w14:textId="778FA5DD" w:rsidR="0014085D" w:rsidRDefault="0014085D" w:rsidP="0014085D"/>
    <w:p w14:paraId="5CDB0AB1" w14:textId="2A831B9A" w:rsidR="0014085D" w:rsidRDefault="0014085D" w:rsidP="0014085D">
      <w:pPr>
        <w:pStyle w:val="Heading2"/>
      </w:pPr>
      <w:bookmarkStart w:id="61" w:name="_Toc114001062"/>
      <w:r>
        <w:t>Interpreting Regression Results</w:t>
      </w:r>
      <w:bookmarkEnd w:id="61"/>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2" w:name="_Toc114001063"/>
      <w:r>
        <w:lastRenderedPageBreak/>
        <w:t>Conclusion</w:t>
      </w:r>
      <w:bookmarkEnd w:id="62"/>
    </w:p>
    <w:p w14:paraId="4D41F69F" w14:textId="0493726A" w:rsidR="009C68D0" w:rsidRDefault="009C68D0" w:rsidP="009C68D0"/>
    <w:p w14:paraId="2798FF9C" w14:textId="2C458A86" w:rsidR="00982D13" w:rsidRDefault="00982D13" w:rsidP="009C68D0">
      <w:r>
        <w:t xml:space="preserve">Perspective is key. </w:t>
      </w:r>
      <w:r w:rsidRPr="00982D13">
        <w:t>As long as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3" w:name="_Toc114001064"/>
      <w:r>
        <w:t>Limitations</w:t>
      </w:r>
      <w:bookmarkEnd w:id="63"/>
    </w:p>
    <w:p w14:paraId="0A01805C" w14:textId="452D8300" w:rsidR="009C68D0" w:rsidRDefault="009C68D0" w:rsidP="009C68D0"/>
    <w:p w14:paraId="7E077CD3" w14:textId="642F464E" w:rsidR="009C68D0" w:rsidRDefault="009C68D0" w:rsidP="009C68D0">
      <w:r>
        <w:t>Similar to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4" w:name="_Toc114001065"/>
      <w:r>
        <w:t>Future Studies</w:t>
      </w:r>
      <w:bookmarkEnd w:id="64"/>
    </w:p>
    <w:p w14:paraId="4C90114C" w14:textId="4DF47DB4" w:rsidR="004D549F" w:rsidRDefault="004D549F" w:rsidP="004D549F"/>
    <w:p w14:paraId="37874E37" w14:textId="5CD05611" w:rsidR="004D549F" w:rsidRDefault="004D549F">
      <w:pPr>
        <w:spacing w:after="160" w:line="259" w:lineRule="auto"/>
        <w:jc w:val="left"/>
      </w:pPr>
      <w:r>
        <w:br w:type="page"/>
      </w:r>
    </w:p>
    <w:p w14:paraId="27950C4F" w14:textId="77777777" w:rsidR="00475522" w:rsidRDefault="00475522" w:rsidP="004D549F">
      <w:pPr>
        <w:pStyle w:val="Heading1"/>
        <w:sectPr w:rsidR="00475522" w:rsidSect="00475522">
          <w:pgSz w:w="11906" w:h="16838" w:code="9"/>
          <w:pgMar w:top="1418" w:right="1418" w:bottom="1418" w:left="2268" w:header="709" w:footer="709" w:gutter="0"/>
          <w:cols w:space="708"/>
          <w:docGrid w:linePitch="360"/>
        </w:sectPr>
      </w:pPr>
    </w:p>
    <w:p w14:paraId="3F82ABF5" w14:textId="69DA7B82" w:rsidR="004D549F" w:rsidRDefault="004D549F" w:rsidP="004D549F">
      <w:pPr>
        <w:pStyle w:val="Heading1"/>
      </w:pPr>
      <w:bookmarkStart w:id="65" w:name="_Toc114001066"/>
      <w:r>
        <w:lastRenderedPageBreak/>
        <w:t>References</w:t>
      </w:r>
      <w:bookmarkEnd w:id="65"/>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lastRenderedPageBreak/>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2B5358BA"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29"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05A7F0F1" w:rsidR="00E209D5" w:rsidRDefault="00E209D5" w:rsidP="004D549F">
      <w:pPr>
        <w:spacing w:line="312" w:lineRule="auto"/>
      </w:pPr>
      <w:r w:rsidRPr="00E209D5">
        <w:t>Courtis, J. K. (1998). Annual report readability variability: tests of the obfuscation hypothesis. Accounting, Auditing &amp; Accountability Journal.</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lastRenderedPageBreak/>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lastRenderedPageBreak/>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30"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lastRenderedPageBreak/>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r>
        <w:t>Lohmoller, J. B. 1989. Latent Variable Path Modeling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lastRenderedPageBreak/>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lastRenderedPageBreak/>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1"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2"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3"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lastRenderedPageBreak/>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1573EF35" w14:textId="2AD52D2F" w:rsidR="00B01192" w:rsidRDefault="00B01192" w:rsidP="00B01192">
      <w:pPr>
        <w:spacing w:line="312" w:lineRule="auto"/>
        <w:sectPr w:rsidR="00B01192" w:rsidSect="00475522">
          <w:footerReference w:type="default" r:id="rId34"/>
          <w:type w:val="continuous"/>
          <w:pgSz w:w="11906" w:h="16838" w:code="9"/>
          <w:pgMar w:top="1418" w:right="1418" w:bottom="1418" w:left="2268" w:header="709" w:footer="709" w:gutter="0"/>
          <w:pgNumType w:start="1"/>
          <w:cols w:space="708"/>
          <w:docGrid w:linePitch="360"/>
        </w:sectPr>
      </w:pPr>
      <w:r w:rsidRPr="00B01192">
        <w:t>Wickham, Hadley, and Romain Francois. 2016. dplyr: A Grammar of Data Manipulation. https://CRAN.R-project.org/package=dplyr.</w:t>
      </w:r>
    </w:p>
    <w:p w14:paraId="5D40A640" w14:textId="739B8ADD" w:rsidR="004D549F" w:rsidRDefault="000A6C47" w:rsidP="000A6C47">
      <w:pPr>
        <w:pStyle w:val="Heading1"/>
      </w:pPr>
      <w:r>
        <w:lastRenderedPageBreak/>
        <w:t xml:space="preserve">Appendix </w:t>
      </w:r>
      <w:r w:rsidR="00580348">
        <w:t>I</w:t>
      </w:r>
      <w:r>
        <w:t>: Code with Narration</w:t>
      </w:r>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r>
        <w:t>Libraries Required</w:t>
      </w:r>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77777777" w:rsidR="00127386" w:rsidRDefault="00127386" w:rsidP="00127386">
            <w:pPr>
              <w:pStyle w:val="Code"/>
            </w:pPr>
            <w:r>
              <w:t>library(tidytext)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library(textstem)</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385AD31" w14:textId="39280DB4" w:rsidR="00127386" w:rsidRDefault="00127386" w:rsidP="00127386">
            <w:pPr>
              <w:pStyle w:val="Code"/>
            </w:pPr>
            <w:r>
              <w:t>library(stringr)</w:t>
            </w:r>
          </w:p>
        </w:tc>
      </w:tr>
    </w:tbl>
    <w:p w14:paraId="4AF611F0" w14:textId="77777777" w:rsidR="00DB39AB" w:rsidRDefault="00DB39AB" w:rsidP="000A6C47"/>
    <w:p w14:paraId="3DAE38AF" w14:textId="22A00627" w:rsidR="007D51DC" w:rsidRDefault="00864E1B" w:rsidP="007D51DC">
      <w:pPr>
        <w:pStyle w:val="Heading2"/>
      </w:pPr>
      <w:r>
        <w:t>Loading the Data</w:t>
      </w:r>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r>
        <w:lastRenderedPageBreak/>
        <w:t>Ap</w:t>
      </w:r>
      <w:r w:rsidR="0070676E">
        <w:t>pendix I</w:t>
      </w:r>
      <w:r w:rsidR="0070676E">
        <w:t>I</w:t>
      </w:r>
      <w:r w:rsidR="0070676E">
        <w:t xml:space="preserve">: </w:t>
      </w:r>
      <w:r w:rsidR="0070676E">
        <w:t>Additional Stop Words Removed</w:t>
      </w:r>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736"/>
        <w:gridCol w:w="2737"/>
        <w:gridCol w:w="2737"/>
      </w:tblGrid>
      <w:tr w:rsidR="00986576" w14:paraId="07C2B0B0" w14:textId="77777777" w:rsidTr="00986576">
        <w:tc>
          <w:tcPr>
            <w:tcW w:w="2736" w:type="dxa"/>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737"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737"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986576" w14:paraId="516A390A" w14:textId="77777777" w:rsidTr="00986576">
        <w:tc>
          <w:tcPr>
            <w:tcW w:w="2736" w:type="dxa"/>
          </w:tcPr>
          <w:p w14:paraId="08C17541" w14:textId="77777777" w:rsidR="00986576" w:rsidRDefault="00986576" w:rsidP="00986576">
            <w:pPr>
              <w:spacing w:line="240" w:lineRule="auto"/>
            </w:pPr>
            <w:r>
              <w:t>singtel</w:t>
            </w:r>
          </w:p>
          <w:p w14:paraId="00BC01AE" w14:textId="77777777" w:rsidR="00986576" w:rsidRDefault="00986576" w:rsidP="00986576">
            <w:pPr>
              <w:spacing w:line="240" w:lineRule="auto"/>
            </w:pPr>
            <w:r>
              <w:t>uob</w:t>
            </w:r>
          </w:p>
          <w:p w14:paraId="47991321" w14:textId="77777777" w:rsidR="00986576" w:rsidRDefault="00986576" w:rsidP="00986576">
            <w:pPr>
              <w:spacing w:line="240" w:lineRule="auto"/>
            </w:pPr>
            <w:r>
              <w:t>corporation</w:t>
            </w:r>
          </w:p>
          <w:p w14:paraId="567FA531" w14:textId="77777777" w:rsidR="00986576" w:rsidRDefault="00986576" w:rsidP="00986576">
            <w:pPr>
              <w:spacing w:line="240" w:lineRule="auto"/>
            </w:pPr>
            <w:r>
              <w:t>jardine</w:t>
            </w:r>
          </w:p>
          <w:p w14:paraId="79F123B0" w14:textId="77777777" w:rsidR="00986576" w:rsidRDefault="00986576" w:rsidP="00986576">
            <w:pPr>
              <w:spacing w:line="240" w:lineRule="auto"/>
            </w:pPr>
            <w:r>
              <w:t>thaibev</w:t>
            </w:r>
          </w:p>
          <w:p w14:paraId="32F2FD71" w14:textId="77777777" w:rsidR="00986576" w:rsidRDefault="00986576" w:rsidP="00986576">
            <w:pPr>
              <w:spacing w:line="240" w:lineRule="auto"/>
            </w:pPr>
            <w:r>
              <w:t>keppel</w:t>
            </w:r>
          </w:p>
          <w:p w14:paraId="2EF19E1C" w14:textId="77777777" w:rsidR="00986576" w:rsidRDefault="00986576" w:rsidP="00986576">
            <w:pPr>
              <w:spacing w:line="240" w:lineRule="auto"/>
            </w:pPr>
            <w:r>
              <w:t>wilmar</w:t>
            </w:r>
          </w:p>
          <w:p w14:paraId="064B6BA5" w14:textId="77777777" w:rsidR="00986576" w:rsidRDefault="00986576" w:rsidP="00986576">
            <w:pPr>
              <w:spacing w:line="240" w:lineRule="auto"/>
            </w:pPr>
            <w:r>
              <w:t>organisation</w:t>
            </w:r>
          </w:p>
          <w:p w14:paraId="166D59C2" w14:textId="77777777" w:rsidR="00986576" w:rsidRDefault="00986576" w:rsidP="00986576">
            <w:pPr>
              <w:spacing w:line="240" w:lineRule="auto"/>
            </w:pPr>
            <w:r>
              <w:t>cdl</w:t>
            </w:r>
          </w:p>
          <w:p w14:paraId="7C191F85" w14:textId="77777777" w:rsidR="00986576" w:rsidRDefault="00986576" w:rsidP="00986576">
            <w:pPr>
              <w:spacing w:line="240" w:lineRule="auto"/>
            </w:pPr>
            <w:r>
              <w:t>reit</w:t>
            </w:r>
          </w:p>
          <w:p w14:paraId="6ADB2C6C" w14:textId="77777777" w:rsidR="00986576" w:rsidRDefault="00986576" w:rsidP="00986576">
            <w:pPr>
              <w:spacing w:line="240" w:lineRule="auto"/>
            </w:pPr>
            <w:r>
              <w:t>ascendas</w:t>
            </w:r>
          </w:p>
          <w:p w14:paraId="754415DB" w14:textId="77777777" w:rsidR="00986576" w:rsidRDefault="00986576" w:rsidP="00986576">
            <w:pPr>
              <w:spacing w:line="240" w:lineRule="auto"/>
            </w:pPr>
            <w:r>
              <w:t>sia</w:t>
            </w:r>
          </w:p>
          <w:p w14:paraId="50075EAE" w14:textId="77777777" w:rsidR="00986576" w:rsidRDefault="00986576" w:rsidP="00986576">
            <w:pPr>
              <w:spacing w:line="240" w:lineRule="auto"/>
            </w:pPr>
            <w:r>
              <w:t>airlines</w:t>
            </w:r>
          </w:p>
          <w:p w14:paraId="45C8173F" w14:textId="77777777" w:rsidR="00986576" w:rsidRDefault="00986576" w:rsidP="00986576">
            <w:pPr>
              <w:spacing w:line="240" w:lineRule="auto"/>
            </w:pPr>
            <w:r>
              <w:t>sats</w:t>
            </w:r>
          </w:p>
          <w:p w14:paraId="2830A427" w14:textId="77777777" w:rsidR="00986576" w:rsidRDefault="00986576" w:rsidP="00986576">
            <w:pPr>
              <w:spacing w:line="240" w:lineRule="auto"/>
            </w:pPr>
            <w:r>
              <w:t>comfortdelgro</w:t>
            </w:r>
          </w:p>
          <w:p w14:paraId="6D1644F5" w14:textId="77777777" w:rsidR="00986576" w:rsidRDefault="00986576" w:rsidP="00986576">
            <w:pPr>
              <w:spacing w:line="240" w:lineRule="auto"/>
            </w:pPr>
            <w:r>
              <w:t>ltd</w:t>
            </w:r>
          </w:p>
          <w:p w14:paraId="0A604E36" w14:textId="77777777" w:rsidR="00986576" w:rsidRDefault="00986576" w:rsidP="00986576">
            <w:pPr>
              <w:spacing w:line="240" w:lineRule="auto"/>
            </w:pPr>
            <w:r>
              <w:t>uob</w:t>
            </w:r>
          </w:p>
          <w:p w14:paraId="2BA533FA" w14:textId="77777777" w:rsidR="00986576" w:rsidRDefault="00986576" w:rsidP="00986576">
            <w:pPr>
              <w:spacing w:line="240" w:lineRule="auto"/>
            </w:pPr>
            <w:r>
              <w:t>dbs</w:t>
            </w:r>
          </w:p>
          <w:p w14:paraId="7BC7C6CC" w14:textId="77777777" w:rsidR="00986576" w:rsidRDefault="00986576" w:rsidP="00986576">
            <w:pPr>
              <w:spacing w:line="240" w:lineRule="auto"/>
            </w:pPr>
            <w:r>
              <w:t>rws</w:t>
            </w:r>
          </w:p>
          <w:p w14:paraId="530107FC" w14:textId="25C6881F" w:rsidR="00986576" w:rsidRDefault="00986576" w:rsidP="009B503A">
            <w:pPr>
              <w:spacing w:line="240" w:lineRule="auto"/>
            </w:pPr>
            <w:r>
              <w:t>limited</w:t>
            </w:r>
          </w:p>
        </w:tc>
        <w:tc>
          <w:tcPr>
            <w:tcW w:w="2737" w:type="dxa"/>
          </w:tcPr>
          <w:p w14:paraId="39C94185" w14:textId="77777777" w:rsidR="009B503A" w:rsidRDefault="009B503A" w:rsidP="009B503A">
            <w:pPr>
              <w:spacing w:line="240" w:lineRule="auto"/>
            </w:pPr>
            <w:r>
              <w:t>thai</w:t>
            </w:r>
          </w:p>
          <w:p w14:paraId="78E35F3C" w14:textId="77777777" w:rsidR="009B503A" w:rsidRDefault="009B503A" w:rsidP="009B503A">
            <w:pPr>
              <w:spacing w:line="240" w:lineRule="auto"/>
            </w:pPr>
            <w:r>
              <w:t>thailand</w:t>
            </w:r>
          </w:p>
          <w:p w14:paraId="64AE35CF" w14:textId="77777777" w:rsidR="009B503A" w:rsidRDefault="009B503A" w:rsidP="009B503A">
            <w:pPr>
              <w:spacing w:line="240" w:lineRule="auto"/>
            </w:pPr>
            <w:r>
              <w:t>asean</w:t>
            </w:r>
          </w:p>
          <w:p w14:paraId="0A532FC7" w14:textId="77777777" w:rsidR="009B503A" w:rsidRDefault="009B503A" w:rsidP="009B503A">
            <w:pPr>
              <w:spacing w:line="240" w:lineRule="auto"/>
            </w:pPr>
            <w:r>
              <w:t>baht</w:t>
            </w:r>
          </w:p>
          <w:p w14:paraId="345C9626" w14:textId="77777777" w:rsidR="009B503A" w:rsidRDefault="009B503A" w:rsidP="009B503A">
            <w:pPr>
              <w:spacing w:line="240" w:lineRule="auto"/>
            </w:pPr>
            <w:r>
              <w:t>indonesia</w:t>
            </w:r>
          </w:p>
          <w:p w14:paraId="5EF8F3C3" w14:textId="77777777" w:rsidR="009B503A" w:rsidRDefault="009B503A" w:rsidP="009B503A">
            <w:pPr>
              <w:spacing w:line="240" w:lineRule="auto"/>
            </w:pPr>
            <w:r>
              <w:t>malaysia</w:t>
            </w:r>
          </w:p>
          <w:p w14:paraId="0FAC7661" w14:textId="77777777" w:rsidR="009B503A" w:rsidRDefault="009B503A" w:rsidP="009B503A">
            <w:pPr>
              <w:spacing w:line="240" w:lineRule="auto"/>
            </w:pPr>
            <w:r>
              <w:t>australia</w:t>
            </w:r>
          </w:p>
          <w:p w14:paraId="66462859" w14:textId="77777777" w:rsidR="009B503A" w:rsidRDefault="009B503A" w:rsidP="009B503A">
            <w:pPr>
              <w:spacing w:line="240" w:lineRule="auto"/>
            </w:pPr>
            <w:r>
              <w:t>hongkong</w:t>
            </w:r>
          </w:p>
          <w:p w14:paraId="2C86D89E" w14:textId="77777777" w:rsidR="009B503A" w:rsidRDefault="009B503A" w:rsidP="009B503A">
            <w:pPr>
              <w:spacing w:line="240" w:lineRule="auto"/>
            </w:pPr>
            <w:r>
              <w:t>hong</w:t>
            </w:r>
          </w:p>
          <w:p w14:paraId="4C30E9A8" w14:textId="77777777" w:rsidR="009B503A" w:rsidRDefault="009B503A" w:rsidP="009B503A">
            <w:pPr>
              <w:spacing w:line="240" w:lineRule="auto"/>
            </w:pPr>
            <w:r>
              <w:t>kong</w:t>
            </w:r>
          </w:p>
          <w:p w14:paraId="0B80BE15" w14:textId="77777777" w:rsidR="009B503A" w:rsidRDefault="009B503A" w:rsidP="009B503A">
            <w:pPr>
              <w:spacing w:line="240" w:lineRule="auto"/>
            </w:pPr>
            <w:r>
              <w:t>singapore</w:t>
            </w:r>
          </w:p>
          <w:p w14:paraId="6508DC41" w14:textId="77777777" w:rsidR="009B503A" w:rsidRDefault="009B503A" w:rsidP="009B503A">
            <w:pPr>
              <w:spacing w:line="240" w:lineRule="auto"/>
            </w:pPr>
            <w:r>
              <w:t>australia</w:t>
            </w:r>
          </w:p>
          <w:p w14:paraId="1FF6A566" w14:textId="77777777" w:rsidR="009B503A" w:rsidRDefault="009B503A" w:rsidP="009B503A">
            <w:pPr>
              <w:spacing w:line="240" w:lineRule="auto"/>
            </w:pPr>
            <w:r>
              <w:t>china</w:t>
            </w:r>
          </w:p>
          <w:p w14:paraId="5433F03A" w14:textId="77777777" w:rsidR="009B503A" w:rsidRDefault="009B503A" w:rsidP="009B503A">
            <w:pPr>
              <w:spacing w:line="240" w:lineRule="auto"/>
            </w:pPr>
            <w:r>
              <w:t>world</w:t>
            </w:r>
          </w:p>
          <w:p w14:paraId="699C234A" w14:textId="745C7C21" w:rsidR="00986576" w:rsidRDefault="009B503A" w:rsidP="00986576">
            <w:pPr>
              <w:spacing w:line="240" w:lineRule="auto"/>
            </w:pPr>
            <w:r>
              <w:t>international</w:t>
            </w:r>
          </w:p>
        </w:tc>
        <w:tc>
          <w:tcPr>
            <w:tcW w:w="2737" w:type="dxa"/>
          </w:tcPr>
          <w:p w14:paraId="4B87A994" w14:textId="77777777" w:rsidR="009B503A" w:rsidRDefault="009B503A" w:rsidP="009B503A">
            <w:pPr>
              <w:spacing w:line="240" w:lineRule="auto"/>
            </w:pPr>
            <w:r>
              <w:t>words</w:t>
            </w:r>
          </w:p>
          <w:p w14:paraId="4AD064C4" w14:textId="77777777" w:rsidR="009B503A" w:rsidRDefault="009B503A" w:rsidP="009B503A">
            <w:pPr>
              <w:spacing w:line="240" w:lineRule="auto"/>
            </w:pPr>
            <w:r>
              <w:t>com</w:t>
            </w:r>
          </w:p>
          <w:p w14:paraId="37B69E94" w14:textId="77777777" w:rsidR="009B503A" w:rsidRDefault="009B503A" w:rsidP="009B503A">
            <w:pPr>
              <w:spacing w:line="240" w:lineRule="auto"/>
            </w:pPr>
            <w:r>
              <w:t>non</w:t>
            </w:r>
          </w:p>
          <w:p w14:paraId="73EE5267" w14:textId="77777777" w:rsidR="009B503A" w:rsidRDefault="009B503A" w:rsidP="009B503A">
            <w:pPr>
              <w:spacing w:line="240" w:lineRule="auto"/>
            </w:pPr>
            <w:r>
              <w:t>www</w:t>
            </w:r>
          </w:p>
          <w:p w14:paraId="18DC33EE" w14:textId="77777777" w:rsidR="009B503A" w:rsidRDefault="009B503A" w:rsidP="009B503A">
            <w:pPr>
              <w:spacing w:line="240" w:lineRule="auto"/>
            </w:pPr>
            <w:r>
              <w:t>via</w:t>
            </w:r>
          </w:p>
          <w:p w14:paraId="2CE50BAF" w14:textId="77777777" w:rsidR="009B503A" w:rsidRDefault="009B503A" w:rsidP="009B503A">
            <w:pPr>
              <w:spacing w:line="240" w:lineRule="auto"/>
            </w:pPr>
            <w:r>
              <w:t>esg</w:t>
            </w:r>
          </w:p>
          <w:p w14:paraId="69FE1003" w14:textId="77777777" w:rsidR="009B503A" w:rsidRDefault="009B503A" w:rsidP="009B503A">
            <w:pPr>
              <w:spacing w:line="240" w:lineRule="auto"/>
            </w:pPr>
            <w:r>
              <w:t>year</w:t>
            </w:r>
          </w:p>
          <w:p w14:paraId="52B94251" w14:textId="77777777" w:rsidR="009B503A" w:rsidRDefault="009B503A" w:rsidP="009B503A">
            <w:pPr>
              <w:spacing w:line="240" w:lineRule="auto"/>
            </w:pPr>
            <w:r>
              <w:t>total</w:t>
            </w:r>
          </w:p>
          <w:p w14:paraId="2832079A" w14:textId="77777777" w:rsidR="009B503A" w:rsidRDefault="009B503A" w:rsidP="009B503A">
            <w:pPr>
              <w:spacing w:line="240" w:lineRule="auto"/>
            </w:pPr>
            <w:r>
              <w:t>page</w:t>
            </w:r>
          </w:p>
          <w:p w14:paraId="4C60CD40" w14:textId="77777777" w:rsidR="009B503A" w:rsidRDefault="009B503A" w:rsidP="009B503A">
            <w:pPr>
              <w:spacing w:line="240" w:lineRule="auto"/>
            </w:pPr>
            <w:r>
              <w:t>sustainability</w:t>
            </w:r>
          </w:p>
          <w:p w14:paraId="38AEEEBC" w14:textId="77777777" w:rsidR="009B503A" w:rsidRDefault="009B503A" w:rsidP="009B503A">
            <w:pPr>
              <w:spacing w:line="240" w:lineRule="auto"/>
            </w:pPr>
            <w:r>
              <w:t>sustainable</w:t>
            </w:r>
          </w:p>
          <w:p w14:paraId="2602B86F" w14:textId="77777777" w:rsidR="00986576" w:rsidRDefault="00986576" w:rsidP="00986576">
            <w:pPr>
              <w:spacing w:line="240" w:lineRule="auto"/>
            </w:pPr>
          </w:p>
        </w:tc>
      </w:tr>
    </w:tbl>
    <w:p w14:paraId="07C9E49C" w14:textId="2246D286" w:rsidR="00DB39AB" w:rsidRPr="00DB39AB" w:rsidRDefault="00DB39AB" w:rsidP="00DB39AB"/>
    <w:sectPr w:rsidR="00DB39AB" w:rsidRPr="00DB39AB" w:rsidSect="000A6C47">
      <w:footerReference w:type="default" r:id="rId35"/>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745EF" w14:textId="77777777" w:rsidR="00E734D7" w:rsidRDefault="00E734D7" w:rsidP="00835CFC">
      <w:r>
        <w:separator/>
      </w:r>
    </w:p>
    <w:p w14:paraId="0852B513" w14:textId="77777777" w:rsidR="00E734D7" w:rsidRDefault="00E734D7" w:rsidP="00835CFC"/>
  </w:endnote>
  <w:endnote w:type="continuationSeparator" w:id="0">
    <w:p w14:paraId="60F800F8" w14:textId="77777777" w:rsidR="00E734D7" w:rsidRDefault="00E734D7" w:rsidP="00835CFC">
      <w:r>
        <w:continuationSeparator/>
      </w:r>
    </w:p>
    <w:p w14:paraId="254A2414" w14:textId="77777777" w:rsidR="00E734D7" w:rsidRDefault="00E734D7"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EC8DF" w14:textId="77777777" w:rsidR="00E734D7" w:rsidRDefault="00E734D7" w:rsidP="00835CFC">
      <w:r>
        <w:separator/>
      </w:r>
    </w:p>
    <w:p w14:paraId="5A5D0CB2" w14:textId="77777777" w:rsidR="00E734D7" w:rsidRDefault="00E734D7" w:rsidP="00835CFC"/>
  </w:footnote>
  <w:footnote w:type="continuationSeparator" w:id="0">
    <w:p w14:paraId="6F334191" w14:textId="77777777" w:rsidR="00E734D7" w:rsidRDefault="00E734D7" w:rsidP="00835CFC">
      <w:r>
        <w:continuationSeparator/>
      </w:r>
    </w:p>
    <w:p w14:paraId="1C675209" w14:textId="77777777" w:rsidR="00E734D7" w:rsidRDefault="00E734D7"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0510A73C" w:rsidR="00EE0920" w:rsidRDefault="00EE0920">
      <w:pPr>
        <w:pStyle w:val="FootnoteText"/>
      </w:pPr>
      <w:r>
        <w:rPr>
          <w:rStyle w:val="FootnoteReference"/>
        </w:rPr>
        <w:footnoteRef/>
      </w:r>
      <w:r>
        <w:t xml:space="preserve"> </w:t>
      </w:r>
      <w:r w:rsidRPr="00EE0920">
        <w:t>FLCT was listed on SGX Mainboard on 20 June 2016 as Frasers Logistics &amp; Industrial Trust and was subsequently renamed Frasers Logistics &amp; Commercial Trust on 29 April 2020, following the completion of the merger with Frasers Commercial Trust.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17E1"/>
    <w:rsid w:val="00015146"/>
    <w:rsid w:val="000223D2"/>
    <w:rsid w:val="00024984"/>
    <w:rsid w:val="00031071"/>
    <w:rsid w:val="0003208C"/>
    <w:rsid w:val="000327D2"/>
    <w:rsid w:val="0003287C"/>
    <w:rsid w:val="00034CB2"/>
    <w:rsid w:val="00035523"/>
    <w:rsid w:val="00042156"/>
    <w:rsid w:val="00042EE1"/>
    <w:rsid w:val="000442CB"/>
    <w:rsid w:val="0004644E"/>
    <w:rsid w:val="000470ED"/>
    <w:rsid w:val="000502B0"/>
    <w:rsid w:val="00051CC0"/>
    <w:rsid w:val="000528A2"/>
    <w:rsid w:val="00063FE1"/>
    <w:rsid w:val="00065B27"/>
    <w:rsid w:val="00071B37"/>
    <w:rsid w:val="0008518C"/>
    <w:rsid w:val="0008552A"/>
    <w:rsid w:val="00087D2C"/>
    <w:rsid w:val="00087D3F"/>
    <w:rsid w:val="00090F2B"/>
    <w:rsid w:val="00093975"/>
    <w:rsid w:val="000A0FBA"/>
    <w:rsid w:val="000A2506"/>
    <w:rsid w:val="000A318B"/>
    <w:rsid w:val="000A6C47"/>
    <w:rsid w:val="000A712A"/>
    <w:rsid w:val="000B1E09"/>
    <w:rsid w:val="000B2105"/>
    <w:rsid w:val="000C3CD9"/>
    <w:rsid w:val="000C6EA2"/>
    <w:rsid w:val="000C7AA5"/>
    <w:rsid w:val="000D5B6C"/>
    <w:rsid w:val="000E13D3"/>
    <w:rsid w:val="000E1874"/>
    <w:rsid w:val="000E26DD"/>
    <w:rsid w:val="000E3BB0"/>
    <w:rsid w:val="000F083B"/>
    <w:rsid w:val="000F12C9"/>
    <w:rsid w:val="000F4E41"/>
    <w:rsid w:val="001051BC"/>
    <w:rsid w:val="00106C8B"/>
    <w:rsid w:val="00112163"/>
    <w:rsid w:val="001137B0"/>
    <w:rsid w:val="00116978"/>
    <w:rsid w:val="001210A8"/>
    <w:rsid w:val="00122BA8"/>
    <w:rsid w:val="0012486A"/>
    <w:rsid w:val="00126251"/>
    <w:rsid w:val="0012733F"/>
    <w:rsid w:val="00127386"/>
    <w:rsid w:val="001324AF"/>
    <w:rsid w:val="00134AAB"/>
    <w:rsid w:val="0014080C"/>
    <w:rsid w:val="0014085D"/>
    <w:rsid w:val="00146E63"/>
    <w:rsid w:val="00153CA3"/>
    <w:rsid w:val="001637D5"/>
    <w:rsid w:val="001766D8"/>
    <w:rsid w:val="00180BEC"/>
    <w:rsid w:val="001829CE"/>
    <w:rsid w:val="001924DA"/>
    <w:rsid w:val="00193686"/>
    <w:rsid w:val="00196805"/>
    <w:rsid w:val="0019765D"/>
    <w:rsid w:val="00197E21"/>
    <w:rsid w:val="001A18CB"/>
    <w:rsid w:val="001A3292"/>
    <w:rsid w:val="001A4C45"/>
    <w:rsid w:val="001C07B9"/>
    <w:rsid w:val="001E299C"/>
    <w:rsid w:val="001E527D"/>
    <w:rsid w:val="001E587E"/>
    <w:rsid w:val="001F3722"/>
    <w:rsid w:val="001F4698"/>
    <w:rsid w:val="001F5434"/>
    <w:rsid w:val="002009C0"/>
    <w:rsid w:val="00201143"/>
    <w:rsid w:val="0020157B"/>
    <w:rsid w:val="00201C7F"/>
    <w:rsid w:val="00202B82"/>
    <w:rsid w:val="002036F9"/>
    <w:rsid w:val="002057EC"/>
    <w:rsid w:val="002077E7"/>
    <w:rsid w:val="00207C01"/>
    <w:rsid w:val="002100DA"/>
    <w:rsid w:val="002122B5"/>
    <w:rsid w:val="00247556"/>
    <w:rsid w:val="00247E4A"/>
    <w:rsid w:val="00247FEE"/>
    <w:rsid w:val="0028205F"/>
    <w:rsid w:val="002822AD"/>
    <w:rsid w:val="002871C7"/>
    <w:rsid w:val="002A35A7"/>
    <w:rsid w:val="002A3E36"/>
    <w:rsid w:val="002B7B22"/>
    <w:rsid w:val="002C108C"/>
    <w:rsid w:val="002C79AA"/>
    <w:rsid w:val="002E0CE1"/>
    <w:rsid w:val="002E79C6"/>
    <w:rsid w:val="002F03F0"/>
    <w:rsid w:val="002F1E4A"/>
    <w:rsid w:val="002F202A"/>
    <w:rsid w:val="003043EE"/>
    <w:rsid w:val="003059D6"/>
    <w:rsid w:val="003069FC"/>
    <w:rsid w:val="00307097"/>
    <w:rsid w:val="00310EFA"/>
    <w:rsid w:val="00312BED"/>
    <w:rsid w:val="00320219"/>
    <w:rsid w:val="00327D9A"/>
    <w:rsid w:val="003317E7"/>
    <w:rsid w:val="00334F99"/>
    <w:rsid w:val="00341478"/>
    <w:rsid w:val="003431E0"/>
    <w:rsid w:val="003452A1"/>
    <w:rsid w:val="0035278E"/>
    <w:rsid w:val="003556B1"/>
    <w:rsid w:val="00360E29"/>
    <w:rsid w:val="003643EA"/>
    <w:rsid w:val="00382112"/>
    <w:rsid w:val="003857DC"/>
    <w:rsid w:val="00387393"/>
    <w:rsid w:val="0038779C"/>
    <w:rsid w:val="003915E3"/>
    <w:rsid w:val="00397123"/>
    <w:rsid w:val="00397D8B"/>
    <w:rsid w:val="003A3800"/>
    <w:rsid w:val="003A5FF4"/>
    <w:rsid w:val="003B74E6"/>
    <w:rsid w:val="003C6368"/>
    <w:rsid w:val="003F217F"/>
    <w:rsid w:val="003F3E1B"/>
    <w:rsid w:val="003F46CD"/>
    <w:rsid w:val="003F631B"/>
    <w:rsid w:val="00401124"/>
    <w:rsid w:val="00403E12"/>
    <w:rsid w:val="00403EBE"/>
    <w:rsid w:val="00410139"/>
    <w:rsid w:val="00410767"/>
    <w:rsid w:val="00411AEB"/>
    <w:rsid w:val="00411E2D"/>
    <w:rsid w:val="0041626F"/>
    <w:rsid w:val="00416907"/>
    <w:rsid w:val="00417528"/>
    <w:rsid w:val="004176BC"/>
    <w:rsid w:val="004219EA"/>
    <w:rsid w:val="004242EC"/>
    <w:rsid w:val="004245B3"/>
    <w:rsid w:val="00424A76"/>
    <w:rsid w:val="004303FA"/>
    <w:rsid w:val="00433B08"/>
    <w:rsid w:val="00442A6C"/>
    <w:rsid w:val="004528CF"/>
    <w:rsid w:val="004601F8"/>
    <w:rsid w:val="00461C35"/>
    <w:rsid w:val="00464556"/>
    <w:rsid w:val="00464A9A"/>
    <w:rsid w:val="00465EAF"/>
    <w:rsid w:val="004666C1"/>
    <w:rsid w:val="004671C5"/>
    <w:rsid w:val="00475522"/>
    <w:rsid w:val="00477D42"/>
    <w:rsid w:val="00482F5E"/>
    <w:rsid w:val="00483285"/>
    <w:rsid w:val="004861B4"/>
    <w:rsid w:val="00486A79"/>
    <w:rsid w:val="0049007F"/>
    <w:rsid w:val="004906E9"/>
    <w:rsid w:val="00497603"/>
    <w:rsid w:val="004A34DD"/>
    <w:rsid w:val="004B328A"/>
    <w:rsid w:val="004B7FBB"/>
    <w:rsid w:val="004C0F38"/>
    <w:rsid w:val="004D0DD3"/>
    <w:rsid w:val="004D3196"/>
    <w:rsid w:val="004D4927"/>
    <w:rsid w:val="004D549F"/>
    <w:rsid w:val="004E2690"/>
    <w:rsid w:val="004E4705"/>
    <w:rsid w:val="004E6BCB"/>
    <w:rsid w:val="004E700F"/>
    <w:rsid w:val="004F0C9E"/>
    <w:rsid w:val="004F31F3"/>
    <w:rsid w:val="004F5DB5"/>
    <w:rsid w:val="00501D8A"/>
    <w:rsid w:val="0050457B"/>
    <w:rsid w:val="0050713D"/>
    <w:rsid w:val="0051095B"/>
    <w:rsid w:val="005121E1"/>
    <w:rsid w:val="00515638"/>
    <w:rsid w:val="00516148"/>
    <w:rsid w:val="00517B3A"/>
    <w:rsid w:val="00525388"/>
    <w:rsid w:val="005421CA"/>
    <w:rsid w:val="0054567D"/>
    <w:rsid w:val="0054578E"/>
    <w:rsid w:val="00550498"/>
    <w:rsid w:val="00552166"/>
    <w:rsid w:val="00561068"/>
    <w:rsid w:val="0057565C"/>
    <w:rsid w:val="00580348"/>
    <w:rsid w:val="005939EF"/>
    <w:rsid w:val="00594494"/>
    <w:rsid w:val="005A2DF0"/>
    <w:rsid w:val="005A3653"/>
    <w:rsid w:val="005A42C2"/>
    <w:rsid w:val="005A554F"/>
    <w:rsid w:val="005B45BA"/>
    <w:rsid w:val="005B4B5E"/>
    <w:rsid w:val="005C71F5"/>
    <w:rsid w:val="005D0DA3"/>
    <w:rsid w:val="005D5AAA"/>
    <w:rsid w:val="005F0734"/>
    <w:rsid w:val="005F282F"/>
    <w:rsid w:val="0060453F"/>
    <w:rsid w:val="00607BE1"/>
    <w:rsid w:val="0061300D"/>
    <w:rsid w:val="00617040"/>
    <w:rsid w:val="006217CE"/>
    <w:rsid w:val="00623A81"/>
    <w:rsid w:val="00625E23"/>
    <w:rsid w:val="00626681"/>
    <w:rsid w:val="00626C17"/>
    <w:rsid w:val="00641381"/>
    <w:rsid w:val="00645374"/>
    <w:rsid w:val="00656194"/>
    <w:rsid w:val="0065779A"/>
    <w:rsid w:val="006622BE"/>
    <w:rsid w:val="00663B86"/>
    <w:rsid w:val="00664324"/>
    <w:rsid w:val="006737F5"/>
    <w:rsid w:val="006828F2"/>
    <w:rsid w:val="00685387"/>
    <w:rsid w:val="0068549A"/>
    <w:rsid w:val="00692278"/>
    <w:rsid w:val="00694476"/>
    <w:rsid w:val="006B481A"/>
    <w:rsid w:val="006B7ABE"/>
    <w:rsid w:val="006C11ED"/>
    <w:rsid w:val="006C3561"/>
    <w:rsid w:val="006C5080"/>
    <w:rsid w:val="006C5635"/>
    <w:rsid w:val="006C7A35"/>
    <w:rsid w:val="006D069C"/>
    <w:rsid w:val="006D1011"/>
    <w:rsid w:val="006D5A7F"/>
    <w:rsid w:val="006E081E"/>
    <w:rsid w:val="006E41BC"/>
    <w:rsid w:val="006F422B"/>
    <w:rsid w:val="006F4C13"/>
    <w:rsid w:val="006F5802"/>
    <w:rsid w:val="006F68C5"/>
    <w:rsid w:val="007028F3"/>
    <w:rsid w:val="0070676E"/>
    <w:rsid w:val="00710254"/>
    <w:rsid w:val="00711E5D"/>
    <w:rsid w:val="00713FE8"/>
    <w:rsid w:val="00715338"/>
    <w:rsid w:val="00717DAF"/>
    <w:rsid w:val="00717DCF"/>
    <w:rsid w:val="007217EA"/>
    <w:rsid w:val="007265A7"/>
    <w:rsid w:val="00727B78"/>
    <w:rsid w:val="00730C52"/>
    <w:rsid w:val="00733902"/>
    <w:rsid w:val="00737A15"/>
    <w:rsid w:val="00742778"/>
    <w:rsid w:val="00747A20"/>
    <w:rsid w:val="0075590E"/>
    <w:rsid w:val="00762DE1"/>
    <w:rsid w:val="0076614F"/>
    <w:rsid w:val="00766DEB"/>
    <w:rsid w:val="0078422F"/>
    <w:rsid w:val="0078476D"/>
    <w:rsid w:val="00784E7E"/>
    <w:rsid w:val="00791206"/>
    <w:rsid w:val="0079129B"/>
    <w:rsid w:val="00792FA0"/>
    <w:rsid w:val="00793B96"/>
    <w:rsid w:val="00796C9A"/>
    <w:rsid w:val="00797C4B"/>
    <w:rsid w:val="007A5386"/>
    <w:rsid w:val="007B2BA9"/>
    <w:rsid w:val="007B6CD1"/>
    <w:rsid w:val="007B6E5B"/>
    <w:rsid w:val="007C17F8"/>
    <w:rsid w:val="007C28B1"/>
    <w:rsid w:val="007C33A4"/>
    <w:rsid w:val="007C501A"/>
    <w:rsid w:val="007C6C69"/>
    <w:rsid w:val="007D03F3"/>
    <w:rsid w:val="007D51DC"/>
    <w:rsid w:val="007D637A"/>
    <w:rsid w:val="007D7245"/>
    <w:rsid w:val="007E4C4B"/>
    <w:rsid w:val="00803C96"/>
    <w:rsid w:val="00804164"/>
    <w:rsid w:val="008045EE"/>
    <w:rsid w:val="00807C41"/>
    <w:rsid w:val="00807C71"/>
    <w:rsid w:val="008145E7"/>
    <w:rsid w:val="00823494"/>
    <w:rsid w:val="00830543"/>
    <w:rsid w:val="00835CFC"/>
    <w:rsid w:val="00847722"/>
    <w:rsid w:val="0086045F"/>
    <w:rsid w:val="00864E1B"/>
    <w:rsid w:val="008709A5"/>
    <w:rsid w:val="00883B1C"/>
    <w:rsid w:val="00884618"/>
    <w:rsid w:val="008871E4"/>
    <w:rsid w:val="00887C0F"/>
    <w:rsid w:val="0089477A"/>
    <w:rsid w:val="00895169"/>
    <w:rsid w:val="008A616A"/>
    <w:rsid w:val="008A7052"/>
    <w:rsid w:val="008D0208"/>
    <w:rsid w:val="008D5079"/>
    <w:rsid w:val="008D5D1B"/>
    <w:rsid w:val="008E5561"/>
    <w:rsid w:val="008E577F"/>
    <w:rsid w:val="00901D6F"/>
    <w:rsid w:val="00912E51"/>
    <w:rsid w:val="00912F4B"/>
    <w:rsid w:val="00922599"/>
    <w:rsid w:val="009330C2"/>
    <w:rsid w:val="00945656"/>
    <w:rsid w:val="009521A3"/>
    <w:rsid w:val="00966E78"/>
    <w:rsid w:val="009722F2"/>
    <w:rsid w:val="00974B0C"/>
    <w:rsid w:val="00974ED0"/>
    <w:rsid w:val="00982D13"/>
    <w:rsid w:val="00986576"/>
    <w:rsid w:val="0098660E"/>
    <w:rsid w:val="00991D13"/>
    <w:rsid w:val="00992E31"/>
    <w:rsid w:val="009B1A59"/>
    <w:rsid w:val="009B28BD"/>
    <w:rsid w:val="009B3050"/>
    <w:rsid w:val="009B3AC1"/>
    <w:rsid w:val="009B503A"/>
    <w:rsid w:val="009B6D2D"/>
    <w:rsid w:val="009C68D0"/>
    <w:rsid w:val="009D15E8"/>
    <w:rsid w:val="009D338C"/>
    <w:rsid w:val="009D5B46"/>
    <w:rsid w:val="009E262C"/>
    <w:rsid w:val="009E3741"/>
    <w:rsid w:val="009E44A9"/>
    <w:rsid w:val="009E52AA"/>
    <w:rsid w:val="009E5CA3"/>
    <w:rsid w:val="009F25D8"/>
    <w:rsid w:val="009F56AC"/>
    <w:rsid w:val="009F7F41"/>
    <w:rsid w:val="00A158C6"/>
    <w:rsid w:val="00A24CA0"/>
    <w:rsid w:val="00A256C0"/>
    <w:rsid w:val="00A32BFE"/>
    <w:rsid w:val="00A406C5"/>
    <w:rsid w:val="00A421C4"/>
    <w:rsid w:val="00A42D9D"/>
    <w:rsid w:val="00A45D2B"/>
    <w:rsid w:val="00A50C03"/>
    <w:rsid w:val="00A557B0"/>
    <w:rsid w:val="00A570AF"/>
    <w:rsid w:val="00A6111D"/>
    <w:rsid w:val="00A734F0"/>
    <w:rsid w:val="00A74011"/>
    <w:rsid w:val="00A7463F"/>
    <w:rsid w:val="00A81961"/>
    <w:rsid w:val="00A82F8D"/>
    <w:rsid w:val="00A834D5"/>
    <w:rsid w:val="00A85FB0"/>
    <w:rsid w:val="00A90806"/>
    <w:rsid w:val="00A91107"/>
    <w:rsid w:val="00A9586D"/>
    <w:rsid w:val="00AA350B"/>
    <w:rsid w:val="00AA4D83"/>
    <w:rsid w:val="00AA548D"/>
    <w:rsid w:val="00AA6AD0"/>
    <w:rsid w:val="00AA6D71"/>
    <w:rsid w:val="00AC291E"/>
    <w:rsid w:val="00AC4FCC"/>
    <w:rsid w:val="00AD4A12"/>
    <w:rsid w:val="00AD57E6"/>
    <w:rsid w:val="00AE24A0"/>
    <w:rsid w:val="00AE4B32"/>
    <w:rsid w:val="00AE60CE"/>
    <w:rsid w:val="00AF3903"/>
    <w:rsid w:val="00AF60CA"/>
    <w:rsid w:val="00B01192"/>
    <w:rsid w:val="00B016B4"/>
    <w:rsid w:val="00B02A1E"/>
    <w:rsid w:val="00B02DF7"/>
    <w:rsid w:val="00B035F1"/>
    <w:rsid w:val="00B111BC"/>
    <w:rsid w:val="00B123B6"/>
    <w:rsid w:val="00B163F4"/>
    <w:rsid w:val="00B16D3A"/>
    <w:rsid w:val="00B21275"/>
    <w:rsid w:val="00B21F86"/>
    <w:rsid w:val="00B23A92"/>
    <w:rsid w:val="00B3040B"/>
    <w:rsid w:val="00B30DCF"/>
    <w:rsid w:val="00B3389B"/>
    <w:rsid w:val="00B406C1"/>
    <w:rsid w:val="00B42B68"/>
    <w:rsid w:val="00B44BF8"/>
    <w:rsid w:val="00B468B8"/>
    <w:rsid w:val="00B47636"/>
    <w:rsid w:val="00B54ADB"/>
    <w:rsid w:val="00B5510D"/>
    <w:rsid w:val="00B55FB9"/>
    <w:rsid w:val="00B56177"/>
    <w:rsid w:val="00B57009"/>
    <w:rsid w:val="00B62D6B"/>
    <w:rsid w:val="00B66A18"/>
    <w:rsid w:val="00B85A83"/>
    <w:rsid w:val="00B9430E"/>
    <w:rsid w:val="00B95D67"/>
    <w:rsid w:val="00B967CA"/>
    <w:rsid w:val="00B97D94"/>
    <w:rsid w:val="00BA0780"/>
    <w:rsid w:val="00BA31D8"/>
    <w:rsid w:val="00BA3BC0"/>
    <w:rsid w:val="00BA7A9F"/>
    <w:rsid w:val="00BD7C1B"/>
    <w:rsid w:val="00BE24BA"/>
    <w:rsid w:val="00BE397A"/>
    <w:rsid w:val="00BF2057"/>
    <w:rsid w:val="00BF4B82"/>
    <w:rsid w:val="00C013B9"/>
    <w:rsid w:val="00C058BD"/>
    <w:rsid w:val="00C12F9D"/>
    <w:rsid w:val="00C14897"/>
    <w:rsid w:val="00C23448"/>
    <w:rsid w:val="00C31462"/>
    <w:rsid w:val="00C4142A"/>
    <w:rsid w:val="00C41C2B"/>
    <w:rsid w:val="00C41E81"/>
    <w:rsid w:val="00C50614"/>
    <w:rsid w:val="00C524D3"/>
    <w:rsid w:val="00C5373D"/>
    <w:rsid w:val="00C546CD"/>
    <w:rsid w:val="00C563E6"/>
    <w:rsid w:val="00C61E51"/>
    <w:rsid w:val="00C67071"/>
    <w:rsid w:val="00C730E8"/>
    <w:rsid w:val="00C760B0"/>
    <w:rsid w:val="00C822B0"/>
    <w:rsid w:val="00C9396B"/>
    <w:rsid w:val="00CA075E"/>
    <w:rsid w:val="00CA2121"/>
    <w:rsid w:val="00CA7497"/>
    <w:rsid w:val="00CB0BA2"/>
    <w:rsid w:val="00CB3EFB"/>
    <w:rsid w:val="00CB4A29"/>
    <w:rsid w:val="00CC20F2"/>
    <w:rsid w:val="00CD2062"/>
    <w:rsid w:val="00CD3471"/>
    <w:rsid w:val="00CD46EC"/>
    <w:rsid w:val="00CE5031"/>
    <w:rsid w:val="00CF1200"/>
    <w:rsid w:val="00CF29F3"/>
    <w:rsid w:val="00CF2FA6"/>
    <w:rsid w:val="00D0216D"/>
    <w:rsid w:val="00D03155"/>
    <w:rsid w:val="00D11D45"/>
    <w:rsid w:val="00D13C8D"/>
    <w:rsid w:val="00D2176C"/>
    <w:rsid w:val="00D264B6"/>
    <w:rsid w:val="00D348FF"/>
    <w:rsid w:val="00D36651"/>
    <w:rsid w:val="00D42A78"/>
    <w:rsid w:val="00D44F5C"/>
    <w:rsid w:val="00D50354"/>
    <w:rsid w:val="00D544DC"/>
    <w:rsid w:val="00D56C8F"/>
    <w:rsid w:val="00D601D6"/>
    <w:rsid w:val="00D66EC2"/>
    <w:rsid w:val="00D732D3"/>
    <w:rsid w:val="00D74E5F"/>
    <w:rsid w:val="00D75E72"/>
    <w:rsid w:val="00D801DF"/>
    <w:rsid w:val="00D85E9D"/>
    <w:rsid w:val="00D86706"/>
    <w:rsid w:val="00D871E5"/>
    <w:rsid w:val="00D9132F"/>
    <w:rsid w:val="00D91D9D"/>
    <w:rsid w:val="00D95656"/>
    <w:rsid w:val="00D95B9C"/>
    <w:rsid w:val="00DB39AB"/>
    <w:rsid w:val="00DB7067"/>
    <w:rsid w:val="00DC6AD4"/>
    <w:rsid w:val="00DE6ED4"/>
    <w:rsid w:val="00DF0A7D"/>
    <w:rsid w:val="00DF2C55"/>
    <w:rsid w:val="00DF4B59"/>
    <w:rsid w:val="00E0014C"/>
    <w:rsid w:val="00E1625C"/>
    <w:rsid w:val="00E163CA"/>
    <w:rsid w:val="00E16B17"/>
    <w:rsid w:val="00E209D5"/>
    <w:rsid w:val="00E24B79"/>
    <w:rsid w:val="00E41D75"/>
    <w:rsid w:val="00E427F9"/>
    <w:rsid w:val="00E5107D"/>
    <w:rsid w:val="00E5514E"/>
    <w:rsid w:val="00E55A79"/>
    <w:rsid w:val="00E56009"/>
    <w:rsid w:val="00E625AA"/>
    <w:rsid w:val="00E62C3D"/>
    <w:rsid w:val="00E71116"/>
    <w:rsid w:val="00E71AA1"/>
    <w:rsid w:val="00E734D7"/>
    <w:rsid w:val="00E76407"/>
    <w:rsid w:val="00E902FC"/>
    <w:rsid w:val="00E9526D"/>
    <w:rsid w:val="00EA1C4D"/>
    <w:rsid w:val="00EA3C2F"/>
    <w:rsid w:val="00EA4579"/>
    <w:rsid w:val="00EA5D82"/>
    <w:rsid w:val="00EA60B2"/>
    <w:rsid w:val="00EA6BE6"/>
    <w:rsid w:val="00EB2635"/>
    <w:rsid w:val="00EC7FE9"/>
    <w:rsid w:val="00ED4D2B"/>
    <w:rsid w:val="00ED6E2A"/>
    <w:rsid w:val="00EE0920"/>
    <w:rsid w:val="00EE28F7"/>
    <w:rsid w:val="00EE4817"/>
    <w:rsid w:val="00EE5604"/>
    <w:rsid w:val="00EF036C"/>
    <w:rsid w:val="00EF07CD"/>
    <w:rsid w:val="00EF1220"/>
    <w:rsid w:val="00EF6C1B"/>
    <w:rsid w:val="00EF7861"/>
    <w:rsid w:val="00F075BA"/>
    <w:rsid w:val="00F11917"/>
    <w:rsid w:val="00F16278"/>
    <w:rsid w:val="00F20138"/>
    <w:rsid w:val="00F20A44"/>
    <w:rsid w:val="00F21FA5"/>
    <w:rsid w:val="00F22D21"/>
    <w:rsid w:val="00F33700"/>
    <w:rsid w:val="00F33BFE"/>
    <w:rsid w:val="00F37834"/>
    <w:rsid w:val="00F37D65"/>
    <w:rsid w:val="00F45D3B"/>
    <w:rsid w:val="00F46DA5"/>
    <w:rsid w:val="00F557B2"/>
    <w:rsid w:val="00F6024F"/>
    <w:rsid w:val="00F7798E"/>
    <w:rsid w:val="00F81124"/>
    <w:rsid w:val="00F846DE"/>
    <w:rsid w:val="00F84DEA"/>
    <w:rsid w:val="00F84FAE"/>
    <w:rsid w:val="00F931FF"/>
    <w:rsid w:val="00F96695"/>
    <w:rsid w:val="00F97EB4"/>
    <w:rsid w:val="00FA029B"/>
    <w:rsid w:val="00FA7588"/>
    <w:rsid w:val="00FA7688"/>
    <w:rsid w:val="00FB2D37"/>
    <w:rsid w:val="00FB6193"/>
    <w:rsid w:val="00FC151F"/>
    <w:rsid w:val="00FC2821"/>
    <w:rsid w:val="00FC2B56"/>
    <w:rsid w:val="00FD4733"/>
    <w:rsid w:val="00FD6FC8"/>
    <w:rsid w:val="00FF026D"/>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emf"/><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hyperlink" Target="https://www.sgx.com/regulation/sustainability-reporting"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lexology.com/library/detail.aspx?g=1b4ea3d2-1330-4f35-8e5f-447f181e3e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sgx.com/regulation/public-consultations/20210826-consultation-paper-climate-and-diversit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reuters.com/business/sustainable-business/singapore-exchange-mandates-climate-board-diversity-disclosures-2021-12-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traitstimes.com/business/companies-markets/investors-can-check-singapore-companies-climate-disclosures-with-new-esg-portal" TargetMode="Externa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4218</TotalTime>
  <Pages>96</Pages>
  <Words>21408</Words>
  <Characters>122032</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411</cp:revision>
  <dcterms:created xsi:type="dcterms:W3CDTF">2022-07-12T13:13:00Z</dcterms:created>
  <dcterms:modified xsi:type="dcterms:W3CDTF">2022-09-17T16:28:00Z</dcterms:modified>
</cp:coreProperties>
</file>