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67B" w:rsidRDefault="00916CFA" w:rsidP="00916CFA">
      <w:pPr>
        <w:pStyle w:val="Titre"/>
        <w:jc w:val="center"/>
      </w:pPr>
      <w:r w:rsidRPr="00916CFA">
        <w:t>TP 03 : Stratégie de référencement</w:t>
      </w:r>
      <w:r w:rsidRPr="00916CFA">
        <w:cr/>
      </w:r>
    </w:p>
    <w:p w:rsidR="00916CFA" w:rsidRDefault="008C1ADC" w:rsidP="008C1ADC">
      <w:pPr>
        <w:pStyle w:val="Titre1"/>
      </w:pPr>
      <w:r>
        <w:t>Arborescence du site</w:t>
      </w:r>
    </w:p>
    <w:p w:rsidR="00E53720" w:rsidRPr="00E53720" w:rsidRDefault="00E53720" w:rsidP="00E53720">
      <w:r w:rsidRPr="00E53720">
        <w:rPr>
          <w:noProof/>
        </w:rPr>
        <w:drawing>
          <wp:inline distT="0" distB="0" distL="0" distR="0" wp14:anchorId="4A5B0F53" wp14:editId="419A0EB3">
            <wp:extent cx="5760720" cy="490029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ADC" w:rsidRDefault="008C1ADC" w:rsidP="008C1ADC">
      <w:pPr>
        <w:pStyle w:val="Titre1"/>
      </w:pPr>
      <w:r>
        <w:t>Liste des bonnes pratiques à mettre en œuvre </w:t>
      </w:r>
    </w:p>
    <w:p w:rsidR="000C731A" w:rsidRDefault="000C731A" w:rsidP="000C731A">
      <w:pPr>
        <w:pStyle w:val="Paragraphedeliste"/>
        <w:numPr>
          <w:ilvl w:val="0"/>
          <w:numId w:val="1"/>
        </w:numPr>
      </w:pPr>
      <w:r w:rsidRPr="000C731A">
        <w:t>Chaque image ou élément non textuel est dotée d'une alternative textuelle</w:t>
      </w:r>
      <w:r>
        <w:t>. Mon site possédant plusieurs images il me parait nécessaire d’application cette méthode.</w:t>
      </w:r>
    </w:p>
    <w:p w:rsidR="00D93172" w:rsidRDefault="00D93172" w:rsidP="000C731A">
      <w:pPr>
        <w:pStyle w:val="Paragraphedeliste"/>
        <w:numPr>
          <w:ilvl w:val="0"/>
          <w:numId w:val="1"/>
        </w:numPr>
      </w:pPr>
      <w:r w:rsidRPr="00D93172">
        <w:t>La longueur des alternatives textuelles est inférieure ou égale à 80 caractères.</w:t>
      </w:r>
      <w:r>
        <w:t xml:space="preserve"> Cette méthode va de </w:t>
      </w:r>
      <w:r w:rsidR="00D51104">
        <w:t>pair</w:t>
      </w:r>
      <w:r>
        <w:t xml:space="preserve"> avec la précédente.</w:t>
      </w:r>
    </w:p>
    <w:p w:rsidR="00D51104" w:rsidRDefault="00D51104" w:rsidP="000C731A">
      <w:pPr>
        <w:pStyle w:val="Paragraphedeliste"/>
        <w:numPr>
          <w:ilvl w:val="0"/>
          <w:numId w:val="1"/>
        </w:numPr>
      </w:pPr>
      <w:r w:rsidRPr="00D51104">
        <w:t>Les termes présents dans l'alternative textuelle des images sont également présents dans le contenu de la page.</w:t>
      </w:r>
      <w:r>
        <w:t xml:space="preserve"> </w:t>
      </w:r>
      <w:r w:rsidR="009D49FC">
        <w:t>Cette méthode permettra de vérifier la cohérence entre les images et le contenu de la page.</w:t>
      </w:r>
    </w:p>
    <w:p w:rsidR="00D51104" w:rsidRDefault="00D51104" w:rsidP="000C731A">
      <w:pPr>
        <w:pStyle w:val="Paragraphedeliste"/>
        <w:numPr>
          <w:ilvl w:val="0"/>
          <w:numId w:val="1"/>
        </w:numPr>
      </w:pPr>
      <w:r w:rsidRPr="00D51104">
        <w:t>Chaque page du site contient un élément de titre de section H1.</w:t>
      </w:r>
      <w:r w:rsidR="00BF37C8">
        <w:t xml:space="preserve"> Cette méthode permettra de mettre en avant les la structure de la page.</w:t>
      </w:r>
    </w:p>
    <w:p w:rsidR="00D51104" w:rsidRDefault="00D51104" w:rsidP="000C731A">
      <w:pPr>
        <w:pStyle w:val="Paragraphedeliste"/>
        <w:numPr>
          <w:ilvl w:val="0"/>
          <w:numId w:val="1"/>
        </w:numPr>
      </w:pPr>
      <w:r w:rsidRPr="00D51104">
        <w:t>Le contenu de chaque page est organisé selon une structure de titres de section HTML.</w:t>
      </w:r>
      <w:r w:rsidR="00D160BB">
        <w:t xml:space="preserve"> Cette méthode permettra de structurer correctement la page.</w:t>
      </w:r>
    </w:p>
    <w:p w:rsidR="00D51104" w:rsidRDefault="00D51104" w:rsidP="000C731A">
      <w:pPr>
        <w:pStyle w:val="Paragraphedeliste"/>
        <w:numPr>
          <w:ilvl w:val="0"/>
          <w:numId w:val="1"/>
        </w:numPr>
      </w:pPr>
      <w:r w:rsidRPr="00D51104">
        <w:lastRenderedPageBreak/>
        <w:t>Le site comporte autant de titres de section H1 différents que de pages.</w:t>
      </w:r>
      <w:r w:rsidR="0040422C">
        <w:t xml:space="preserve"> Cette méthode permettra d’avoir des titres optimisés pour chaque page.</w:t>
      </w:r>
    </w:p>
    <w:p w:rsidR="00D51104" w:rsidRDefault="00D51104" w:rsidP="000C731A">
      <w:pPr>
        <w:pStyle w:val="Paragraphedeliste"/>
        <w:numPr>
          <w:ilvl w:val="0"/>
          <w:numId w:val="1"/>
        </w:numPr>
      </w:pPr>
      <w:r w:rsidRPr="00D51104">
        <w:t>La page d'accueil du site n'est pas une page tunnel ou une introduction en flash.</w:t>
      </w:r>
      <w:r w:rsidR="00545F7F">
        <w:t xml:space="preserve"> Cette méthode permet de simplifier l’accès au contenu du site.</w:t>
      </w:r>
    </w:p>
    <w:p w:rsidR="00D51104" w:rsidRDefault="00D51104" w:rsidP="000C731A">
      <w:pPr>
        <w:pStyle w:val="Paragraphedeliste"/>
        <w:numPr>
          <w:ilvl w:val="0"/>
          <w:numId w:val="1"/>
        </w:numPr>
      </w:pPr>
      <w:r w:rsidRPr="00D51104">
        <w:t>Les formats d'images utilisés sont indexables par les principaux moteurs de recherche d'image.</w:t>
      </w:r>
    </w:p>
    <w:p w:rsidR="00D51104" w:rsidRDefault="00D51104" w:rsidP="000C731A">
      <w:pPr>
        <w:pStyle w:val="Paragraphedeliste"/>
        <w:numPr>
          <w:ilvl w:val="0"/>
          <w:numId w:val="1"/>
        </w:numPr>
      </w:pPr>
      <w:r w:rsidRPr="00D51104">
        <w:t>&lt;div&gt;Javascript ou les styles CSS ne sont pas utilisés pour masquer un contenu de façon permanente.&lt;/div&gt;</w:t>
      </w:r>
      <w:r w:rsidR="00C27021">
        <w:t>. Cette méthode permet d’éviter d’être pénalisé en indexant tous les contenus du site.</w:t>
      </w:r>
    </w:p>
    <w:p w:rsidR="00D51104" w:rsidRDefault="00D51104" w:rsidP="000C731A">
      <w:pPr>
        <w:pStyle w:val="Paragraphedeliste"/>
        <w:numPr>
          <w:ilvl w:val="0"/>
          <w:numId w:val="1"/>
        </w:numPr>
      </w:pPr>
      <w:r w:rsidRPr="00D51104">
        <w:t>Les images sont cohérentes avec les contenus de la page.</w:t>
      </w:r>
      <w:r w:rsidR="00B31AB7">
        <w:t xml:space="preserve"> Cette méthode permet de simplifier la compréhension des images par les utilisateurs.</w:t>
      </w:r>
      <w:r w:rsidR="00413B7A">
        <w:t xml:space="preserve"> </w:t>
      </w:r>
    </w:p>
    <w:p w:rsidR="002E6A0F" w:rsidRDefault="002E6A0F" w:rsidP="000C731A">
      <w:pPr>
        <w:pStyle w:val="Paragraphedeliste"/>
        <w:numPr>
          <w:ilvl w:val="0"/>
          <w:numId w:val="1"/>
        </w:numPr>
      </w:pPr>
      <w:r w:rsidRPr="002E6A0F">
        <w:t>Le nom de fichier des images significatives est cohérent avec leur contenu.</w:t>
      </w:r>
      <w:r w:rsidR="00B01BCB" w:rsidRPr="00B01BCB">
        <w:t xml:space="preserve"> </w:t>
      </w:r>
      <w:r w:rsidR="00B01BCB">
        <w:t>Permet de simplifier l’indexation des images ainsi que la compréhension des images par les utilisateurs.</w:t>
      </w:r>
    </w:p>
    <w:p w:rsidR="00520E56" w:rsidRDefault="00520E56" w:rsidP="000C731A">
      <w:pPr>
        <w:pStyle w:val="Paragraphedeliste"/>
        <w:numPr>
          <w:ilvl w:val="0"/>
          <w:numId w:val="1"/>
        </w:numPr>
      </w:pPr>
      <w:r w:rsidRPr="00520E56">
        <w:t>Le site propose plusieurs répertoires et/ou sous-domaines.</w:t>
      </w:r>
      <w:r w:rsidR="0013309D">
        <w:t xml:space="preserve"> Simplifie l’utilisation du site.</w:t>
      </w:r>
    </w:p>
    <w:p w:rsidR="0013309D" w:rsidRDefault="0013309D" w:rsidP="000C731A">
      <w:pPr>
        <w:pStyle w:val="Paragraphedeliste"/>
        <w:numPr>
          <w:ilvl w:val="0"/>
          <w:numId w:val="1"/>
        </w:numPr>
      </w:pPr>
      <w:r w:rsidRPr="0013309D">
        <w:t>Le contenu de chaque nom de domaine lui est propre.</w:t>
      </w:r>
      <w:r>
        <w:t xml:space="preserve"> Permet d’éviter le contenu dupliquer.</w:t>
      </w:r>
    </w:p>
    <w:p w:rsidR="00520E56" w:rsidRDefault="00520E56" w:rsidP="000C731A">
      <w:pPr>
        <w:pStyle w:val="Paragraphedeliste"/>
        <w:numPr>
          <w:ilvl w:val="0"/>
          <w:numId w:val="1"/>
        </w:numPr>
      </w:pPr>
      <w:r w:rsidRPr="00520E56">
        <w:t xml:space="preserve">Le contenu de chaque élément </w:t>
      </w:r>
      <w:proofErr w:type="spellStart"/>
      <w:r w:rsidRPr="00520E56">
        <w:t>meta</w:t>
      </w:r>
      <w:proofErr w:type="spellEnd"/>
      <w:r w:rsidRPr="00520E56">
        <w:t xml:space="preserve"> keywords est inférieur ou égal à 10 termes.</w:t>
      </w:r>
    </w:p>
    <w:p w:rsidR="00520E56" w:rsidRDefault="00520E56" w:rsidP="000C731A">
      <w:pPr>
        <w:pStyle w:val="Paragraphedeliste"/>
        <w:numPr>
          <w:ilvl w:val="0"/>
          <w:numId w:val="1"/>
        </w:numPr>
      </w:pPr>
      <w:r w:rsidRPr="00520E56">
        <w:t>La méta keywords contient exclusivement des termes en rapport direct avec le contenu.</w:t>
      </w:r>
      <w:r w:rsidR="0013309D">
        <w:t xml:space="preserve"> Permet de mettre en avant les mots clefs </w:t>
      </w:r>
      <w:r w:rsidR="000872A1">
        <w:t>de la page.</w:t>
      </w:r>
    </w:p>
    <w:p w:rsidR="00520E56" w:rsidRDefault="00520E56" w:rsidP="000C731A">
      <w:pPr>
        <w:pStyle w:val="Paragraphedeliste"/>
        <w:numPr>
          <w:ilvl w:val="0"/>
          <w:numId w:val="1"/>
        </w:numPr>
      </w:pPr>
      <w:r w:rsidRPr="00520E56">
        <w:t>Le titre de chaque page (élément TITLE) permet d'identifier son contenu.</w:t>
      </w:r>
      <w:r w:rsidR="006B4F29">
        <w:t xml:space="preserve"> Permet de renforcer l’association entre la page et les mots clés</w:t>
      </w:r>
      <w:r w:rsidR="00770BBD">
        <w:t xml:space="preserve"> et d’avoir un contenu cohérent avec le titre.</w:t>
      </w:r>
    </w:p>
    <w:p w:rsidR="00520E56" w:rsidRDefault="00520E56" w:rsidP="000C731A">
      <w:pPr>
        <w:pStyle w:val="Paragraphedeliste"/>
        <w:numPr>
          <w:ilvl w:val="0"/>
          <w:numId w:val="1"/>
        </w:numPr>
      </w:pPr>
      <w:r w:rsidRPr="00520E56">
        <w:t>Le contenu de chaque élément TITLE est inférieur ou égal à 80 caractères</w:t>
      </w:r>
      <w:r>
        <w:t>.</w:t>
      </w:r>
      <w:r w:rsidR="003A4D9A">
        <w:t xml:space="preserve"> Cette méthode à pour but de rendre l</w:t>
      </w:r>
      <w:r w:rsidR="00A86112">
        <w:t>e titre bref et percutant.</w:t>
      </w:r>
      <w:r w:rsidR="001215F4">
        <w:t xml:space="preserve"> </w:t>
      </w:r>
    </w:p>
    <w:p w:rsidR="00A6183B" w:rsidRDefault="00A6183B" w:rsidP="000C731A">
      <w:pPr>
        <w:pStyle w:val="Paragraphedeliste"/>
        <w:numPr>
          <w:ilvl w:val="0"/>
          <w:numId w:val="1"/>
        </w:numPr>
      </w:pPr>
      <w:r w:rsidRPr="00A6183B">
        <w:t>Le contenu de l'élément TITLE de chaque page ne commence pas par le nom du site.</w:t>
      </w:r>
      <w:r w:rsidR="001215F4">
        <w:t xml:space="preserve"> Permet de différencier chaque page du site.</w:t>
      </w:r>
    </w:p>
    <w:p w:rsidR="00A5013A" w:rsidRDefault="00A5013A" w:rsidP="000C731A">
      <w:pPr>
        <w:pStyle w:val="Paragraphedeliste"/>
        <w:numPr>
          <w:ilvl w:val="0"/>
          <w:numId w:val="1"/>
        </w:numPr>
      </w:pPr>
      <w:r w:rsidRPr="00A5013A">
        <w:t>Le code source de chaque page indique la langue principale du contenu.</w:t>
      </w:r>
      <w:r w:rsidR="00901A0C">
        <w:t xml:space="preserve"> Permet d’identifier rapidement la langue du site.</w:t>
      </w:r>
    </w:p>
    <w:p w:rsidR="00A5013A" w:rsidRDefault="00A5013A" w:rsidP="000C731A">
      <w:pPr>
        <w:pStyle w:val="Paragraphedeliste"/>
        <w:numPr>
          <w:ilvl w:val="0"/>
          <w:numId w:val="1"/>
        </w:numPr>
      </w:pPr>
      <w:r w:rsidRPr="00A5013A">
        <w:t>L'accès aux contenus significatifs n'est pas conditionné par le support des cookies.</w:t>
      </w:r>
      <w:r w:rsidR="00784261">
        <w:t xml:space="preserve"> Permet de simplifier le crawl.</w:t>
      </w:r>
    </w:p>
    <w:p w:rsidR="00A5013A" w:rsidRDefault="00A5013A" w:rsidP="000C731A">
      <w:pPr>
        <w:pStyle w:val="Paragraphedeliste"/>
        <w:numPr>
          <w:ilvl w:val="0"/>
          <w:numId w:val="1"/>
        </w:numPr>
      </w:pPr>
      <w:r w:rsidRPr="00A5013A">
        <w:t>Les libellés du menu principal de navigation sont cohérents avec le contenu des rubriques.</w:t>
      </w:r>
      <w:r w:rsidR="00104D04">
        <w:t xml:space="preserve"> Permet de renforcer les mots clés</w:t>
      </w:r>
      <w:r w:rsidR="00D307C1">
        <w:t>.</w:t>
      </w:r>
    </w:p>
    <w:p w:rsidR="00A5013A" w:rsidRDefault="00A5013A" w:rsidP="000C731A">
      <w:pPr>
        <w:pStyle w:val="Paragraphedeliste"/>
        <w:numPr>
          <w:ilvl w:val="0"/>
          <w:numId w:val="1"/>
        </w:numPr>
      </w:pPr>
      <w:r w:rsidRPr="00A5013A">
        <w:t>Les menus sont utilisables sans extension (flash...) ou activation de langages (CSS ou JavaScript...).</w:t>
      </w:r>
      <w:r w:rsidR="00D307C1">
        <w:t xml:space="preserve"> Permet de s’assurer que le site fonctionne sans CSS, Flash…</w:t>
      </w:r>
    </w:p>
    <w:p w:rsidR="00BE234C" w:rsidRDefault="00BE234C" w:rsidP="000C731A">
      <w:pPr>
        <w:pStyle w:val="Paragraphedeliste"/>
        <w:numPr>
          <w:ilvl w:val="0"/>
          <w:numId w:val="1"/>
        </w:numPr>
      </w:pPr>
      <w:r w:rsidRPr="00BE234C">
        <w:t>Le site ne contient pas de liens vers des pages en construction.</w:t>
      </w:r>
      <w:r w:rsidR="00064EAC">
        <w:t xml:space="preserve"> Cette méthode permet d’améliorer la crédibilité du site.</w:t>
      </w:r>
    </w:p>
    <w:p w:rsidR="00BE234C" w:rsidRDefault="00BE234C" w:rsidP="000C731A">
      <w:pPr>
        <w:pStyle w:val="Paragraphedeliste"/>
        <w:numPr>
          <w:ilvl w:val="0"/>
          <w:numId w:val="1"/>
        </w:numPr>
      </w:pPr>
      <w:r w:rsidRPr="00BE234C">
        <w:t xml:space="preserve">Les contenus du site sont consultables sans extension (flash...) ou activation de langages (CSS ou </w:t>
      </w:r>
      <w:r w:rsidR="00AF2672" w:rsidRPr="00BE234C">
        <w:t>JavaScript...</w:t>
      </w:r>
      <w:r w:rsidRPr="00BE234C">
        <w:t>).</w:t>
      </w:r>
      <w:r w:rsidR="0065301D">
        <w:t xml:space="preserve"> Permet de simplifier la récupération des contenus du site.</w:t>
      </w:r>
    </w:p>
    <w:p w:rsidR="00BE234C" w:rsidRDefault="00BE234C" w:rsidP="000C731A">
      <w:pPr>
        <w:pStyle w:val="Paragraphedeliste"/>
        <w:numPr>
          <w:ilvl w:val="0"/>
          <w:numId w:val="1"/>
        </w:numPr>
      </w:pPr>
      <w:r w:rsidRPr="00BE234C">
        <w:t>Les styles ne sont pas utilisés pour générer du contenu.</w:t>
      </w:r>
      <w:r w:rsidR="00AF2672">
        <w:t xml:space="preserve"> Permet au moteur de recherche d’accéder à tous le contenu du site.</w:t>
      </w:r>
      <w:r w:rsidR="003D634E">
        <w:t xml:space="preserve"> </w:t>
      </w:r>
    </w:p>
    <w:p w:rsidR="00BE234C" w:rsidRDefault="00BE234C" w:rsidP="000C731A">
      <w:pPr>
        <w:pStyle w:val="Paragraphedeliste"/>
        <w:numPr>
          <w:ilvl w:val="0"/>
          <w:numId w:val="1"/>
        </w:numPr>
      </w:pPr>
      <w:r w:rsidRPr="00BE234C">
        <w:t>Les mises en majuscules à des fins décoratives sont effectuées à l'aide des styles CSS.</w:t>
      </w:r>
      <w:r w:rsidR="006A708A">
        <w:t xml:space="preserve"> Simplifie la compréhension des moteurs de recherche.</w:t>
      </w:r>
    </w:p>
    <w:p w:rsidR="00BE234C" w:rsidRDefault="00BE234C" w:rsidP="000C731A">
      <w:pPr>
        <w:pStyle w:val="Paragraphedeliste"/>
        <w:numPr>
          <w:ilvl w:val="0"/>
          <w:numId w:val="1"/>
        </w:numPr>
      </w:pPr>
      <w:r w:rsidRPr="00BE234C">
        <w:t>Les textes pouvant être mis en forme via des styles ne sont pas remplacés par des images</w:t>
      </w:r>
      <w:r w:rsidR="006A708A">
        <w:t xml:space="preserve">. Cette méthode permet d’ajouter </w:t>
      </w:r>
      <w:r w:rsidR="00A63494">
        <w:t>du contenu textuel</w:t>
      </w:r>
      <w:r w:rsidR="006A708A">
        <w:t xml:space="preserve"> au site.</w:t>
      </w:r>
      <w:r w:rsidR="009C1364">
        <w:t xml:space="preserve"> </w:t>
      </w:r>
    </w:p>
    <w:p w:rsidR="008C1ADC" w:rsidRDefault="008C1ADC" w:rsidP="008C1ADC">
      <w:pPr>
        <w:pStyle w:val="Titre1"/>
      </w:pPr>
      <w:r>
        <w:lastRenderedPageBreak/>
        <w:t xml:space="preserve">Les mots clés </w:t>
      </w:r>
    </w:p>
    <w:p w:rsidR="008C1ADC" w:rsidRDefault="00784261" w:rsidP="008A573C">
      <w:pPr>
        <w:pStyle w:val="Titre2"/>
      </w:pPr>
      <w:r>
        <w:t>Accueil :</w:t>
      </w:r>
    </w:p>
    <w:p w:rsidR="008A573C" w:rsidRDefault="008A573C" w:rsidP="008A573C">
      <w:r>
        <w:t>Mots clés principaux :</w:t>
      </w:r>
    </w:p>
    <w:p w:rsidR="0095580B" w:rsidRDefault="0095580B" w:rsidP="0095580B">
      <w:pPr>
        <w:pStyle w:val="Paragraphedeliste"/>
        <w:numPr>
          <w:ilvl w:val="0"/>
          <w:numId w:val="6"/>
        </w:numPr>
      </w:pPr>
      <w:r>
        <w:t>Jérémy Deblaecker</w:t>
      </w:r>
    </w:p>
    <w:p w:rsidR="00262177" w:rsidRDefault="00262177" w:rsidP="0095580B">
      <w:pPr>
        <w:pStyle w:val="Paragraphedeliste"/>
        <w:numPr>
          <w:ilvl w:val="0"/>
          <w:numId w:val="6"/>
        </w:numPr>
      </w:pPr>
      <w:r>
        <w:t>Compétences</w:t>
      </w:r>
    </w:p>
    <w:p w:rsidR="00262177" w:rsidRDefault="00BC639D" w:rsidP="0095580B">
      <w:pPr>
        <w:pStyle w:val="Paragraphedeliste"/>
        <w:numPr>
          <w:ilvl w:val="0"/>
          <w:numId w:val="6"/>
        </w:numPr>
      </w:pPr>
      <w:r>
        <w:t>Etudes</w:t>
      </w:r>
    </w:p>
    <w:p w:rsidR="00BC639D" w:rsidRDefault="00BC639D" w:rsidP="0095580B">
      <w:pPr>
        <w:pStyle w:val="Paragraphedeliste"/>
        <w:numPr>
          <w:ilvl w:val="0"/>
          <w:numId w:val="6"/>
        </w:numPr>
      </w:pPr>
      <w:r>
        <w:t xml:space="preserve">Formation </w:t>
      </w:r>
    </w:p>
    <w:p w:rsidR="00BC639D" w:rsidRDefault="00BC639D" w:rsidP="0095580B">
      <w:pPr>
        <w:pStyle w:val="Paragraphedeliste"/>
        <w:numPr>
          <w:ilvl w:val="0"/>
          <w:numId w:val="6"/>
        </w:numPr>
      </w:pPr>
      <w:r>
        <w:t xml:space="preserve">Diplôme </w:t>
      </w:r>
    </w:p>
    <w:p w:rsidR="00BC639D" w:rsidRDefault="00BC639D" w:rsidP="0095580B">
      <w:pPr>
        <w:pStyle w:val="Paragraphedeliste"/>
        <w:numPr>
          <w:ilvl w:val="0"/>
          <w:numId w:val="6"/>
        </w:numPr>
      </w:pPr>
      <w:r>
        <w:t>CV</w:t>
      </w:r>
    </w:p>
    <w:p w:rsidR="008A573C" w:rsidRDefault="008A573C" w:rsidP="008A573C">
      <w:r>
        <w:t>Secondaires</w:t>
      </w:r>
      <w:r w:rsidR="00175D5F">
        <w:t> :</w:t>
      </w:r>
    </w:p>
    <w:p w:rsidR="0095580B" w:rsidRDefault="00BC639D" w:rsidP="00BC639D">
      <w:pPr>
        <w:pStyle w:val="Paragraphedeliste"/>
        <w:numPr>
          <w:ilvl w:val="0"/>
          <w:numId w:val="6"/>
        </w:numPr>
      </w:pPr>
      <w:r>
        <w:t>CCNA 1</w:t>
      </w:r>
    </w:p>
    <w:p w:rsidR="00BC639D" w:rsidRDefault="00BC639D" w:rsidP="00BC639D">
      <w:pPr>
        <w:pStyle w:val="Paragraphedeliste"/>
        <w:numPr>
          <w:ilvl w:val="0"/>
          <w:numId w:val="6"/>
        </w:numPr>
      </w:pPr>
      <w:r>
        <w:t>Ynov</w:t>
      </w:r>
    </w:p>
    <w:p w:rsidR="00822FD8" w:rsidRDefault="00822FD8" w:rsidP="00BC639D">
      <w:pPr>
        <w:pStyle w:val="Paragraphedeliste"/>
        <w:numPr>
          <w:ilvl w:val="0"/>
          <w:numId w:val="6"/>
        </w:numPr>
      </w:pPr>
      <w:r>
        <w:t>HTML &amp; CSS</w:t>
      </w:r>
    </w:p>
    <w:p w:rsidR="00822FD8" w:rsidRDefault="00822FD8" w:rsidP="00BC639D">
      <w:pPr>
        <w:pStyle w:val="Paragraphedeliste"/>
        <w:numPr>
          <w:ilvl w:val="0"/>
          <w:numId w:val="6"/>
        </w:numPr>
      </w:pPr>
      <w:r>
        <w:t xml:space="preserve">Java Script </w:t>
      </w:r>
    </w:p>
    <w:p w:rsidR="00822FD8" w:rsidRPr="00175D5F" w:rsidRDefault="00822FD8" w:rsidP="00BC639D">
      <w:pPr>
        <w:pStyle w:val="Paragraphedeliste"/>
        <w:numPr>
          <w:ilvl w:val="0"/>
          <w:numId w:val="6"/>
        </w:numPr>
      </w:pPr>
      <w:r>
        <w:t>PHP</w:t>
      </w:r>
    </w:p>
    <w:p w:rsidR="00784261" w:rsidRDefault="00784261" w:rsidP="008A573C">
      <w:pPr>
        <w:pStyle w:val="Titre2"/>
      </w:pPr>
      <w:r>
        <w:t>Mes projets :</w:t>
      </w:r>
    </w:p>
    <w:p w:rsidR="00175D5F" w:rsidRDefault="00175D5F" w:rsidP="00175D5F">
      <w:r>
        <w:t>Mots clés principaux :</w:t>
      </w:r>
    </w:p>
    <w:p w:rsidR="0095580B" w:rsidRDefault="00BC639D" w:rsidP="0095580B">
      <w:pPr>
        <w:pStyle w:val="Paragraphedeliste"/>
        <w:numPr>
          <w:ilvl w:val="0"/>
          <w:numId w:val="4"/>
        </w:numPr>
      </w:pPr>
      <w:r>
        <w:t>Ydays</w:t>
      </w:r>
    </w:p>
    <w:p w:rsidR="00BC639D" w:rsidRDefault="00BC639D" w:rsidP="00BC639D">
      <w:pPr>
        <w:pStyle w:val="Paragraphedeliste"/>
        <w:numPr>
          <w:ilvl w:val="0"/>
          <w:numId w:val="4"/>
        </w:numPr>
      </w:pPr>
      <w:r>
        <w:t>Workshop</w:t>
      </w:r>
    </w:p>
    <w:p w:rsidR="007E54CA" w:rsidRPr="00175D5F" w:rsidRDefault="007E54CA" w:rsidP="00BC639D">
      <w:pPr>
        <w:pStyle w:val="Paragraphedeliste"/>
        <w:numPr>
          <w:ilvl w:val="0"/>
          <w:numId w:val="4"/>
        </w:numPr>
      </w:pPr>
      <w:r>
        <w:t>Projets</w:t>
      </w:r>
    </w:p>
    <w:p w:rsidR="00784261" w:rsidRDefault="00784261" w:rsidP="008A573C">
      <w:pPr>
        <w:pStyle w:val="Titre2"/>
      </w:pPr>
      <w:r>
        <w:t xml:space="preserve">Contact : </w:t>
      </w:r>
    </w:p>
    <w:p w:rsidR="00175D5F" w:rsidRDefault="00175D5F" w:rsidP="00175D5F">
      <w:r>
        <w:t xml:space="preserve">Mots clés principaux : </w:t>
      </w:r>
    </w:p>
    <w:p w:rsidR="00175D5F" w:rsidRDefault="00175D5F" w:rsidP="00175D5F">
      <w:pPr>
        <w:pStyle w:val="Paragraphedeliste"/>
        <w:numPr>
          <w:ilvl w:val="0"/>
          <w:numId w:val="2"/>
        </w:numPr>
      </w:pPr>
      <w:r>
        <w:t xml:space="preserve">Formulaire </w:t>
      </w:r>
      <w:r w:rsidR="005E2550">
        <w:t>de contact</w:t>
      </w:r>
    </w:p>
    <w:p w:rsidR="00175D5F" w:rsidRDefault="00175D5F" w:rsidP="00175D5F">
      <w:pPr>
        <w:pStyle w:val="Paragraphedeliste"/>
        <w:numPr>
          <w:ilvl w:val="0"/>
          <w:numId w:val="2"/>
        </w:numPr>
      </w:pPr>
      <w:r>
        <w:t>Contacts</w:t>
      </w:r>
    </w:p>
    <w:p w:rsidR="00175D5F" w:rsidRDefault="00175D5F" w:rsidP="00175D5F">
      <w:pPr>
        <w:pStyle w:val="Paragraphedeliste"/>
        <w:numPr>
          <w:ilvl w:val="0"/>
          <w:numId w:val="2"/>
        </w:numPr>
      </w:pPr>
      <w:r>
        <w:t>Réseaux sociaux</w:t>
      </w:r>
    </w:p>
    <w:p w:rsidR="00175D5F" w:rsidRDefault="00175D5F" w:rsidP="00175D5F">
      <w:r>
        <w:t>Secondaires :</w:t>
      </w:r>
    </w:p>
    <w:p w:rsidR="00175D5F" w:rsidRDefault="00BC639D" w:rsidP="00BC639D">
      <w:pPr>
        <w:pStyle w:val="Paragraphedeliste"/>
        <w:numPr>
          <w:ilvl w:val="0"/>
          <w:numId w:val="8"/>
        </w:numPr>
      </w:pPr>
      <w:r w:rsidRPr="00BC639D">
        <w:t>LinkedIn</w:t>
      </w:r>
    </w:p>
    <w:p w:rsidR="00BC639D" w:rsidRPr="008A573C" w:rsidRDefault="00BC639D" w:rsidP="00BC639D">
      <w:pPr>
        <w:pStyle w:val="Paragraphedeliste"/>
        <w:numPr>
          <w:ilvl w:val="0"/>
          <w:numId w:val="8"/>
        </w:numPr>
      </w:pPr>
      <w:r>
        <w:t xml:space="preserve">e-mail </w:t>
      </w:r>
    </w:p>
    <w:p w:rsidR="00175D5F" w:rsidRDefault="00175D5F" w:rsidP="00175D5F"/>
    <w:p w:rsidR="00B27815" w:rsidRDefault="00AA2624" w:rsidP="00AA2624">
      <w:pPr>
        <w:pStyle w:val="Titre1"/>
      </w:pPr>
      <w:r>
        <w:t>Texte HTML :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body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header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ul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#accueil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href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"index.html"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Accueil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"active"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href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"Pages/cv.html"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CV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"active"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href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"Pages/projets.html"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Projets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"active"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href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"Pages/competence.html"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Competences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"active"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href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"Pages/contact.html"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Contact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 xml:space="preserve">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ul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header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section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"main"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h1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Jeremy Deblaecker B1A Info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h1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section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bookmarkStart w:id="0" w:name="_GoBack"/>
      <w:bookmarkEnd w:id="0"/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</w:t>
      </w:r>
      <w:r w:rsidRPr="00AA2624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&lt;!-- Portfolio Image Hover --&gt;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"center"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section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"section"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h2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h1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Mes projets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h1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h2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table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tr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"container"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AA2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"Images/competence.jpg"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"Logo des de la compétence Ydays"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"image"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"overlay"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Ydays: Noreve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td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td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"container"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    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AA2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"Images/competence.jpg"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"Logo des de la compétence Workshop"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"image"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"overlay"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Workshop 2018-2019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td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td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"container"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    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AA2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"Images/competence.jpg"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"Logo des de la compétence Ydays"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"image"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"overlay"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Ydays: Noreve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td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tr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tr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td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"container"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AA2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"Images/competence.jpg"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"Logo des de la compétence Ydays"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"image"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"overlay"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Ydays: Noreve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td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td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"container"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    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AA2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"Images/competence.jpg"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"Logo des de la compétence Ydays"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"image"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"overlay"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Ydays: Noreve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 xml:space="preserve">            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td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td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"container"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    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AA2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"Images/competence.jpg"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"Logo des de la compétence Ydays"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"image"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"overlay"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Ydays: Noreve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"Section2"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"center"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AA262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 Les compétences --&gt;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Mes </w:t>
      </w:r>
      <w:proofErr w:type="spellStart"/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competences</w:t>
      </w:r>
      <w:proofErr w:type="spellEnd"/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cles</w:t>
      </w:r>
      <w:proofErr w:type="spellEnd"/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h2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hr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"progress"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"progress-bar bg-success"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role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"progressbar"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"width: 70%"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aria-valuenow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"25"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   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aria-valuemin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"0"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aria-valuemax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"100"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HTML &amp; CSS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"progress"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"progress-bar bg-info"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role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"progressbar"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"width: 25%"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aria-valuenow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"50"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aria-valuemin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"0"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   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aria-valuemax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"100"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Bootstrap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"progress"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"progress-bar bg-warning"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role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"progressbar"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"width: 15%"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aria-valuenow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"75"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   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aria-</w:t>
      </w:r>
      <w:proofErr w:type="spellStart"/>
      <w:r w:rsidRPr="00AA2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valuemin</w:t>
      </w:r>
      <w:proofErr w:type="spellEnd"/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"0"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aria-</w:t>
      </w:r>
      <w:proofErr w:type="spellStart"/>
      <w:r w:rsidRPr="00AA2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valuemax</w:t>
      </w:r>
      <w:proofErr w:type="spellEnd"/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"100"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JavaScrip</w:t>
      </w:r>
      <w:proofErr w:type="spellEnd"/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"progress"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"progress-bar bg-danger"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role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"progressbar"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"width: 30%"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aria-valuenow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"100"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   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aria-</w:t>
      </w:r>
      <w:proofErr w:type="spellStart"/>
      <w:r w:rsidRPr="00AA2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valuemin</w:t>
      </w:r>
      <w:proofErr w:type="spellEnd"/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"0"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aria-</w:t>
      </w:r>
      <w:proofErr w:type="spellStart"/>
      <w:r w:rsidRPr="00AA26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valuemax</w:t>
      </w:r>
      <w:proofErr w:type="spellEnd"/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"100"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Langage C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 xml:space="preserve">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section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footer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ul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#linkedin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onclick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window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.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location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.</w:t>
      </w:r>
      <w:r w:rsidRPr="00AA262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href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'https</w:t>
      </w:r>
      <w:r w:rsidRPr="00AA2624">
        <w:rPr>
          <w:rFonts w:ascii="Consolas" w:eastAsia="Times New Roman" w:hAnsi="Consolas" w:cs="Times New Roman"/>
          <w:color w:val="F44747"/>
          <w:sz w:val="21"/>
          <w:szCs w:val="21"/>
          <w:lang w:val="en-US" w:eastAsia="fr-FR"/>
        </w:rPr>
        <w:t>:</w:t>
      </w:r>
      <w:r w:rsidRPr="00AA2624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//www.linkedin.com/m/login/';</w:t>
      </w:r>
      <w:r w:rsidRPr="00AA262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Linkedin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   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AA2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A26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AA2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footer</w:t>
      </w:r>
      <w:proofErr w:type="spellEnd"/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A2624" w:rsidRPr="00AA2624" w:rsidRDefault="00AA2624" w:rsidP="00AA2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A26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AA262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AA2624" w:rsidRPr="00AA2624" w:rsidRDefault="00AA2624" w:rsidP="00AA2624"/>
    <w:sectPr w:rsidR="00AA2624" w:rsidRPr="00AA262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0E71" w:rsidRDefault="00680E71" w:rsidP="00454E11">
      <w:pPr>
        <w:spacing w:after="0" w:line="240" w:lineRule="auto"/>
      </w:pPr>
      <w:r>
        <w:separator/>
      </w:r>
    </w:p>
  </w:endnote>
  <w:endnote w:type="continuationSeparator" w:id="0">
    <w:p w:rsidR="00680E71" w:rsidRDefault="00680E71" w:rsidP="00454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0E71" w:rsidRDefault="00680E71" w:rsidP="00454E11">
      <w:pPr>
        <w:spacing w:after="0" w:line="240" w:lineRule="auto"/>
      </w:pPr>
      <w:r>
        <w:separator/>
      </w:r>
    </w:p>
  </w:footnote>
  <w:footnote w:type="continuationSeparator" w:id="0">
    <w:p w:rsidR="00680E71" w:rsidRDefault="00680E71" w:rsidP="00454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E11" w:rsidRDefault="00454E11">
    <w:pPr>
      <w:pStyle w:val="En-tte"/>
    </w:pPr>
    <w:r>
      <w:t>DEBLAECKER JEREMY B1A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24723"/>
    <w:multiLevelType w:val="hybridMultilevel"/>
    <w:tmpl w:val="766C9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2310A"/>
    <w:multiLevelType w:val="hybridMultilevel"/>
    <w:tmpl w:val="C70826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15715"/>
    <w:multiLevelType w:val="hybridMultilevel"/>
    <w:tmpl w:val="7EAAA5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27772"/>
    <w:multiLevelType w:val="hybridMultilevel"/>
    <w:tmpl w:val="5DB427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96333"/>
    <w:multiLevelType w:val="hybridMultilevel"/>
    <w:tmpl w:val="5C5E15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56676"/>
    <w:multiLevelType w:val="hybridMultilevel"/>
    <w:tmpl w:val="FB0A40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261AC1"/>
    <w:multiLevelType w:val="hybridMultilevel"/>
    <w:tmpl w:val="0C52E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C2027"/>
    <w:multiLevelType w:val="hybridMultilevel"/>
    <w:tmpl w:val="61B492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FA"/>
    <w:rsid w:val="00025867"/>
    <w:rsid w:val="0003367B"/>
    <w:rsid w:val="00064EAC"/>
    <w:rsid w:val="000872A1"/>
    <w:rsid w:val="000C731A"/>
    <w:rsid w:val="00104D04"/>
    <w:rsid w:val="001215F4"/>
    <w:rsid w:val="0013309D"/>
    <w:rsid w:val="00175D5F"/>
    <w:rsid w:val="00262177"/>
    <w:rsid w:val="002E6A0F"/>
    <w:rsid w:val="0038371D"/>
    <w:rsid w:val="003A4D9A"/>
    <w:rsid w:val="003D634E"/>
    <w:rsid w:val="0040422C"/>
    <w:rsid w:val="00413B7A"/>
    <w:rsid w:val="00444D11"/>
    <w:rsid w:val="00454E11"/>
    <w:rsid w:val="004E186F"/>
    <w:rsid w:val="00520E56"/>
    <w:rsid w:val="00545F7F"/>
    <w:rsid w:val="005B5231"/>
    <w:rsid w:val="005E2550"/>
    <w:rsid w:val="0062056D"/>
    <w:rsid w:val="0065301D"/>
    <w:rsid w:val="00680E71"/>
    <w:rsid w:val="006A708A"/>
    <w:rsid w:val="006B4F29"/>
    <w:rsid w:val="00770BBD"/>
    <w:rsid w:val="00784261"/>
    <w:rsid w:val="007E54CA"/>
    <w:rsid w:val="008040B4"/>
    <w:rsid w:val="00822FD8"/>
    <w:rsid w:val="008A573C"/>
    <w:rsid w:val="008C1ADC"/>
    <w:rsid w:val="00901A0C"/>
    <w:rsid w:val="00916CFA"/>
    <w:rsid w:val="0095580B"/>
    <w:rsid w:val="009C1364"/>
    <w:rsid w:val="009D49FC"/>
    <w:rsid w:val="00A5013A"/>
    <w:rsid w:val="00A6183B"/>
    <w:rsid w:val="00A63494"/>
    <w:rsid w:val="00A86112"/>
    <w:rsid w:val="00AA2624"/>
    <w:rsid w:val="00AF2672"/>
    <w:rsid w:val="00B01BCB"/>
    <w:rsid w:val="00B27815"/>
    <w:rsid w:val="00B31AB7"/>
    <w:rsid w:val="00BC639D"/>
    <w:rsid w:val="00BE234C"/>
    <w:rsid w:val="00BF37C8"/>
    <w:rsid w:val="00C27021"/>
    <w:rsid w:val="00D160BB"/>
    <w:rsid w:val="00D307C1"/>
    <w:rsid w:val="00D51104"/>
    <w:rsid w:val="00D93172"/>
    <w:rsid w:val="00E5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3A5C5"/>
  <w15:chartTrackingRefBased/>
  <w15:docId w15:val="{6F24DAF6-8C8D-4F98-8CCB-C3B8122AB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C1A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A5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16C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6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C1A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C731A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A57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454E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4E11"/>
  </w:style>
  <w:style w:type="paragraph" w:styleId="Pieddepage">
    <w:name w:val="footer"/>
    <w:basedOn w:val="Normal"/>
    <w:link w:val="PieddepageCar"/>
    <w:uiPriority w:val="99"/>
    <w:unhideWhenUsed/>
    <w:rsid w:val="00454E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4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5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1293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Deblaecker</dc:creator>
  <cp:keywords/>
  <dc:description/>
  <cp:lastModifiedBy>Jérémy Deblaecker</cp:lastModifiedBy>
  <cp:revision>42</cp:revision>
  <dcterms:created xsi:type="dcterms:W3CDTF">2019-06-05T06:29:00Z</dcterms:created>
  <dcterms:modified xsi:type="dcterms:W3CDTF">2019-06-12T09:06:00Z</dcterms:modified>
</cp:coreProperties>
</file>