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D7" w:rsidRDefault="002B586A" w:rsidP="002B586A">
      <w:pPr>
        <w:pStyle w:val="Titre1"/>
      </w:pPr>
      <w:bookmarkStart w:id="0" w:name="_Toc43566676"/>
      <w:r>
        <w:t>TP3 : Authentification SSH par Login/Mot de Passe</w:t>
      </w:r>
      <w:bookmarkEnd w:id="0"/>
    </w:p>
    <w:p w:rsidR="00047E7A" w:rsidRDefault="00047E7A" w:rsidP="00047E7A"/>
    <w:p w:rsidR="00047E7A" w:rsidRPr="00047E7A" w:rsidRDefault="00047E7A" w:rsidP="00047E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085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E7A" w:rsidRDefault="00047E7A">
          <w:pPr>
            <w:pStyle w:val="En-ttedetabledesmatires"/>
          </w:pPr>
          <w:r>
            <w:t>Table des matières</w:t>
          </w:r>
        </w:p>
        <w:p w:rsidR="00047E7A" w:rsidRDefault="00047E7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6676" w:history="1">
            <w:r w:rsidRPr="008D1127">
              <w:rPr>
                <w:rStyle w:val="Lienhypertexte"/>
                <w:noProof/>
              </w:rPr>
              <w:t>TP3 : Authentification SSH par Login/Mot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7A" w:rsidRDefault="00E2700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566677" w:history="1">
            <w:r w:rsidR="00047E7A" w:rsidRPr="008D1127">
              <w:rPr>
                <w:rStyle w:val="Lienhypertexte"/>
                <w:noProof/>
              </w:rPr>
              <w:t>1.</w:t>
            </w:r>
            <w:r w:rsidR="00047E7A">
              <w:rPr>
                <w:noProof/>
              </w:rPr>
              <w:tab/>
            </w:r>
            <w:r w:rsidR="00047E7A" w:rsidRPr="008D1127">
              <w:rPr>
                <w:rStyle w:val="Lienhypertexte"/>
                <w:noProof/>
              </w:rPr>
              <w:t>Objectif 1 : Authentification par mot de passe :</w:t>
            </w:r>
            <w:r w:rsidR="00047E7A">
              <w:rPr>
                <w:noProof/>
                <w:webHidden/>
              </w:rPr>
              <w:tab/>
            </w:r>
            <w:r w:rsidR="00047E7A">
              <w:rPr>
                <w:noProof/>
                <w:webHidden/>
              </w:rPr>
              <w:fldChar w:fldCharType="begin"/>
            </w:r>
            <w:r w:rsidR="00047E7A">
              <w:rPr>
                <w:noProof/>
                <w:webHidden/>
              </w:rPr>
              <w:instrText xml:space="preserve"> PAGEREF _Toc43566677 \h </w:instrText>
            </w:r>
            <w:r w:rsidR="00047E7A">
              <w:rPr>
                <w:noProof/>
                <w:webHidden/>
              </w:rPr>
            </w:r>
            <w:r w:rsidR="00047E7A">
              <w:rPr>
                <w:noProof/>
                <w:webHidden/>
              </w:rPr>
              <w:fldChar w:fldCharType="separate"/>
            </w:r>
            <w:r w:rsidR="00047E7A">
              <w:rPr>
                <w:noProof/>
                <w:webHidden/>
              </w:rPr>
              <w:t>1</w:t>
            </w:r>
            <w:r w:rsidR="00047E7A">
              <w:rPr>
                <w:noProof/>
                <w:webHidden/>
              </w:rPr>
              <w:fldChar w:fldCharType="end"/>
            </w:r>
          </w:hyperlink>
        </w:p>
        <w:p w:rsidR="00047E7A" w:rsidRDefault="00E2700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566678" w:history="1">
            <w:r w:rsidR="00047E7A" w:rsidRPr="008D1127">
              <w:rPr>
                <w:rStyle w:val="Lienhypertexte"/>
                <w:noProof/>
              </w:rPr>
              <w:t>2.</w:t>
            </w:r>
            <w:r w:rsidR="00047E7A">
              <w:rPr>
                <w:noProof/>
              </w:rPr>
              <w:tab/>
            </w:r>
            <w:r w:rsidR="00047E7A" w:rsidRPr="008D1127">
              <w:rPr>
                <w:rStyle w:val="Lienhypertexte"/>
                <w:noProof/>
              </w:rPr>
              <w:t>Objectif 2 : authentification par Certificat</w:t>
            </w:r>
            <w:r w:rsidR="00047E7A">
              <w:rPr>
                <w:noProof/>
                <w:webHidden/>
              </w:rPr>
              <w:tab/>
            </w:r>
            <w:r w:rsidR="00047E7A">
              <w:rPr>
                <w:noProof/>
                <w:webHidden/>
              </w:rPr>
              <w:fldChar w:fldCharType="begin"/>
            </w:r>
            <w:r w:rsidR="00047E7A">
              <w:rPr>
                <w:noProof/>
                <w:webHidden/>
              </w:rPr>
              <w:instrText xml:space="preserve"> PAGEREF _Toc43566678 \h </w:instrText>
            </w:r>
            <w:r w:rsidR="00047E7A">
              <w:rPr>
                <w:noProof/>
                <w:webHidden/>
              </w:rPr>
            </w:r>
            <w:r w:rsidR="00047E7A">
              <w:rPr>
                <w:noProof/>
                <w:webHidden/>
              </w:rPr>
              <w:fldChar w:fldCharType="separate"/>
            </w:r>
            <w:r w:rsidR="00047E7A">
              <w:rPr>
                <w:noProof/>
                <w:webHidden/>
              </w:rPr>
              <w:t>3</w:t>
            </w:r>
            <w:r w:rsidR="00047E7A">
              <w:rPr>
                <w:noProof/>
                <w:webHidden/>
              </w:rPr>
              <w:fldChar w:fldCharType="end"/>
            </w:r>
          </w:hyperlink>
        </w:p>
        <w:p w:rsidR="00047E7A" w:rsidRDefault="00E27002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66679" w:history="1">
            <w:r w:rsidR="00047E7A" w:rsidRPr="008D1127">
              <w:rPr>
                <w:rStyle w:val="Lienhypertexte"/>
                <w:noProof/>
              </w:rPr>
              <w:t>A.</w:t>
            </w:r>
            <w:r w:rsidR="00047E7A">
              <w:rPr>
                <w:noProof/>
              </w:rPr>
              <w:tab/>
            </w:r>
            <w:r w:rsidR="00047E7A" w:rsidRPr="008D1127">
              <w:rPr>
                <w:rStyle w:val="Lienhypertexte"/>
                <w:noProof/>
              </w:rPr>
              <w:t>Création de la clé</w:t>
            </w:r>
            <w:r w:rsidR="00047E7A">
              <w:rPr>
                <w:noProof/>
                <w:webHidden/>
              </w:rPr>
              <w:tab/>
            </w:r>
            <w:r w:rsidR="00047E7A">
              <w:rPr>
                <w:noProof/>
                <w:webHidden/>
              </w:rPr>
              <w:fldChar w:fldCharType="begin"/>
            </w:r>
            <w:r w:rsidR="00047E7A">
              <w:rPr>
                <w:noProof/>
                <w:webHidden/>
              </w:rPr>
              <w:instrText xml:space="preserve"> PAGEREF _Toc43566679 \h </w:instrText>
            </w:r>
            <w:r w:rsidR="00047E7A">
              <w:rPr>
                <w:noProof/>
                <w:webHidden/>
              </w:rPr>
            </w:r>
            <w:r w:rsidR="00047E7A">
              <w:rPr>
                <w:noProof/>
                <w:webHidden/>
              </w:rPr>
              <w:fldChar w:fldCharType="separate"/>
            </w:r>
            <w:r w:rsidR="00047E7A">
              <w:rPr>
                <w:noProof/>
                <w:webHidden/>
              </w:rPr>
              <w:t>3</w:t>
            </w:r>
            <w:r w:rsidR="00047E7A">
              <w:rPr>
                <w:noProof/>
                <w:webHidden/>
              </w:rPr>
              <w:fldChar w:fldCharType="end"/>
            </w:r>
          </w:hyperlink>
        </w:p>
        <w:p w:rsidR="00047E7A" w:rsidRDefault="00E27002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66680" w:history="1">
            <w:r w:rsidR="00047E7A" w:rsidRPr="008D1127">
              <w:rPr>
                <w:rStyle w:val="Lienhypertexte"/>
                <w:noProof/>
              </w:rPr>
              <w:t>B.</w:t>
            </w:r>
            <w:r w:rsidR="00047E7A">
              <w:rPr>
                <w:noProof/>
              </w:rPr>
              <w:tab/>
            </w:r>
            <w:r w:rsidR="00047E7A" w:rsidRPr="008D1127">
              <w:rPr>
                <w:rStyle w:val="Lienhypertexte"/>
                <w:noProof/>
              </w:rPr>
              <w:t>Mise en place de la clé sur PuTTY</w:t>
            </w:r>
            <w:r w:rsidR="00047E7A">
              <w:rPr>
                <w:noProof/>
                <w:webHidden/>
              </w:rPr>
              <w:tab/>
            </w:r>
            <w:r w:rsidR="00047E7A">
              <w:rPr>
                <w:noProof/>
                <w:webHidden/>
              </w:rPr>
              <w:fldChar w:fldCharType="begin"/>
            </w:r>
            <w:r w:rsidR="00047E7A">
              <w:rPr>
                <w:noProof/>
                <w:webHidden/>
              </w:rPr>
              <w:instrText xml:space="preserve"> PAGEREF _Toc43566680 \h </w:instrText>
            </w:r>
            <w:r w:rsidR="00047E7A">
              <w:rPr>
                <w:noProof/>
                <w:webHidden/>
              </w:rPr>
            </w:r>
            <w:r w:rsidR="00047E7A">
              <w:rPr>
                <w:noProof/>
                <w:webHidden/>
              </w:rPr>
              <w:fldChar w:fldCharType="separate"/>
            </w:r>
            <w:r w:rsidR="00047E7A">
              <w:rPr>
                <w:noProof/>
                <w:webHidden/>
              </w:rPr>
              <w:t>3</w:t>
            </w:r>
            <w:r w:rsidR="00047E7A">
              <w:rPr>
                <w:noProof/>
                <w:webHidden/>
              </w:rPr>
              <w:fldChar w:fldCharType="end"/>
            </w:r>
          </w:hyperlink>
        </w:p>
        <w:p w:rsidR="00047E7A" w:rsidRDefault="00E27002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66681" w:history="1">
            <w:r w:rsidR="00047E7A" w:rsidRPr="008D1127">
              <w:rPr>
                <w:rStyle w:val="Lienhypertexte"/>
                <w:noProof/>
              </w:rPr>
              <w:t>C.</w:t>
            </w:r>
            <w:r w:rsidR="00047E7A">
              <w:rPr>
                <w:noProof/>
              </w:rPr>
              <w:tab/>
            </w:r>
            <w:r w:rsidR="00047E7A" w:rsidRPr="008D1127">
              <w:rPr>
                <w:rStyle w:val="Lienhypertexte"/>
                <w:noProof/>
              </w:rPr>
              <w:t>Pratique</w:t>
            </w:r>
            <w:r w:rsidR="00047E7A">
              <w:rPr>
                <w:noProof/>
                <w:webHidden/>
              </w:rPr>
              <w:tab/>
            </w:r>
            <w:r w:rsidR="00047E7A">
              <w:rPr>
                <w:noProof/>
                <w:webHidden/>
              </w:rPr>
              <w:fldChar w:fldCharType="begin"/>
            </w:r>
            <w:r w:rsidR="00047E7A">
              <w:rPr>
                <w:noProof/>
                <w:webHidden/>
              </w:rPr>
              <w:instrText xml:space="preserve"> PAGEREF _Toc43566681 \h </w:instrText>
            </w:r>
            <w:r w:rsidR="00047E7A">
              <w:rPr>
                <w:noProof/>
                <w:webHidden/>
              </w:rPr>
            </w:r>
            <w:r w:rsidR="00047E7A">
              <w:rPr>
                <w:noProof/>
                <w:webHidden/>
              </w:rPr>
              <w:fldChar w:fldCharType="separate"/>
            </w:r>
            <w:r w:rsidR="00047E7A">
              <w:rPr>
                <w:noProof/>
                <w:webHidden/>
              </w:rPr>
              <w:t>4</w:t>
            </w:r>
            <w:r w:rsidR="00047E7A">
              <w:rPr>
                <w:noProof/>
                <w:webHidden/>
              </w:rPr>
              <w:fldChar w:fldCharType="end"/>
            </w:r>
          </w:hyperlink>
        </w:p>
        <w:p w:rsidR="00047E7A" w:rsidRDefault="00047E7A">
          <w:r>
            <w:rPr>
              <w:b/>
              <w:bCs/>
            </w:rPr>
            <w:fldChar w:fldCharType="end"/>
          </w:r>
        </w:p>
      </w:sdtContent>
    </w:sdt>
    <w:p w:rsidR="00047E7A" w:rsidRDefault="00047E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1" w:name="_GoBack"/>
      <w:bookmarkEnd w:id="1"/>
    </w:p>
    <w:p w:rsidR="000E7F21" w:rsidRDefault="000E7F21" w:rsidP="000E7F21">
      <w:pPr>
        <w:pStyle w:val="Titre2"/>
      </w:pPr>
      <w:bookmarkStart w:id="2" w:name="_Toc43566677"/>
      <w:r>
        <w:lastRenderedPageBreak/>
        <w:t>Objectif 1 : Authentification par mot de passe :</w:t>
      </w:r>
      <w:bookmarkEnd w:id="2"/>
    </w:p>
    <w:p w:rsidR="000E7F21" w:rsidRDefault="00CC5655" w:rsidP="000E7F21">
      <w:r>
        <w:t xml:space="preserve">Pour avoir </w:t>
      </w:r>
      <w:proofErr w:type="spellStart"/>
      <w:proofErr w:type="gramStart"/>
      <w:r>
        <w:t>a</w:t>
      </w:r>
      <w:proofErr w:type="spellEnd"/>
      <w:proofErr w:type="gramEnd"/>
      <w:r>
        <w:t xml:space="preserve"> éviter de rentrer </w:t>
      </w:r>
      <w:proofErr w:type="spellStart"/>
      <w:r>
        <w:t>a</w:t>
      </w:r>
      <w:proofErr w:type="spellEnd"/>
      <w:r>
        <w:t xml:space="preserve"> chaque fois son login, il est possible de l’enregistrer dans </w:t>
      </w:r>
      <w:proofErr w:type="spellStart"/>
      <w:r>
        <w:t>Putty</w:t>
      </w:r>
      <w:proofErr w:type="spellEnd"/>
      <w:r>
        <w:t> :</w:t>
      </w:r>
    </w:p>
    <w:p w:rsidR="00CC5655" w:rsidRDefault="00CC5655" w:rsidP="00CC5655">
      <w:pPr>
        <w:jc w:val="center"/>
      </w:pPr>
      <w:r w:rsidRPr="00CC5655">
        <w:rPr>
          <w:noProof/>
        </w:rPr>
        <w:drawing>
          <wp:inline distT="0" distB="0" distL="0" distR="0" wp14:anchorId="629A0933" wp14:editId="5B3C953E">
            <wp:extent cx="4587638" cy="413801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55" w:rsidRDefault="00CC5655" w:rsidP="00CC5655">
      <w:r>
        <w:t>Il suffit ensuite d’enregistrer l’IP de la machine et de cliquer sur Open :</w:t>
      </w:r>
    </w:p>
    <w:p w:rsidR="00CC5655" w:rsidRDefault="00CC5655" w:rsidP="00CC5655">
      <w:pPr>
        <w:jc w:val="center"/>
      </w:pPr>
      <w:r w:rsidRPr="00CC5655">
        <w:rPr>
          <w:noProof/>
        </w:rPr>
        <w:lastRenderedPageBreak/>
        <w:drawing>
          <wp:inline distT="0" distB="0" distL="0" distR="0" wp14:anchorId="22A800DA" wp14:editId="41C5602E">
            <wp:extent cx="4587638" cy="4138019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55" w:rsidRDefault="00CC5655" w:rsidP="00CC5655">
      <w:r>
        <w:t xml:space="preserve">Nous pouvons maintenant nous connecter juste en tapant le mot de passe dans la console </w:t>
      </w:r>
      <w:proofErr w:type="spellStart"/>
      <w:r>
        <w:t>Putty</w:t>
      </w:r>
      <w:proofErr w:type="spellEnd"/>
    </w:p>
    <w:p w:rsidR="00CC5655" w:rsidRDefault="00CC5655" w:rsidP="00CC5655">
      <w:pPr>
        <w:jc w:val="center"/>
      </w:pPr>
      <w:r w:rsidRPr="00CC5655">
        <w:rPr>
          <w:noProof/>
        </w:rPr>
        <w:drawing>
          <wp:inline distT="0" distB="0" distL="0" distR="0" wp14:anchorId="68A98141" wp14:editId="2922A1FB">
            <wp:extent cx="5760720" cy="36379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55" w:rsidRDefault="00CC5655" w:rsidP="00CC5655"/>
    <w:p w:rsidR="00CC5655" w:rsidRDefault="00CC5655" w:rsidP="00CC5655"/>
    <w:p w:rsidR="00CC5655" w:rsidRDefault="00AC710B" w:rsidP="00AC710B">
      <w:pPr>
        <w:pStyle w:val="Titre2"/>
      </w:pPr>
      <w:bookmarkStart w:id="3" w:name="_Toc43566678"/>
      <w:r>
        <w:lastRenderedPageBreak/>
        <w:t>Objectif 2 : authentification par Certificat</w:t>
      </w:r>
      <w:bookmarkEnd w:id="3"/>
    </w:p>
    <w:p w:rsidR="00EB4580" w:rsidRPr="00EB4580" w:rsidRDefault="00EB4580" w:rsidP="00EB4580">
      <w:pPr>
        <w:pStyle w:val="Titre3"/>
      </w:pPr>
      <w:bookmarkStart w:id="4" w:name="_Toc43566679"/>
      <w:r>
        <w:t>Création de la clé</w:t>
      </w:r>
      <w:bookmarkEnd w:id="4"/>
      <w:r>
        <w:t> </w:t>
      </w:r>
    </w:p>
    <w:p w:rsidR="00AC710B" w:rsidRDefault="007C04FF" w:rsidP="00AC710B">
      <w:r>
        <w:t xml:space="preserve">Grace a la commande </w:t>
      </w:r>
      <w:proofErr w:type="spellStart"/>
      <w:r w:rsidRPr="007C04FF">
        <w:rPr>
          <w:b/>
          <w:bCs/>
        </w:rPr>
        <w:t>ssh</w:t>
      </w:r>
      <w:proofErr w:type="spellEnd"/>
      <w:r w:rsidRPr="007C04FF">
        <w:rPr>
          <w:b/>
          <w:bCs/>
        </w:rPr>
        <w:t xml:space="preserve">-keygen -t </w:t>
      </w:r>
      <w:proofErr w:type="spellStart"/>
      <w:r w:rsidRPr="007C04FF">
        <w:rPr>
          <w:b/>
          <w:bCs/>
        </w:rPr>
        <w:t>rsa</w:t>
      </w:r>
      <w:proofErr w:type="spellEnd"/>
      <w:r>
        <w:rPr>
          <w:b/>
          <w:bCs/>
        </w:rPr>
        <w:t xml:space="preserve"> </w:t>
      </w:r>
      <w:r w:rsidRPr="007C04FF">
        <w:t>nous pouvons créer</w:t>
      </w:r>
      <w:r>
        <w:rPr>
          <w:b/>
          <w:bCs/>
        </w:rPr>
        <w:t xml:space="preserve"> </w:t>
      </w:r>
      <w:r>
        <w:t xml:space="preserve">un certificat pour pouvoir, </w:t>
      </w:r>
      <w:proofErr w:type="gramStart"/>
      <w:r>
        <w:t>au final</w:t>
      </w:r>
      <w:proofErr w:type="gramEnd"/>
      <w:r>
        <w:t xml:space="preserve">, se connecter sans donner de </w:t>
      </w:r>
      <w:proofErr w:type="spellStart"/>
      <w:r>
        <w:t>mdp</w:t>
      </w:r>
      <w:proofErr w:type="spellEnd"/>
      <w:r>
        <w:t>. Il suffit de trouver une paraphrase pour générer une clé en SHA256. Pour ma part la paraphrase est rattrapage.</w:t>
      </w:r>
    </w:p>
    <w:p w:rsidR="00EB4580" w:rsidRPr="007C04FF" w:rsidRDefault="00EB4580" w:rsidP="00AC710B">
      <w:r w:rsidRPr="00EB4580">
        <w:rPr>
          <w:noProof/>
        </w:rPr>
        <w:drawing>
          <wp:inline distT="0" distB="0" distL="0" distR="0" wp14:anchorId="7A687F30" wp14:editId="69528436">
            <wp:extent cx="5760720" cy="42373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FF" w:rsidRDefault="007C04FF" w:rsidP="00AC710B"/>
    <w:p w:rsidR="007C04FF" w:rsidRDefault="00BC46D3" w:rsidP="00BC46D3">
      <w:pPr>
        <w:pStyle w:val="Titre3"/>
      </w:pPr>
      <w:bookmarkStart w:id="5" w:name="_Toc43566680"/>
      <w:r>
        <w:t xml:space="preserve">Mise en place de la clé sur </w:t>
      </w:r>
      <w:r w:rsidR="00381A23">
        <w:t>PuTTY</w:t>
      </w:r>
      <w:bookmarkEnd w:id="5"/>
      <w:r>
        <w:t> </w:t>
      </w:r>
    </w:p>
    <w:p w:rsidR="00381A23" w:rsidRDefault="00381A23" w:rsidP="00381A23">
      <w:r>
        <w:t xml:space="preserve">Nous devons maintenant générer la clé sur </w:t>
      </w:r>
      <w:proofErr w:type="spellStart"/>
      <w:r>
        <w:t>putty</w:t>
      </w:r>
      <w:proofErr w:type="spellEnd"/>
      <w:r>
        <w:t>. Pour ça, nous allons utiliser PuTTYGen pour pouvoir générer des clés. Je vais utiliser la même paraphrase que sur mon client : rattrapage</w:t>
      </w:r>
    </w:p>
    <w:p w:rsidR="00381A23" w:rsidRDefault="002B4F41" w:rsidP="002B4F41">
      <w:pPr>
        <w:jc w:val="center"/>
      </w:pPr>
      <w:r w:rsidRPr="002B4F41">
        <w:rPr>
          <w:noProof/>
        </w:rPr>
        <w:lastRenderedPageBreak/>
        <w:drawing>
          <wp:inline distT="0" distB="0" distL="0" distR="0" wp14:anchorId="114D46DB" wp14:editId="04008642">
            <wp:extent cx="4861981" cy="4412362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23" w:rsidRDefault="002B4F41" w:rsidP="00381A23">
      <w:r>
        <w:t>J’ai maintenant enregistré les 2 clé (</w:t>
      </w:r>
      <w:proofErr w:type="spellStart"/>
      <w:r>
        <w:t>private</w:t>
      </w:r>
      <w:proofErr w:type="spellEnd"/>
      <w:r>
        <w:t xml:space="preserve"> et public) dans un dossier.</w:t>
      </w:r>
    </w:p>
    <w:p w:rsidR="00815D30" w:rsidRDefault="00593E49" w:rsidP="00381A23">
      <w:r>
        <w:t xml:space="preserve">Il faut aussi enregistrer la clé dans le linux dans un dossier que nous devons </w:t>
      </w:r>
      <w:proofErr w:type="gramStart"/>
      <w:r>
        <w:t>créé</w:t>
      </w:r>
      <w:proofErr w:type="gramEnd"/>
      <w:r>
        <w:t> :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593E49" w:rsidRDefault="009E193F" w:rsidP="00381A23">
      <w:r w:rsidRPr="009E193F">
        <w:rPr>
          <w:noProof/>
        </w:rPr>
        <w:drawing>
          <wp:inline distT="0" distB="0" distL="0" distR="0" wp14:anchorId="49FB37C8" wp14:editId="7A8C7C50">
            <wp:extent cx="5760720" cy="1035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CE" w:rsidRDefault="00891BCE" w:rsidP="00891BCE">
      <w:pPr>
        <w:pStyle w:val="Titre3"/>
      </w:pPr>
      <w:bookmarkStart w:id="6" w:name="_Toc43566681"/>
      <w:r>
        <w:t>Pratique</w:t>
      </w:r>
      <w:bookmarkEnd w:id="6"/>
    </w:p>
    <w:p w:rsidR="00891BCE" w:rsidRDefault="00891BCE" w:rsidP="00891BCE">
      <w:r>
        <w:t xml:space="preserve">Maintenant que toute la mise en place a été faite, il faut maintenant activer la configuration. Pour cela il faut aller dans PuTTY puis dans Auth et indiquer le chemin du fichier ou nous avons enregistrer </w:t>
      </w:r>
      <w:proofErr w:type="gramStart"/>
      <w:r>
        <w:t>les clé</w:t>
      </w:r>
      <w:proofErr w:type="gramEnd"/>
      <w:r>
        <w:t xml:space="preserve"> de PuTTYGen</w:t>
      </w:r>
      <w:r w:rsidR="00190CEF">
        <w:t> :</w:t>
      </w:r>
    </w:p>
    <w:p w:rsidR="00190CEF" w:rsidRDefault="00190CEF" w:rsidP="00190CEF">
      <w:pPr>
        <w:jc w:val="center"/>
      </w:pPr>
      <w:r w:rsidRPr="00190CEF">
        <w:rPr>
          <w:noProof/>
        </w:rPr>
        <w:lastRenderedPageBreak/>
        <w:drawing>
          <wp:inline distT="0" distB="0" distL="0" distR="0" wp14:anchorId="599C54A4" wp14:editId="48C90E67">
            <wp:extent cx="4587638" cy="4138019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EF" w:rsidRDefault="00190CEF" w:rsidP="00190CEF">
      <w:r>
        <w:t xml:space="preserve">On peut voir que cela </w:t>
      </w:r>
      <w:proofErr w:type="gramStart"/>
      <w:r>
        <w:t>a</w:t>
      </w:r>
      <w:proofErr w:type="gramEnd"/>
      <w:r>
        <w:t xml:space="preserve"> fonctionner puisqu’il nous demande la phrase de sécurité, ici rattrapage.</w:t>
      </w:r>
    </w:p>
    <w:p w:rsidR="00190CEF" w:rsidRDefault="00190CEF" w:rsidP="00190CEF">
      <w:pPr>
        <w:jc w:val="center"/>
      </w:pPr>
      <w:r w:rsidRPr="00190CEF">
        <w:rPr>
          <w:noProof/>
        </w:rPr>
        <w:drawing>
          <wp:inline distT="0" distB="0" distL="0" distR="0" wp14:anchorId="2CA2F26F" wp14:editId="084E92D4">
            <wp:extent cx="5760720" cy="36379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EF" w:rsidRPr="00891BCE" w:rsidRDefault="00190CEF" w:rsidP="00190CEF"/>
    <w:sectPr w:rsidR="00190CEF" w:rsidRPr="00891BC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02" w:rsidRDefault="00E27002" w:rsidP="009F6E92">
      <w:pPr>
        <w:spacing w:after="0" w:line="240" w:lineRule="auto"/>
      </w:pPr>
      <w:r>
        <w:separator/>
      </w:r>
    </w:p>
  </w:endnote>
  <w:endnote w:type="continuationSeparator" w:id="0">
    <w:p w:rsidR="00E27002" w:rsidRDefault="00E27002" w:rsidP="009F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4561"/>
      <w:docPartObj>
        <w:docPartGallery w:val="Page Numbers (Bottom of Page)"/>
        <w:docPartUnique/>
      </w:docPartObj>
    </w:sdtPr>
    <w:sdtContent>
      <w:p w:rsidR="007532DE" w:rsidRDefault="007532D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6E92" w:rsidRDefault="009F6E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02" w:rsidRDefault="00E27002" w:rsidP="009F6E92">
      <w:pPr>
        <w:spacing w:after="0" w:line="240" w:lineRule="auto"/>
      </w:pPr>
      <w:r>
        <w:separator/>
      </w:r>
    </w:p>
  </w:footnote>
  <w:footnote w:type="continuationSeparator" w:id="0">
    <w:p w:rsidR="00E27002" w:rsidRDefault="00E27002" w:rsidP="009F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E92" w:rsidRDefault="009F6E92">
    <w:pPr>
      <w:pStyle w:val="En-tte"/>
    </w:pPr>
    <w:r>
      <w:t>Romain MESGUICH</w:t>
    </w:r>
    <w:r>
      <w:tab/>
    </w:r>
    <w:r>
      <w:tab/>
      <w:t>Ynov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24BC"/>
    <w:multiLevelType w:val="hybridMultilevel"/>
    <w:tmpl w:val="08CE0436"/>
    <w:lvl w:ilvl="0" w:tplc="C6067EB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B0F"/>
    <w:multiLevelType w:val="hybridMultilevel"/>
    <w:tmpl w:val="03646F88"/>
    <w:lvl w:ilvl="0" w:tplc="0E008446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2"/>
    <w:rsid w:val="00047E7A"/>
    <w:rsid w:val="000E7F21"/>
    <w:rsid w:val="00190CEF"/>
    <w:rsid w:val="00210387"/>
    <w:rsid w:val="002B4F41"/>
    <w:rsid w:val="002B586A"/>
    <w:rsid w:val="00381A23"/>
    <w:rsid w:val="00593E49"/>
    <w:rsid w:val="00621863"/>
    <w:rsid w:val="006A1582"/>
    <w:rsid w:val="007532DE"/>
    <w:rsid w:val="007C04FF"/>
    <w:rsid w:val="00815D30"/>
    <w:rsid w:val="00891BCE"/>
    <w:rsid w:val="009E193F"/>
    <w:rsid w:val="009F6E92"/>
    <w:rsid w:val="00AC710B"/>
    <w:rsid w:val="00BC46D3"/>
    <w:rsid w:val="00CC5655"/>
    <w:rsid w:val="00E27002"/>
    <w:rsid w:val="00E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3AA4"/>
  <w15:chartTrackingRefBased/>
  <w15:docId w15:val="{6E330B84-525C-4990-BA5B-FB02F753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86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F2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580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5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7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7E7A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47E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7E7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47E7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47E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F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E92"/>
  </w:style>
  <w:style w:type="paragraph" w:styleId="Pieddepage">
    <w:name w:val="footer"/>
    <w:basedOn w:val="Normal"/>
    <w:link w:val="PieddepageCar"/>
    <w:uiPriority w:val="99"/>
    <w:unhideWhenUsed/>
    <w:rsid w:val="009F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F24E-FE33-44C3-86A7-E2143991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2020-06-20T13:41:00Z</dcterms:created>
  <dcterms:modified xsi:type="dcterms:W3CDTF">2020-06-20T18:34:00Z</dcterms:modified>
</cp:coreProperties>
</file>