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CA56" w14:textId="77777777" w:rsidR="00206A6A" w:rsidRPr="00206A6A" w:rsidRDefault="00206A6A" w:rsidP="00206A6A">
      <w:pPr>
        <w:shd w:val="clear" w:color="auto" w:fill="FFFFFF"/>
        <w:spacing w:after="100" w:afterAutospacing="1" w:line="240" w:lineRule="auto"/>
        <w:outlineLvl w:val="1"/>
        <w:rPr>
          <w:rFonts w:ascii="inherit" w:eastAsia="Times New Roman" w:hAnsi="inherit" w:cs="Segoe UI"/>
          <w:color w:val="373A3C"/>
          <w:sz w:val="36"/>
          <w:szCs w:val="36"/>
          <w:lang w:eastAsia="fr-FR"/>
        </w:rPr>
      </w:pPr>
      <w:r w:rsidRPr="00206A6A">
        <w:rPr>
          <w:rFonts w:ascii="inherit" w:eastAsia="Times New Roman" w:hAnsi="inherit" w:cs="Segoe UI"/>
          <w:color w:val="373A3C"/>
          <w:sz w:val="36"/>
          <w:szCs w:val="36"/>
          <w:lang w:eastAsia="fr-FR"/>
        </w:rPr>
        <w:t>Les variables utilisateurs</w:t>
      </w:r>
      <w:hyperlink r:id="rId5" w:anchor="Les-variables-utilisateurs" w:history="1">
        <w:r w:rsidRPr="00206A6A">
          <w:rPr>
            <w:rFonts w:ascii="inherit" w:eastAsia="Times New Roman" w:hAnsi="inherit" w:cs="Segoe UI"/>
            <w:color w:val="4F4F4F"/>
            <w:sz w:val="36"/>
            <w:szCs w:val="36"/>
            <w:u w:val="single"/>
            <w:lang w:eastAsia="fr-FR"/>
          </w:rPr>
          <w:t>¶</w:t>
        </w:r>
      </w:hyperlink>
    </w:p>
    <w:p w14:paraId="264B4020"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Il est possible de déclarer des variables de session propres à chaque utilisateur.</w:t>
      </w:r>
    </w:p>
    <w:p w14:paraId="2FE7E145"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Ces variables globales commencent par le caractère </w:t>
      </w:r>
      <w:r w:rsidRPr="00206A6A">
        <w:rPr>
          <w:rFonts w:ascii="Consolas" w:eastAsia="Times New Roman" w:hAnsi="Consolas" w:cs="Courier New"/>
          <w:color w:val="E83E8C"/>
          <w:sz w:val="20"/>
          <w:szCs w:val="20"/>
          <w:lang w:eastAsia="fr-FR"/>
        </w:rPr>
        <w:t>@</w:t>
      </w:r>
      <w:r w:rsidRPr="00206A6A">
        <w:rPr>
          <w:rFonts w:ascii="Segoe UI" w:eastAsia="Times New Roman" w:hAnsi="Segoe UI" w:cs="Segoe UI"/>
          <w:color w:val="373A3C"/>
          <w:sz w:val="23"/>
          <w:szCs w:val="23"/>
          <w:lang w:eastAsia="fr-FR"/>
        </w:rPr>
        <w:t>. Il existe des variables systèmes (qui sont globales aussi), et qui commencent par </w:t>
      </w:r>
      <w:r w:rsidRPr="00206A6A">
        <w:rPr>
          <w:rFonts w:ascii="Consolas" w:eastAsia="Times New Roman" w:hAnsi="Consolas" w:cs="Courier New"/>
          <w:color w:val="E83E8C"/>
          <w:sz w:val="20"/>
          <w:szCs w:val="20"/>
          <w:lang w:eastAsia="fr-FR"/>
        </w:rPr>
        <w:t>@@</w:t>
      </w:r>
      <w:r w:rsidRPr="00206A6A">
        <w:rPr>
          <w:rFonts w:ascii="Segoe UI" w:eastAsia="Times New Roman" w:hAnsi="Segoe UI" w:cs="Segoe UI"/>
          <w:color w:val="373A3C"/>
          <w:sz w:val="23"/>
          <w:szCs w:val="23"/>
          <w:lang w:eastAsia="fr-FR"/>
        </w:rPr>
        <w:t> (par exemple </w:t>
      </w:r>
      <w:r w:rsidRPr="00206A6A">
        <w:rPr>
          <w:rFonts w:ascii="Consolas" w:eastAsia="Times New Roman" w:hAnsi="Consolas" w:cs="Courier New"/>
          <w:color w:val="E83E8C"/>
          <w:sz w:val="20"/>
          <w:szCs w:val="20"/>
          <w:lang w:eastAsia="fr-FR"/>
        </w:rPr>
        <w:t>@@</w:t>
      </w:r>
      <w:proofErr w:type="spellStart"/>
      <w:r w:rsidRPr="00206A6A">
        <w:rPr>
          <w:rFonts w:ascii="Consolas" w:eastAsia="Times New Roman" w:hAnsi="Consolas" w:cs="Courier New"/>
          <w:color w:val="E83E8C"/>
          <w:sz w:val="20"/>
          <w:szCs w:val="20"/>
          <w:lang w:eastAsia="fr-FR"/>
        </w:rPr>
        <w:t>global.max_connections</w:t>
      </w:r>
      <w:proofErr w:type="spellEnd"/>
      <w:r w:rsidRPr="00206A6A">
        <w:rPr>
          <w:rFonts w:ascii="Segoe UI" w:eastAsia="Times New Roman" w:hAnsi="Segoe UI" w:cs="Segoe UI"/>
          <w:color w:val="373A3C"/>
          <w:sz w:val="23"/>
          <w:szCs w:val="23"/>
          <w:lang w:eastAsia="fr-FR"/>
        </w:rPr>
        <w:t>).</w:t>
      </w:r>
    </w:p>
    <w:p w14:paraId="6DB9DF24"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Pour les déclarer, on utilise le mot clé </w:t>
      </w:r>
      <w:r w:rsidRPr="00206A6A">
        <w:rPr>
          <w:rFonts w:ascii="Consolas" w:eastAsia="Times New Roman" w:hAnsi="Consolas" w:cs="Courier New"/>
          <w:color w:val="E83E8C"/>
          <w:sz w:val="20"/>
          <w:szCs w:val="20"/>
          <w:lang w:eastAsia="fr-FR"/>
        </w:rPr>
        <w:t>SET</w:t>
      </w:r>
      <w:r w:rsidRPr="00206A6A">
        <w:rPr>
          <w:rFonts w:ascii="Segoe UI" w:eastAsia="Times New Roman" w:hAnsi="Segoe UI" w:cs="Segoe UI"/>
          <w:color w:val="373A3C"/>
          <w:sz w:val="23"/>
          <w:szCs w:val="23"/>
          <w:lang w:eastAsia="fr-FR"/>
        </w:rPr>
        <w:t> ou encore </w:t>
      </w:r>
      <w:r w:rsidRPr="00206A6A">
        <w:rPr>
          <w:rFonts w:ascii="Consolas" w:eastAsia="Times New Roman" w:hAnsi="Consolas" w:cs="Courier New"/>
          <w:color w:val="E83E8C"/>
          <w:sz w:val="20"/>
          <w:szCs w:val="20"/>
          <w:lang w:eastAsia="fr-FR"/>
        </w:rPr>
        <w:t>SELECT</w:t>
      </w:r>
      <w:r w:rsidRPr="00206A6A">
        <w:rPr>
          <w:rFonts w:ascii="Segoe UI" w:eastAsia="Times New Roman" w:hAnsi="Segoe UI" w:cs="Segoe UI"/>
          <w:color w:val="373A3C"/>
          <w:sz w:val="23"/>
          <w:szCs w:val="23"/>
          <w:lang w:eastAsia="fr-FR"/>
        </w:rPr>
        <w:t> accompagné de l'opérateur d'assignation</w:t>
      </w:r>
      <w:proofErr w:type="gramStart"/>
      <w:r w:rsidRPr="00206A6A">
        <w:rPr>
          <w:rFonts w:ascii="Segoe UI" w:eastAsia="Times New Roman" w:hAnsi="Segoe UI" w:cs="Segoe UI"/>
          <w:color w:val="373A3C"/>
          <w:sz w:val="23"/>
          <w:szCs w:val="23"/>
          <w:lang w:eastAsia="fr-FR"/>
        </w:rPr>
        <w:t> </w:t>
      </w:r>
      <w:r w:rsidRPr="00206A6A">
        <w:rPr>
          <w:rFonts w:ascii="Consolas" w:eastAsia="Times New Roman" w:hAnsi="Consolas" w:cs="Courier New"/>
          <w:color w:val="E83E8C"/>
          <w:sz w:val="20"/>
          <w:szCs w:val="20"/>
          <w:lang w:eastAsia="fr-FR"/>
        </w:rPr>
        <w:t>:=</w:t>
      </w:r>
      <w:proofErr w:type="gramEnd"/>
      <w:r w:rsidRPr="00206A6A">
        <w:rPr>
          <w:rFonts w:ascii="Segoe UI" w:eastAsia="Times New Roman" w:hAnsi="Segoe UI" w:cs="Segoe UI"/>
          <w:color w:val="373A3C"/>
          <w:sz w:val="23"/>
          <w:szCs w:val="23"/>
          <w:lang w:eastAsia="fr-FR"/>
        </w:rPr>
        <w:t>.</w:t>
      </w:r>
    </w:p>
    <w:p w14:paraId="0EB2686F" w14:textId="77777777" w:rsidR="00206A6A" w:rsidRPr="00206A6A" w:rsidRDefault="00206A6A" w:rsidP="00206A6A">
      <w:pPr>
        <w:shd w:val="clear" w:color="auto" w:fill="FFFFFF"/>
        <w:spacing w:after="0"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In [6</w:t>
      </w:r>
      <w:proofErr w:type="gramStart"/>
      <w:r w:rsidRPr="00206A6A">
        <w:rPr>
          <w:rFonts w:ascii="Segoe UI" w:eastAsia="Times New Roman" w:hAnsi="Segoe UI" w:cs="Segoe UI"/>
          <w:color w:val="373A3C"/>
          <w:sz w:val="23"/>
          <w:szCs w:val="23"/>
          <w:lang w:eastAsia="fr-FR"/>
        </w:rPr>
        <w:t>]:</w:t>
      </w:r>
      <w:proofErr w:type="gramEnd"/>
    </w:p>
    <w:p w14:paraId="6D5D23A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w:t>
      </w:r>
      <w:proofErr w:type="spellStart"/>
      <w:r w:rsidRPr="00206A6A">
        <w:rPr>
          <w:rFonts w:ascii="Consolas" w:eastAsia="Times New Roman" w:hAnsi="Consolas" w:cs="Courier New"/>
          <w:color w:val="212529"/>
          <w:sz w:val="20"/>
          <w:szCs w:val="20"/>
          <w:lang w:eastAsia="fr-FR"/>
        </w:rPr>
        <w:t>sql</w:t>
      </w:r>
      <w:proofErr w:type="spellEnd"/>
      <w:r w:rsidRPr="00206A6A">
        <w:rPr>
          <w:rFonts w:ascii="Consolas" w:eastAsia="Times New Roman" w:hAnsi="Consolas" w:cs="Courier New"/>
          <w:color w:val="212529"/>
          <w:sz w:val="20"/>
          <w:szCs w:val="20"/>
          <w:lang w:eastAsia="fr-FR"/>
        </w:rPr>
        <w:t xml:space="preserve"> </w:t>
      </w:r>
    </w:p>
    <w:p w14:paraId="292D490F"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proofErr w:type="gramStart"/>
      <w:r w:rsidRPr="00206A6A">
        <w:rPr>
          <w:rFonts w:ascii="Consolas" w:eastAsia="Times New Roman" w:hAnsi="Consolas" w:cs="Courier New"/>
          <w:color w:val="212529"/>
          <w:sz w:val="20"/>
          <w:szCs w:val="20"/>
          <w:lang w:eastAsia="fr-FR"/>
        </w:rPr>
        <w:t>set</w:t>
      </w:r>
      <w:proofErr w:type="gramEnd"/>
      <w:r w:rsidRPr="00206A6A">
        <w:rPr>
          <w:rFonts w:ascii="Consolas" w:eastAsia="Times New Roman" w:hAnsi="Consolas" w:cs="Courier New"/>
          <w:color w:val="212529"/>
          <w:sz w:val="20"/>
          <w:szCs w:val="20"/>
          <w:lang w:eastAsia="fr-FR"/>
        </w:rPr>
        <w:t xml:space="preserve"> @var = 12; </w:t>
      </w:r>
    </w:p>
    <w:p w14:paraId="49588F4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mysql+pymysql://notebook:***@localhost/information_schema?charset=utf8</w:t>
      </w:r>
    </w:p>
    <w:p w14:paraId="657E686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0 </w:t>
      </w:r>
      <w:proofErr w:type="spellStart"/>
      <w:r w:rsidRPr="00206A6A">
        <w:rPr>
          <w:rFonts w:ascii="Consolas" w:eastAsia="Times New Roman" w:hAnsi="Consolas" w:cs="Courier New"/>
          <w:color w:val="212529"/>
          <w:sz w:val="20"/>
          <w:szCs w:val="20"/>
          <w:lang w:eastAsia="fr-FR"/>
        </w:rPr>
        <w:t>rows</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affected</w:t>
      </w:r>
      <w:proofErr w:type="spellEnd"/>
      <w:r w:rsidRPr="00206A6A">
        <w:rPr>
          <w:rFonts w:ascii="Consolas" w:eastAsia="Times New Roman" w:hAnsi="Consolas" w:cs="Courier New"/>
          <w:color w:val="212529"/>
          <w:sz w:val="20"/>
          <w:szCs w:val="20"/>
          <w:lang w:eastAsia="fr-FR"/>
        </w:rPr>
        <w:t>.</w:t>
      </w:r>
    </w:p>
    <w:p w14:paraId="3D78BCD8" w14:textId="77777777" w:rsidR="00206A6A" w:rsidRPr="00206A6A" w:rsidRDefault="00206A6A" w:rsidP="00206A6A">
      <w:pPr>
        <w:shd w:val="clear" w:color="auto" w:fill="FFFFFF"/>
        <w:spacing w:after="0"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Out[</w:t>
      </w:r>
      <w:proofErr w:type="gramEnd"/>
      <w:r w:rsidRPr="00206A6A">
        <w:rPr>
          <w:rFonts w:ascii="Segoe UI" w:eastAsia="Times New Roman" w:hAnsi="Segoe UI" w:cs="Segoe UI"/>
          <w:color w:val="373A3C"/>
          <w:sz w:val="23"/>
          <w:szCs w:val="23"/>
          <w:lang w:eastAsia="fr-FR"/>
        </w:rPr>
        <w:t>6]:</w:t>
      </w:r>
    </w:p>
    <w:p w14:paraId="5BF17A7E"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w:t>
      </w:r>
    </w:p>
    <w:p w14:paraId="59F50D50" w14:textId="77777777" w:rsidR="00206A6A" w:rsidRPr="00206A6A" w:rsidRDefault="00206A6A" w:rsidP="00206A6A">
      <w:pPr>
        <w:shd w:val="clear" w:color="auto" w:fill="FFFFFF"/>
        <w:spacing w:after="0"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In [7</w:t>
      </w:r>
      <w:proofErr w:type="gramStart"/>
      <w:r w:rsidRPr="00206A6A">
        <w:rPr>
          <w:rFonts w:ascii="Segoe UI" w:eastAsia="Times New Roman" w:hAnsi="Segoe UI" w:cs="Segoe UI"/>
          <w:color w:val="373A3C"/>
          <w:sz w:val="23"/>
          <w:szCs w:val="23"/>
          <w:lang w:eastAsia="fr-FR"/>
        </w:rPr>
        <w:t>]:</w:t>
      </w:r>
      <w:proofErr w:type="gramEnd"/>
    </w:p>
    <w:p w14:paraId="290C923A"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w:t>
      </w:r>
      <w:proofErr w:type="spellStart"/>
      <w:r w:rsidRPr="00206A6A">
        <w:rPr>
          <w:rFonts w:ascii="Consolas" w:eastAsia="Times New Roman" w:hAnsi="Consolas" w:cs="Courier New"/>
          <w:color w:val="212529"/>
          <w:sz w:val="20"/>
          <w:szCs w:val="20"/>
          <w:lang w:eastAsia="fr-FR"/>
        </w:rPr>
        <w:t>sql</w:t>
      </w:r>
      <w:proofErr w:type="spellEnd"/>
      <w:r w:rsidRPr="00206A6A">
        <w:rPr>
          <w:rFonts w:ascii="Consolas" w:eastAsia="Times New Roman" w:hAnsi="Consolas" w:cs="Courier New"/>
          <w:color w:val="212529"/>
          <w:sz w:val="20"/>
          <w:szCs w:val="20"/>
          <w:lang w:eastAsia="fr-FR"/>
        </w:rPr>
        <w:t xml:space="preserve"> </w:t>
      </w:r>
    </w:p>
    <w:p w14:paraId="62527E9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SELECT @</w:t>
      </w:r>
      <w:proofErr w:type="gramStart"/>
      <w:r w:rsidRPr="00206A6A">
        <w:rPr>
          <w:rFonts w:ascii="Consolas" w:eastAsia="Times New Roman" w:hAnsi="Consolas" w:cs="Courier New"/>
          <w:color w:val="212529"/>
          <w:sz w:val="20"/>
          <w:szCs w:val="20"/>
          <w:lang w:eastAsia="fr-FR"/>
        </w:rPr>
        <w:t>var;</w:t>
      </w:r>
      <w:proofErr w:type="gramEnd"/>
      <w:r w:rsidRPr="00206A6A">
        <w:rPr>
          <w:rFonts w:ascii="Consolas" w:eastAsia="Times New Roman" w:hAnsi="Consolas" w:cs="Courier New"/>
          <w:color w:val="212529"/>
          <w:sz w:val="20"/>
          <w:szCs w:val="20"/>
          <w:lang w:eastAsia="fr-FR"/>
        </w:rPr>
        <w:t xml:space="preserve"> </w:t>
      </w:r>
    </w:p>
    <w:p w14:paraId="11CEE6DC"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mysql+pymysql://notebook:***@localhost/information_schema?charset=utf8</w:t>
      </w:r>
    </w:p>
    <w:p w14:paraId="497B3966"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1 </w:t>
      </w:r>
      <w:proofErr w:type="spellStart"/>
      <w:r w:rsidRPr="00206A6A">
        <w:rPr>
          <w:rFonts w:ascii="Consolas" w:eastAsia="Times New Roman" w:hAnsi="Consolas" w:cs="Courier New"/>
          <w:color w:val="212529"/>
          <w:sz w:val="20"/>
          <w:szCs w:val="20"/>
          <w:lang w:eastAsia="fr-FR"/>
        </w:rPr>
        <w:t>rows</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affected</w:t>
      </w:r>
      <w:proofErr w:type="spellEnd"/>
      <w:r w:rsidRPr="00206A6A">
        <w:rPr>
          <w:rFonts w:ascii="Consolas" w:eastAsia="Times New Roman" w:hAnsi="Consolas" w:cs="Courier New"/>
          <w:color w:val="212529"/>
          <w:sz w:val="20"/>
          <w:szCs w:val="20"/>
          <w:lang w:eastAsia="fr-FR"/>
        </w:rPr>
        <w:t>.</w:t>
      </w:r>
    </w:p>
    <w:p w14:paraId="1755CFBB" w14:textId="77777777" w:rsidR="00206A6A" w:rsidRPr="00206A6A" w:rsidRDefault="00206A6A" w:rsidP="00206A6A">
      <w:pPr>
        <w:shd w:val="clear" w:color="auto" w:fill="FFFFFF"/>
        <w:spacing w:after="0"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Out[</w:t>
      </w:r>
      <w:proofErr w:type="gramEnd"/>
      <w:r w:rsidRPr="00206A6A">
        <w:rPr>
          <w:rFonts w:ascii="Segoe UI" w:eastAsia="Times New Roman" w:hAnsi="Segoe UI" w:cs="Segoe UI"/>
          <w:color w:val="373A3C"/>
          <w:sz w:val="23"/>
          <w:szCs w:val="23"/>
          <w:lang w:eastAsia="fr-FR"/>
        </w:rPr>
        <w:t>7]:</w:t>
      </w:r>
    </w:p>
    <w:tbl>
      <w:tblPr>
        <w:tblW w:w="0" w:type="auto"/>
        <w:tblCellMar>
          <w:top w:w="15" w:type="dxa"/>
          <w:left w:w="15" w:type="dxa"/>
          <w:bottom w:w="15" w:type="dxa"/>
          <w:right w:w="15" w:type="dxa"/>
        </w:tblCellMar>
        <w:tblLook w:val="04A0" w:firstRow="1" w:lastRow="0" w:firstColumn="1" w:lastColumn="0" w:noHBand="0" w:noVBand="1"/>
      </w:tblPr>
      <w:tblGrid>
        <w:gridCol w:w="600"/>
      </w:tblGrid>
      <w:tr w:rsidR="00206A6A" w:rsidRPr="00206A6A" w14:paraId="217F0A98" w14:textId="77777777" w:rsidTr="00206A6A">
        <w:tc>
          <w:tcPr>
            <w:tcW w:w="0" w:type="auto"/>
            <w:vAlign w:val="center"/>
            <w:hideMark/>
          </w:tcPr>
          <w:p w14:paraId="520EEBF6" w14:textId="77777777" w:rsidR="00206A6A" w:rsidRPr="00206A6A" w:rsidRDefault="00206A6A" w:rsidP="00206A6A">
            <w:pPr>
              <w:spacing w:after="0" w:line="240" w:lineRule="auto"/>
              <w:jc w:val="center"/>
              <w:rPr>
                <w:rFonts w:ascii="Times New Roman" w:eastAsia="Times New Roman" w:hAnsi="Times New Roman" w:cs="Times New Roman"/>
                <w:b/>
                <w:bCs/>
                <w:sz w:val="24"/>
                <w:szCs w:val="24"/>
                <w:lang w:eastAsia="fr-FR"/>
              </w:rPr>
            </w:pPr>
            <w:r w:rsidRPr="00206A6A">
              <w:rPr>
                <w:rFonts w:ascii="Times New Roman" w:eastAsia="Times New Roman" w:hAnsi="Times New Roman" w:cs="Times New Roman"/>
                <w:b/>
                <w:bCs/>
                <w:sz w:val="24"/>
                <w:szCs w:val="24"/>
                <w:lang w:eastAsia="fr-FR"/>
              </w:rPr>
              <w:t>@var</w:t>
            </w:r>
          </w:p>
        </w:tc>
      </w:tr>
      <w:tr w:rsidR="00206A6A" w:rsidRPr="00206A6A" w14:paraId="4BEB006F" w14:textId="77777777" w:rsidTr="00206A6A">
        <w:tc>
          <w:tcPr>
            <w:tcW w:w="0" w:type="auto"/>
            <w:vAlign w:val="center"/>
            <w:hideMark/>
          </w:tcPr>
          <w:p w14:paraId="21C634F9" w14:textId="77777777" w:rsidR="00206A6A" w:rsidRPr="00206A6A" w:rsidRDefault="00206A6A" w:rsidP="00206A6A">
            <w:pPr>
              <w:spacing w:after="0" w:line="240" w:lineRule="auto"/>
              <w:rPr>
                <w:rFonts w:ascii="Times New Roman" w:eastAsia="Times New Roman" w:hAnsi="Times New Roman" w:cs="Times New Roman"/>
                <w:sz w:val="24"/>
                <w:szCs w:val="24"/>
                <w:lang w:eastAsia="fr-FR"/>
              </w:rPr>
            </w:pPr>
            <w:r w:rsidRPr="00206A6A">
              <w:rPr>
                <w:rFonts w:ascii="Times New Roman" w:eastAsia="Times New Roman" w:hAnsi="Times New Roman" w:cs="Times New Roman"/>
                <w:sz w:val="24"/>
                <w:szCs w:val="24"/>
                <w:lang w:eastAsia="fr-FR"/>
              </w:rPr>
              <w:t>12</w:t>
            </w:r>
          </w:p>
        </w:tc>
      </w:tr>
    </w:tbl>
    <w:p w14:paraId="117C8336" w14:textId="77777777" w:rsidR="00206A6A" w:rsidRPr="00206A6A" w:rsidRDefault="00206A6A" w:rsidP="00206A6A">
      <w:pPr>
        <w:shd w:val="clear" w:color="auto" w:fill="FFFFFF"/>
        <w:spacing w:after="0"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In [10</w:t>
      </w:r>
      <w:proofErr w:type="gramStart"/>
      <w:r w:rsidRPr="00206A6A">
        <w:rPr>
          <w:rFonts w:ascii="Segoe UI" w:eastAsia="Times New Roman" w:hAnsi="Segoe UI" w:cs="Segoe UI"/>
          <w:color w:val="373A3C"/>
          <w:sz w:val="23"/>
          <w:szCs w:val="23"/>
          <w:lang w:eastAsia="fr-FR"/>
        </w:rPr>
        <w:t>]:</w:t>
      </w:r>
      <w:proofErr w:type="gramEnd"/>
    </w:p>
    <w:p w14:paraId="70C25CC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w:t>
      </w:r>
      <w:proofErr w:type="spellStart"/>
      <w:r w:rsidRPr="00206A6A">
        <w:rPr>
          <w:rFonts w:ascii="Consolas" w:eastAsia="Times New Roman" w:hAnsi="Consolas" w:cs="Courier New"/>
          <w:color w:val="212529"/>
          <w:sz w:val="20"/>
          <w:szCs w:val="20"/>
          <w:lang w:eastAsia="fr-FR"/>
        </w:rPr>
        <w:t>sql</w:t>
      </w:r>
      <w:proofErr w:type="spellEnd"/>
    </w:p>
    <w:p w14:paraId="6B6DED9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SELECT @var</w:t>
      </w:r>
      <w:proofErr w:type="gramStart"/>
      <w:r w:rsidRPr="00206A6A">
        <w:rPr>
          <w:rFonts w:ascii="Consolas" w:eastAsia="Times New Roman" w:hAnsi="Consolas" w:cs="Courier New"/>
          <w:color w:val="212529"/>
          <w:sz w:val="20"/>
          <w:szCs w:val="20"/>
          <w:lang w:eastAsia="fr-FR"/>
        </w:rPr>
        <w:t>2:=</w:t>
      </w:r>
      <w:proofErr w:type="gramEnd"/>
      <w:r w:rsidRPr="00206A6A">
        <w:rPr>
          <w:rFonts w:ascii="Consolas" w:eastAsia="Times New Roman" w:hAnsi="Consolas" w:cs="Courier New"/>
          <w:color w:val="212529"/>
          <w:sz w:val="20"/>
          <w:szCs w:val="20"/>
          <w:lang w:eastAsia="fr-FR"/>
        </w:rPr>
        <w:t xml:space="preserve">  15; </w:t>
      </w:r>
    </w:p>
    <w:p w14:paraId="733FEB8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mysql+pymysql://notebook:***@localhost/information_schema?charset=utf8</w:t>
      </w:r>
    </w:p>
    <w:p w14:paraId="763C879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1 </w:t>
      </w:r>
      <w:proofErr w:type="spellStart"/>
      <w:r w:rsidRPr="00206A6A">
        <w:rPr>
          <w:rFonts w:ascii="Consolas" w:eastAsia="Times New Roman" w:hAnsi="Consolas" w:cs="Courier New"/>
          <w:color w:val="212529"/>
          <w:sz w:val="20"/>
          <w:szCs w:val="20"/>
          <w:lang w:eastAsia="fr-FR"/>
        </w:rPr>
        <w:t>rows</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affected</w:t>
      </w:r>
      <w:proofErr w:type="spellEnd"/>
      <w:r w:rsidRPr="00206A6A">
        <w:rPr>
          <w:rFonts w:ascii="Consolas" w:eastAsia="Times New Roman" w:hAnsi="Consolas" w:cs="Courier New"/>
          <w:color w:val="212529"/>
          <w:sz w:val="20"/>
          <w:szCs w:val="20"/>
          <w:lang w:eastAsia="fr-FR"/>
        </w:rPr>
        <w:t>.</w:t>
      </w:r>
    </w:p>
    <w:p w14:paraId="0B2B9AEF" w14:textId="77777777" w:rsidR="00206A6A" w:rsidRPr="00206A6A" w:rsidRDefault="00206A6A" w:rsidP="00206A6A">
      <w:pPr>
        <w:shd w:val="clear" w:color="auto" w:fill="FFFFFF"/>
        <w:spacing w:after="0"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Out[</w:t>
      </w:r>
      <w:proofErr w:type="gramEnd"/>
      <w:r w:rsidRPr="00206A6A">
        <w:rPr>
          <w:rFonts w:ascii="Segoe UI" w:eastAsia="Times New Roman" w:hAnsi="Segoe UI" w:cs="Segoe UI"/>
          <w:color w:val="373A3C"/>
          <w:sz w:val="23"/>
          <w:szCs w:val="23"/>
          <w:lang w:eastAsia="fr-FR"/>
        </w:rPr>
        <w:t>10]:</w:t>
      </w:r>
    </w:p>
    <w:tbl>
      <w:tblPr>
        <w:tblW w:w="0" w:type="auto"/>
        <w:tblCellMar>
          <w:top w:w="15" w:type="dxa"/>
          <w:left w:w="15" w:type="dxa"/>
          <w:bottom w:w="15" w:type="dxa"/>
          <w:right w:w="15" w:type="dxa"/>
        </w:tblCellMar>
        <w:tblLook w:val="04A0" w:firstRow="1" w:lastRow="0" w:firstColumn="1" w:lastColumn="0" w:noHBand="0" w:noVBand="1"/>
      </w:tblPr>
      <w:tblGrid>
        <w:gridCol w:w="1237"/>
      </w:tblGrid>
      <w:tr w:rsidR="00206A6A" w:rsidRPr="00206A6A" w14:paraId="0A6F42F6" w14:textId="77777777" w:rsidTr="00206A6A">
        <w:tc>
          <w:tcPr>
            <w:tcW w:w="0" w:type="auto"/>
            <w:vAlign w:val="center"/>
            <w:hideMark/>
          </w:tcPr>
          <w:p w14:paraId="22E370E8" w14:textId="77777777" w:rsidR="00206A6A" w:rsidRPr="00206A6A" w:rsidRDefault="00206A6A" w:rsidP="00206A6A">
            <w:pPr>
              <w:spacing w:after="0" w:line="240" w:lineRule="auto"/>
              <w:jc w:val="center"/>
              <w:rPr>
                <w:rFonts w:ascii="Times New Roman" w:eastAsia="Times New Roman" w:hAnsi="Times New Roman" w:cs="Times New Roman"/>
                <w:b/>
                <w:bCs/>
                <w:sz w:val="24"/>
                <w:szCs w:val="24"/>
                <w:lang w:eastAsia="fr-FR"/>
              </w:rPr>
            </w:pPr>
            <w:r w:rsidRPr="00206A6A">
              <w:rPr>
                <w:rFonts w:ascii="Times New Roman" w:eastAsia="Times New Roman" w:hAnsi="Times New Roman" w:cs="Times New Roman"/>
                <w:b/>
                <w:bCs/>
                <w:sz w:val="24"/>
                <w:szCs w:val="24"/>
                <w:lang w:eastAsia="fr-FR"/>
              </w:rPr>
              <w:t>@var</w:t>
            </w:r>
            <w:proofErr w:type="gramStart"/>
            <w:r w:rsidRPr="00206A6A">
              <w:rPr>
                <w:rFonts w:ascii="Times New Roman" w:eastAsia="Times New Roman" w:hAnsi="Times New Roman" w:cs="Times New Roman"/>
                <w:b/>
                <w:bCs/>
                <w:sz w:val="24"/>
                <w:szCs w:val="24"/>
                <w:lang w:eastAsia="fr-FR"/>
              </w:rPr>
              <w:t>2:=</w:t>
            </w:r>
            <w:proofErr w:type="gramEnd"/>
            <w:r w:rsidRPr="00206A6A">
              <w:rPr>
                <w:rFonts w:ascii="Times New Roman" w:eastAsia="Times New Roman" w:hAnsi="Times New Roman" w:cs="Times New Roman"/>
                <w:b/>
                <w:bCs/>
                <w:sz w:val="24"/>
                <w:szCs w:val="24"/>
                <w:lang w:eastAsia="fr-FR"/>
              </w:rPr>
              <w:t xml:space="preserve"> 15</w:t>
            </w:r>
          </w:p>
        </w:tc>
      </w:tr>
      <w:tr w:rsidR="00206A6A" w:rsidRPr="00206A6A" w14:paraId="690B2481" w14:textId="77777777" w:rsidTr="00206A6A">
        <w:tc>
          <w:tcPr>
            <w:tcW w:w="0" w:type="auto"/>
            <w:vAlign w:val="center"/>
            <w:hideMark/>
          </w:tcPr>
          <w:p w14:paraId="69688033" w14:textId="77777777" w:rsidR="00206A6A" w:rsidRPr="00206A6A" w:rsidRDefault="00206A6A" w:rsidP="00206A6A">
            <w:pPr>
              <w:spacing w:after="0" w:line="240" w:lineRule="auto"/>
              <w:rPr>
                <w:rFonts w:ascii="Times New Roman" w:eastAsia="Times New Roman" w:hAnsi="Times New Roman" w:cs="Times New Roman"/>
                <w:sz w:val="24"/>
                <w:szCs w:val="24"/>
                <w:lang w:eastAsia="fr-FR"/>
              </w:rPr>
            </w:pPr>
            <w:r w:rsidRPr="00206A6A">
              <w:rPr>
                <w:rFonts w:ascii="Times New Roman" w:eastAsia="Times New Roman" w:hAnsi="Times New Roman" w:cs="Times New Roman"/>
                <w:sz w:val="24"/>
                <w:szCs w:val="24"/>
                <w:lang w:eastAsia="fr-FR"/>
              </w:rPr>
              <w:t>15</w:t>
            </w:r>
          </w:p>
        </w:tc>
      </w:tr>
    </w:tbl>
    <w:p w14:paraId="6B844BFE" w14:textId="77777777" w:rsidR="00206A6A" w:rsidRPr="00206A6A" w:rsidRDefault="00206A6A" w:rsidP="00206A6A">
      <w:pPr>
        <w:shd w:val="clear" w:color="auto" w:fill="FFFFFF"/>
        <w:spacing w:after="100" w:afterAutospacing="1" w:line="240" w:lineRule="auto"/>
        <w:outlineLvl w:val="1"/>
        <w:rPr>
          <w:rFonts w:ascii="inherit" w:eastAsia="Times New Roman" w:hAnsi="inherit" w:cs="Segoe UI"/>
          <w:color w:val="373A3C"/>
          <w:sz w:val="36"/>
          <w:szCs w:val="36"/>
          <w:lang w:eastAsia="fr-FR"/>
        </w:rPr>
      </w:pPr>
      <w:r w:rsidRPr="00206A6A">
        <w:rPr>
          <w:rFonts w:ascii="inherit" w:eastAsia="Times New Roman" w:hAnsi="inherit" w:cs="Segoe UI"/>
          <w:color w:val="373A3C"/>
          <w:sz w:val="36"/>
          <w:szCs w:val="36"/>
          <w:lang w:eastAsia="fr-FR"/>
        </w:rPr>
        <w:t>La programmation sous MySQL</w:t>
      </w:r>
      <w:hyperlink r:id="rId6" w:anchor="La-programmation-sous-MySQL" w:history="1">
        <w:r w:rsidRPr="00206A6A">
          <w:rPr>
            <w:rFonts w:ascii="inherit" w:eastAsia="Times New Roman" w:hAnsi="inherit" w:cs="Segoe UI"/>
            <w:color w:val="4F4F4F"/>
            <w:sz w:val="36"/>
            <w:szCs w:val="36"/>
            <w:u w:val="single"/>
            <w:lang w:eastAsia="fr-FR"/>
          </w:rPr>
          <w:t>¶</w:t>
        </w:r>
      </w:hyperlink>
    </w:p>
    <w:p w14:paraId="4D643507"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Il est possible de créer des procédures et des fonctions.</w:t>
      </w:r>
    </w:p>
    <w:p w14:paraId="18531ACC"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Les procédures sont des blocs d'instructions qui ne renvoient pas de valeurs. Elles sont </w:t>
      </w:r>
      <w:proofErr w:type="spellStart"/>
      <w:r w:rsidRPr="00206A6A">
        <w:rPr>
          <w:rFonts w:ascii="Segoe UI" w:eastAsia="Times New Roman" w:hAnsi="Segoe UI" w:cs="Segoe UI"/>
          <w:color w:val="373A3C"/>
          <w:sz w:val="23"/>
          <w:szCs w:val="23"/>
          <w:lang w:eastAsia="fr-FR"/>
        </w:rPr>
        <w:t>appellées</w:t>
      </w:r>
      <w:proofErr w:type="spellEnd"/>
      <w:r w:rsidRPr="00206A6A">
        <w:rPr>
          <w:rFonts w:ascii="Segoe UI" w:eastAsia="Times New Roman" w:hAnsi="Segoe UI" w:cs="Segoe UI"/>
          <w:color w:val="373A3C"/>
          <w:sz w:val="23"/>
          <w:szCs w:val="23"/>
          <w:lang w:eastAsia="fr-FR"/>
        </w:rPr>
        <w:t xml:space="preserve"> avec le mot clé </w:t>
      </w:r>
      <w:r w:rsidRPr="00206A6A">
        <w:rPr>
          <w:rFonts w:ascii="Consolas" w:eastAsia="Times New Roman" w:hAnsi="Consolas" w:cs="Courier New"/>
          <w:color w:val="E83E8C"/>
          <w:sz w:val="20"/>
          <w:szCs w:val="20"/>
          <w:lang w:eastAsia="fr-FR"/>
        </w:rPr>
        <w:t>CALL</w:t>
      </w:r>
      <w:r w:rsidRPr="00206A6A">
        <w:rPr>
          <w:rFonts w:ascii="Segoe UI" w:eastAsia="Times New Roman" w:hAnsi="Segoe UI" w:cs="Segoe UI"/>
          <w:color w:val="373A3C"/>
          <w:sz w:val="23"/>
          <w:szCs w:val="23"/>
          <w:lang w:eastAsia="fr-FR"/>
        </w:rPr>
        <w:t>.</w:t>
      </w:r>
    </w:p>
    <w:p w14:paraId="4737C200"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Les fonctions quant à elles renvoient des valeurs et peuvent être appelées dans une requête (instruction </w:t>
      </w:r>
      <w:r w:rsidRPr="00206A6A">
        <w:rPr>
          <w:rFonts w:ascii="Consolas" w:eastAsia="Times New Roman" w:hAnsi="Consolas" w:cs="Courier New"/>
          <w:color w:val="E83E8C"/>
          <w:sz w:val="20"/>
          <w:szCs w:val="20"/>
          <w:lang w:eastAsia="fr-FR"/>
        </w:rPr>
        <w:t>SELECT</w:t>
      </w:r>
      <w:r w:rsidRPr="00206A6A">
        <w:rPr>
          <w:rFonts w:ascii="Segoe UI" w:eastAsia="Times New Roman" w:hAnsi="Segoe UI" w:cs="Segoe UI"/>
          <w:color w:val="373A3C"/>
          <w:sz w:val="23"/>
          <w:szCs w:val="23"/>
          <w:lang w:eastAsia="fr-FR"/>
        </w:rPr>
        <w:t> par exemple).</w:t>
      </w:r>
    </w:p>
    <w:p w14:paraId="411A5530"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Pour pouvoir déclarer (ou créer) des fonctions ou des procédures, il faut en priorité </w:t>
      </w:r>
      <w:proofErr w:type="gramStart"/>
      <w:r w:rsidRPr="00206A6A">
        <w:rPr>
          <w:rFonts w:ascii="Segoe UI" w:eastAsia="Times New Roman" w:hAnsi="Segoe UI" w:cs="Segoe UI"/>
          <w:color w:val="373A3C"/>
          <w:sz w:val="23"/>
          <w:szCs w:val="23"/>
          <w:lang w:eastAsia="fr-FR"/>
        </w:rPr>
        <w:t>changer</w:t>
      </w:r>
      <w:proofErr w:type="gramEnd"/>
      <w:r w:rsidRPr="00206A6A">
        <w:rPr>
          <w:rFonts w:ascii="Segoe UI" w:eastAsia="Times New Roman" w:hAnsi="Segoe UI" w:cs="Segoe UI"/>
          <w:color w:val="373A3C"/>
          <w:sz w:val="23"/>
          <w:szCs w:val="23"/>
          <w:lang w:eastAsia="fr-FR"/>
        </w:rPr>
        <w:t xml:space="preserve"> le délimiteur de fin d'instruction. En effet, le délimiteur par défaut </w:t>
      </w:r>
      <w:proofErr w:type="gramStart"/>
      <w:r w:rsidRPr="00206A6A">
        <w:rPr>
          <w:rFonts w:ascii="Segoe UI" w:eastAsia="Times New Roman" w:hAnsi="Segoe UI" w:cs="Segoe UI"/>
          <w:color w:val="373A3C"/>
          <w:sz w:val="23"/>
          <w:szCs w:val="23"/>
          <w:lang w:eastAsia="fr-FR"/>
        </w:rPr>
        <w:t>est </w:t>
      </w:r>
      <w:r w:rsidRPr="00206A6A">
        <w:rPr>
          <w:rFonts w:ascii="Consolas" w:eastAsia="Times New Roman" w:hAnsi="Consolas" w:cs="Courier New"/>
          <w:color w:val="E83E8C"/>
          <w:sz w:val="20"/>
          <w:szCs w:val="20"/>
          <w:lang w:eastAsia="fr-FR"/>
        </w:rPr>
        <w:t>;</w:t>
      </w:r>
      <w:r w:rsidRPr="00206A6A">
        <w:rPr>
          <w:rFonts w:ascii="Segoe UI" w:eastAsia="Times New Roman" w:hAnsi="Segoe UI" w:cs="Segoe UI"/>
          <w:color w:val="373A3C"/>
          <w:sz w:val="23"/>
          <w:szCs w:val="23"/>
          <w:lang w:eastAsia="fr-FR"/>
        </w:rPr>
        <w:t>,</w:t>
      </w:r>
      <w:proofErr w:type="gramEnd"/>
      <w:r w:rsidRPr="00206A6A">
        <w:rPr>
          <w:rFonts w:ascii="Segoe UI" w:eastAsia="Times New Roman" w:hAnsi="Segoe UI" w:cs="Segoe UI"/>
          <w:color w:val="373A3C"/>
          <w:sz w:val="23"/>
          <w:szCs w:val="23"/>
          <w:lang w:eastAsia="fr-FR"/>
        </w:rPr>
        <w:t xml:space="preserve"> et les instructions que contiennent une fonction ou une procédure se terminent par ce </w:t>
      </w:r>
      <w:r w:rsidRPr="00206A6A">
        <w:rPr>
          <w:rFonts w:ascii="Segoe UI" w:eastAsia="Times New Roman" w:hAnsi="Segoe UI" w:cs="Segoe UI"/>
          <w:color w:val="373A3C"/>
          <w:sz w:val="23"/>
          <w:szCs w:val="23"/>
          <w:lang w:eastAsia="fr-FR"/>
        </w:rPr>
        <w:lastRenderedPageBreak/>
        <w:t>délimiteur.</w:t>
      </w:r>
      <w:r w:rsidRPr="00206A6A">
        <w:rPr>
          <w:rFonts w:ascii="Segoe UI" w:eastAsia="Times New Roman" w:hAnsi="Segoe UI" w:cs="Segoe UI"/>
          <w:color w:val="373A3C"/>
          <w:sz w:val="23"/>
          <w:szCs w:val="23"/>
          <w:lang w:eastAsia="fr-FR"/>
        </w:rPr>
        <w:br/>
        <w:t>Pour cela, on utilise l'instruction suivante :</w:t>
      </w:r>
    </w:p>
    <w:p w14:paraId="2A42EE73"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DELIMITER $$</w:t>
      </w:r>
    </w:p>
    <w:p w14:paraId="64C28DB6"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Le délimiteur de fin d'instruction devient donc la chaîne </w:t>
      </w:r>
      <w:r w:rsidRPr="00206A6A">
        <w:rPr>
          <w:rFonts w:ascii="Consolas" w:eastAsia="Times New Roman" w:hAnsi="Consolas" w:cs="Courier New"/>
          <w:color w:val="E83E8C"/>
          <w:sz w:val="20"/>
          <w:szCs w:val="20"/>
          <w:lang w:eastAsia="fr-FR"/>
        </w:rPr>
        <w:t>$$</w:t>
      </w:r>
      <w:r w:rsidRPr="00206A6A">
        <w:rPr>
          <w:rFonts w:ascii="Segoe UI" w:eastAsia="Times New Roman" w:hAnsi="Segoe UI" w:cs="Segoe UI"/>
          <w:color w:val="373A3C"/>
          <w:sz w:val="23"/>
          <w:szCs w:val="23"/>
          <w:lang w:eastAsia="fr-FR"/>
        </w:rPr>
        <w:t>.</w:t>
      </w:r>
    </w:p>
    <w:p w14:paraId="16C37A74"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Une fonction ou une procédure est créée grâce au mot clé </w:t>
      </w:r>
      <w:r w:rsidRPr="00206A6A">
        <w:rPr>
          <w:rFonts w:ascii="Consolas" w:eastAsia="Times New Roman" w:hAnsi="Consolas" w:cs="Courier New"/>
          <w:color w:val="E83E8C"/>
          <w:sz w:val="20"/>
          <w:szCs w:val="20"/>
          <w:lang w:eastAsia="fr-FR"/>
        </w:rPr>
        <w:t>CREATE</w:t>
      </w:r>
      <w:r w:rsidRPr="00206A6A">
        <w:rPr>
          <w:rFonts w:ascii="Segoe UI" w:eastAsia="Times New Roman" w:hAnsi="Segoe UI" w:cs="Segoe UI"/>
          <w:color w:val="373A3C"/>
          <w:sz w:val="23"/>
          <w:szCs w:val="23"/>
          <w:lang w:eastAsia="fr-FR"/>
        </w:rPr>
        <w:t>.</w:t>
      </w:r>
    </w:p>
    <w:p w14:paraId="643D66D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DROP PROCEDURE IF EXISTS </w:t>
      </w:r>
      <w:proofErr w:type="spellStart"/>
      <w:r w:rsidRPr="00206A6A">
        <w:rPr>
          <w:rFonts w:ascii="Consolas" w:eastAsia="Times New Roman" w:hAnsi="Consolas" w:cs="Courier New"/>
          <w:color w:val="212529"/>
          <w:sz w:val="20"/>
          <w:szCs w:val="20"/>
          <w:lang w:eastAsia="fr-FR"/>
        </w:rPr>
        <w:t>pr_</w:t>
      </w:r>
      <w:proofErr w:type="gramStart"/>
      <w:r w:rsidRPr="00206A6A">
        <w:rPr>
          <w:rFonts w:ascii="Consolas" w:eastAsia="Times New Roman" w:hAnsi="Consolas" w:cs="Courier New"/>
          <w:color w:val="212529"/>
          <w:sz w:val="20"/>
          <w:szCs w:val="20"/>
          <w:lang w:eastAsia="fr-FR"/>
        </w:rPr>
        <w:t>example</w:t>
      </w:r>
      <w:proofErr w:type="spellEnd"/>
      <w:r w:rsidRPr="00206A6A">
        <w:rPr>
          <w:rFonts w:ascii="Consolas" w:eastAsia="Times New Roman" w:hAnsi="Consolas" w:cs="Courier New"/>
          <w:color w:val="212529"/>
          <w:sz w:val="20"/>
          <w:szCs w:val="20"/>
          <w:lang w:eastAsia="fr-FR"/>
        </w:rPr>
        <w:t>;</w:t>
      </w:r>
      <w:proofErr w:type="gramEnd"/>
      <w:r w:rsidRPr="00206A6A">
        <w:rPr>
          <w:rFonts w:ascii="Consolas" w:eastAsia="Times New Roman" w:hAnsi="Consolas" w:cs="Courier New"/>
          <w:color w:val="212529"/>
          <w:sz w:val="20"/>
          <w:szCs w:val="20"/>
          <w:lang w:eastAsia="fr-FR"/>
        </w:rPr>
        <w:t xml:space="preserve"> </w:t>
      </w:r>
    </w:p>
    <w:p w14:paraId="22A02B5E"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DELIMITER $$</w:t>
      </w:r>
    </w:p>
    <w:p w14:paraId="75AC6B0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CREATE PROCEDURE </w:t>
      </w:r>
      <w:proofErr w:type="spellStart"/>
      <w:proofErr w:type="gramStart"/>
      <w:r w:rsidRPr="00206A6A">
        <w:rPr>
          <w:rFonts w:ascii="Consolas" w:eastAsia="Times New Roman" w:hAnsi="Consolas" w:cs="Courier New"/>
          <w:color w:val="212529"/>
          <w:sz w:val="20"/>
          <w:szCs w:val="20"/>
          <w:lang w:eastAsia="fr-FR"/>
        </w:rPr>
        <w:t>example</w:t>
      </w:r>
      <w:proofErr w:type="spellEnd"/>
      <w:r w:rsidRPr="00206A6A">
        <w:rPr>
          <w:rFonts w:ascii="Consolas" w:eastAsia="Times New Roman" w:hAnsi="Consolas" w:cs="Courier New"/>
          <w:color w:val="212529"/>
          <w:sz w:val="20"/>
          <w:szCs w:val="20"/>
          <w:lang w:eastAsia="fr-FR"/>
        </w:rPr>
        <w:t>(</w:t>
      </w:r>
      <w:proofErr w:type="gramEnd"/>
      <w:r w:rsidRPr="00206A6A">
        <w:rPr>
          <w:rFonts w:ascii="Consolas" w:eastAsia="Times New Roman" w:hAnsi="Consolas" w:cs="Courier New"/>
          <w:color w:val="212529"/>
          <w:sz w:val="20"/>
          <w:szCs w:val="20"/>
          <w:lang w:eastAsia="fr-FR"/>
        </w:rPr>
        <w:t>)</w:t>
      </w:r>
    </w:p>
    <w:p w14:paraId="72928FA8"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BEGIN </w:t>
      </w:r>
    </w:p>
    <w:p w14:paraId="7B9E0F26"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instructions</w:t>
      </w:r>
    </w:p>
    <w:p w14:paraId="79B80D07"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SELECT 'La procédure </w:t>
      </w:r>
      <w:proofErr w:type="spellStart"/>
      <w:r w:rsidRPr="00206A6A">
        <w:rPr>
          <w:rFonts w:ascii="Consolas" w:eastAsia="Times New Roman" w:hAnsi="Consolas" w:cs="Courier New"/>
          <w:color w:val="212529"/>
          <w:sz w:val="20"/>
          <w:szCs w:val="20"/>
          <w:lang w:eastAsia="fr-FR"/>
        </w:rPr>
        <w:t>example</w:t>
      </w:r>
      <w:proofErr w:type="spellEnd"/>
      <w:r w:rsidRPr="00206A6A">
        <w:rPr>
          <w:rFonts w:ascii="Consolas" w:eastAsia="Times New Roman" w:hAnsi="Consolas" w:cs="Courier New"/>
          <w:color w:val="212529"/>
          <w:sz w:val="20"/>
          <w:szCs w:val="20"/>
          <w:lang w:eastAsia="fr-FR"/>
        </w:rPr>
        <w:t xml:space="preserve"> a été appelée' AS </w:t>
      </w:r>
      <w:proofErr w:type="gramStart"/>
      <w:r w:rsidRPr="00206A6A">
        <w:rPr>
          <w:rFonts w:ascii="Consolas" w:eastAsia="Times New Roman" w:hAnsi="Consolas" w:cs="Courier New"/>
          <w:color w:val="212529"/>
          <w:sz w:val="20"/>
          <w:szCs w:val="20"/>
          <w:lang w:eastAsia="fr-FR"/>
        </w:rPr>
        <w:t>message;</w:t>
      </w:r>
      <w:proofErr w:type="gramEnd"/>
      <w:r w:rsidRPr="00206A6A">
        <w:rPr>
          <w:rFonts w:ascii="Consolas" w:eastAsia="Times New Roman" w:hAnsi="Consolas" w:cs="Courier New"/>
          <w:color w:val="212529"/>
          <w:sz w:val="20"/>
          <w:szCs w:val="20"/>
          <w:lang w:eastAsia="fr-FR"/>
        </w:rPr>
        <w:t xml:space="preserve"> </w:t>
      </w:r>
    </w:p>
    <w:p w14:paraId="24D8B8DC"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END $$</w:t>
      </w:r>
    </w:p>
    <w:p w14:paraId="29389861"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DELIMITER ;</w:t>
      </w:r>
      <w:bookmarkStart w:id="0" w:name="_GoBack"/>
      <w:bookmarkEnd w:id="0"/>
    </w:p>
    <w:p w14:paraId="7B3A8D83"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Les paramètres d'une procédure peuvent être donnés :</w:t>
      </w:r>
    </w:p>
    <w:p w14:paraId="1053D759" w14:textId="77777777" w:rsidR="00206A6A" w:rsidRPr="00206A6A" w:rsidRDefault="00206A6A" w:rsidP="00206A6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En lecture seule (IN) : la variable ne peut pas être modifiée par la procédure. Lors de l'appel, le système crée une copie locale, qui a pour </w:t>
      </w:r>
      <w:proofErr w:type="spellStart"/>
      <w:r w:rsidRPr="00206A6A">
        <w:rPr>
          <w:rFonts w:ascii="Segoe UI" w:eastAsia="Times New Roman" w:hAnsi="Segoe UI" w:cs="Segoe UI"/>
          <w:color w:val="373A3C"/>
          <w:sz w:val="23"/>
          <w:szCs w:val="23"/>
          <w:lang w:eastAsia="fr-FR"/>
        </w:rPr>
        <w:t>portée</w:t>
      </w:r>
      <w:proofErr w:type="spellEnd"/>
      <w:r w:rsidRPr="00206A6A">
        <w:rPr>
          <w:rFonts w:ascii="Segoe UI" w:eastAsia="Times New Roman" w:hAnsi="Segoe UI" w:cs="Segoe UI"/>
          <w:color w:val="373A3C"/>
          <w:sz w:val="23"/>
          <w:szCs w:val="23"/>
          <w:lang w:eastAsia="fr-FR"/>
        </w:rPr>
        <w:t xml:space="preserve"> la procédure.</w:t>
      </w:r>
    </w:p>
    <w:p w14:paraId="7B793570" w14:textId="77777777" w:rsidR="00206A6A" w:rsidRPr="00206A6A" w:rsidRDefault="00206A6A" w:rsidP="00206A6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en</w:t>
      </w:r>
      <w:proofErr w:type="gramEnd"/>
      <w:r w:rsidRPr="00206A6A">
        <w:rPr>
          <w:rFonts w:ascii="Segoe UI" w:eastAsia="Times New Roman" w:hAnsi="Segoe UI" w:cs="Segoe UI"/>
          <w:color w:val="373A3C"/>
          <w:sz w:val="23"/>
          <w:szCs w:val="23"/>
          <w:lang w:eastAsia="fr-FR"/>
        </w:rPr>
        <w:t xml:space="preserve"> modification seule (OUT) : la variable n'est destinée qu'à recevoir des valeurs. Si on tente de la lire dans la procédure, cette dernière a la valeur </w:t>
      </w:r>
      <w:r w:rsidRPr="00206A6A">
        <w:rPr>
          <w:rFonts w:ascii="Consolas" w:eastAsia="Times New Roman" w:hAnsi="Consolas" w:cs="Courier New"/>
          <w:color w:val="E83E8C"/>
          <w:sz w:val="20"/>
          <w:szCs w:val="20"/>
          <w:lang w:eastAsia="fr-FR"/>
        </w:rPr>
        <w:t>NULL</w:t>
      </w:r>
      <w:r w:rsidRPr="00206A6A">
        <w:rPr>
          <w:rFonts w:ascii="Segoe UI" w:eastAsia="Times New Roman" w:hAnsi="Segoe UI" w:cs="Segoe UI"/>
          <w:color w:val="373A3C"/>
          <w:sz w:val="23"/>
          <w:szCs w:val="23"/>
          <w:lang w:eastAsia="fr-FR"/>
        </w:rPr>
        <w:t>. La modification de la valeur persiste après l'appel de la procédure.</w:t>
      </w:r>
    </w:p>
    <w:p w14:paraId="74040E28" w14:textId="77777777" w:rsidR="00206A6A" w:rsidRPr="00206A6A" w:rsidRDefault="00206A6A" w:rsidP="00206A6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en</w:t>
      </w:r>
      <w:proofErr w:type="gramEnd"/>
      <w:r w:rsidRPr="00206A6A">
        <w:rPr>
          <w:rFonts w:ascii="Segoe UI" w:eastAsia="Times New Roman" w:hAnsi="Segoe UI" w:cs="Segoe UI"/>
          <w:color w:val="373A3C"/>
          <w:sz w:val="23"/>
          <w:szCs w:val="23"/>
          <w:lang w:eastAsia="fr-FR"/>
        </w:rPr>
        <w:t xml:space="preserve"> lecture et modification (INOUT).</w:t>
      </w:r>
    </w:p>
    <w:p w14:paraId="5AA01A21" w14:textId="77777777" w:rsidR="00206A6A" w:rsidRPr="00206A6A" w:rsidRDefault="00206A6A" w:rsidP="00206A6A">
      <w:pPr>
        <w:shd w:val="clear" w:color="auto" w:fill="FFFFFF"/>
        <w:spacing w:after="100" w:afterAutospacing="1" w:line="240" w:lineRule="auto"/>
        <w:outlineLvl w:val="1"/>
        <w:rPr>
          <w:rFonts w:ascii="inherit" w:eastAsia="Times New Roman" w:hAnsi="inherit" w:cs="Segoe UI"/>
          <w:color w:val="373A3C"/>
          <w:sz w:val="36"/>
          <w:szCs w:val="36"/>
          <w:lang w:eastAsia="fr-FR"/>
        </w:rPr>
      </w:pPr>
      <w:r w:rsidRPr="00206A6A">
        <w:rPr>
          <w:rFonts w:ascii="inherit" w:eastAsia="Times New Roman" w:hAnsi="inherit" w:cs="Segoe UI"/>
          <w:color w:val="373A3C"/>
          <w:sz w:val="36"/>
          <w:szCs w:val="36"/>
          <w:lang w:eastAsia="fr-FR"/>
        </w:rPr>
        <w:t>Définition d'une fonction</w:t>
      </w:r>
      <w:hyperlink r:id="rId7" w:anchor="D%C3%A9finition-d'une-fonction" w:history="1">
        <w:r w:rsidRPr="00206A6A">
          <w:rPr>
            <w:rFonts w:ascii="inherit" w:eastAsia="Times New Roman" w:hAnsi="inherit" w:cs="Segoe UI"/>
            <w:color w:val="4F4F4F"/>
            <w:sz w:val="36"/>
            <w:szCs w:val="36"/>
            <w:u w:val="single"/>
            <w:lang w:eastAsia="fr-FR"/>
          </w:rPr>
          <w:t>¶</w:t>
        </w:r>
      </w:hyperlink>
    </w:p>
    <w:p w14:paraId="4B1738BB"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La syntaxe est la suivante :</w:t>
      </w:r>
    </w:p>
    <w:p w14:paraId="54E8487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CREATE FUNCTION </w:t>
      </w:r>
      <w:proofErr w:type="spellStart"/>
      <w:r w:rsidRPr="00206A6A">
        <w:rPr>
          <w:rFonts w:ascii="Consolas" w:eastAsia="Times New Roman" w:hAnsi="Consolas" w:cs="Courier New"/>
          <w:color w:val="212529"/>
          <w:sz w:val="20"/>
          <w:szCs w:val="20"/>
          <w:lang w:eastAsia="fr-FR"/>
        </w:rPr>
        <w:t>fct_inc</w:t>
      </w:r>
      <w:proofErr w:type="spellEnd"/>
      <w:r w:rsidRPr="00206A6A">
        <w:rPr>
          <w:rFonts w:ascii="Consolas" w:eastAsia="Times New Roman" w:hAnsi="Consolas" w:cs="Courier New"/>
          <w:color w:val="212529"/>
          <w:sz w:val="20"/>
          <w:szCs w:val="20"/>
          <w:lang w:eastAsia="fr-FR"/>
        </w:rPr>
        <w:t>(</w:t>
      </w:r>
      <w:proofErr w:type="spellStart"/>
      <w:r w:rsidRPr="00206A6A">
        <w:rPr>
          <w:rFonts w:ascii="Consolas" w:eastAsia="Times New Roman" w:hAnsi="Consolas" w:cs="Courier New"/>
          <w:color w:val="212529"/>
          <w:sz w:val="20"/>
          <w:szCs w:val="20"/>
          <w:lang w:eastAsia="fr-FR"/>
        </w:rPr>
        <w:t>liste_paramètres</w:t>
      </w:r>
      <w:proofErr w:type="spellEnd"/>
      <w:r w:rsidRPr="00206A6A">
        <w:rPr>
          <w:rFonts w:ascii="Consolas" w:eastAsia="Times New Roman" w:hAnsi="Consolas" w:cs="Courier New"/>
          <w:color w:val="212529"/>
          <w:sz w:val="20"/>
          <w:szCs w:val="20"/>
          <w:lang w:eastAsia="fr-FR"/>
        </w:rPr>
        <w:t xml:space="preserve">) RETURNS </w:t>
      </w:r>
      <w:proofErr w:type="spellStart"/>
      <w:r w:rsidRPr="00206A6A">
        <w:rPr>
          <w:rFonts w:ascii="Consolas" w:eastAsia="Times New Roman" w:hAnsi="Consolas" w:cs="Courier New"/>
          <w:color w:val="212529"/>
          <w:sz w:val="20"/>
          <w:szCs w:val="20"/>
          <w:lang w:eastAsia="fr-FR"/>
        </w:rPr>
        <w:t>type_retour</w:t>
      </w:r>
      <w:proofErr w:type="spellEnd"/>
    </w:p>
    <w:p w14:paraId="6E317BC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w:t>
      </w:r>
      <w:proofErr w:type="gramStart"/>
      <w:r w:rsidRPr="00206A6A">
        <w:rPr>
          <w:rFonts w:ascii="Consolas" w:eastAsia="Times New Roman" w:hAnsi="Consolas" w:cs="Courier New"/>
          <w:color w:val="212529"/>
          <w:sz w:val="20"/>
          <w:szCs w:val="20"/>
          <w:lang w:eastAsia="fr-FR"/>
        </w:rPr>
        <w:t>caractéristiques</w:t>
      </w:r>
      <w:proofErr w:type="gramEnd"/>
      <w:r w:rsidRPr="00206A6A">
        <w:rPr>
          <w:rFonts w:ascii="Consolas" w:eastAsia="Times New Roman" w:hAnsi="Consolas" w:cs="Courier New"/>
          <w:color w:val="212529"/>
          <w:sz w:val="20"/>
          <w:szCs w:val="20"/>
          <w:lang w:eastAsia="fr-FR"/>
        </w:rPr>
        <w:t>]</w:t>
      </w:r>
    </w:p>
    <w:p w14:paraId="7B65C2F3"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BEGIN</w:t>
      </w:r>
    </w:p>
    <w:p w14:paraId="09F4DFB0"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instructions</w:t>
      </w:r>
    </w:p>
    <w:p w14:paraId="12361CB6"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p>
    <w:p w14:paraId="40F82751"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RETURN </w:t>
      </w:r>
      <w:proofErr w:type="spellStart"/>
      <w:r w:rsidRPr="00206A6A">
        <w:rPr>
          <w:rFonts w:ascii="Consolas" w:eastAsia="Times New Roman" w:hAnsi="Consolas" w:cs="Courier New"/>
          <w:color w:val="212529"/>
          <w:sz w:val="20"/>
          <w:szCs w:val="20"/>
          <w:lang w:eastAsia="fr-FR"/>
        </w:rPr>
        <w:t>valeur_</w:t>
      </w:r>
      <w:proofErr w:type="gramStart"/>
      <w:r w:rsidRPr="00206A6A">
        <w:rPr>
          <w:rFonts w:ascii="Consolas" w:eastAsia="Times New Roman" w:hAnsi="Consolas" w:cs="Courier New"/>
          <w:color w:val="212529"/>
          <w:sz w:val="20"/>
          <w:szCs w:val="20"/>
          <w:lang w:eastAsia="fr-FR"/>
        </w:rPr>
        <w:t>retour</w:t>
      </w:r>
      <w:proofErr w:type="spellEnd"/>
      <w:r w:rsidRPr="00206A6A">
        <w:rPr>
          <w:rFonts w:ascii="Consolas" w:eastAsia="Times New Roman" w:hAnsi="Consolas" w:cs="Courier New"/>
          <w:color w:val="212529"/>
          <w:sz w:val="20"/>
          <w:szCs w:val="20"/>
          <w:lang w:eastAsia="fr-FR"/>
        </w:rPr>
        <w:t>;</w:t>
      </w:r>
      <w:proofErr w:type="gramEnd"/>
      <w:r w:rsidRPr="00206A6A">
        <w:rPr>
          <w:rFonts w:ascii="Consolas" w:eastAsia="Times New Roman" w:hAnsi="Consolas" w:cs="Courier New"/>
          <w:color w:val="212529"/>
          <w:sz w:val="20"/>
          <w:szCs w:val="20"/>
          <w:lang w:eastAsia="fr-FR"/>
        </w:rPr>
        <w:t xml:space="preserve"> </w:t>
      </w:r>
    </w:p>
    <w:p w14:paraId="0B0926E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proofErr w:type="gramStart"/>
      <w:r w:rsidRPr="00206A6A">
        <w:rPr>
          <w:rFonts w:ascii="Consolas" w:eastAsia="Times New Roman" w:hAnsi="Consolas" w:cs="Courier New"/>
          <w:color w:val="212529"/>
          <w:sz w:val="20"/>
          <w:szCs w:val="20"/>
          <w:lang w:eastAsia="fr-FR"/>
        </w:rPr>
        <w:t>END;</w:t>
      </w:r>
      <w:proofErr w:type="gramEnd"/>
    </w:p>
    <w:p w14:paraId="7926CCB3"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Les fonctions, contrairement </w:t>
      </w:r>
      <w:proofErr w:type="gramStart"/>
      <w:r w:rsidRPr="00206A6A">
        <w:rPr>
          <w:rFonts w:ascii="Segoe UI" w:eastAsia="Times New Roman" w:hAnsi="Segoe UI" w:cs="Segoe UI"/>
          <w:color w:val="373A3C"/>
          <w:sz w:val="23"/>
          <w:szCs w:val="23"/>
          <w:lang w:eastAsia="fr-FR"/>
        </w:rPr>
        <w:t>aux procédure</w:t>
      </w:r>
      <w:proofErr w:type="gramEnd"/>
      <w:r w:rsidRPr="00206A6A">
        <w:rPr>
          <w:rFonts w:ascii="Segoe UI" w:eastAsia="Times New Roman" w:hAnsi="Segoe UI" w:cs="Segoe UI"/>
          <w:color w:val="373A3C"/>
          <w:sz w:val="23"/>
          <w:szCs w:val="23"/>
          <w:lang w:eastAsia="fr-FR"/>
        </w:rPr>
        <w:t xml:space="preserve">, ne prennent que des </w:t>
      </w:r>
      <w:proofErr w:type="spellStart"/>
      <w:r w:rsidRPr="00206A6A">
        <w:rPr>
          <w:rFonts w:ascii="Segoe UI" w:eastAsia="Times New Roman" w:hAnsi="Segoe UI" w:cs="Segoe UI"/>
          <w:color w:val="373A3C"/>
          <w:sz w:val="23"/>
          <w:szCs w:val="23"/>
          <w:lang w:eastAsia="fr-FR"/>
        </w:rPr>
        <w:t>paramères</w:t>
      </w:r>
      <w:proofErr w:type="spellEnd"/>
      <w:r w:rsidRPr="00206A6A">
        <w:rPr>
          <w:rFonts w:ascii="Segoe UI" w:eastAsia="Times New Roman" w:hAnsi="Segoe UI" w:cs="Segoe UI"/>
          <w:color w:val="373A3C"/>
          <w:sz w:val="23"/>
          <w:szCs w:val="23"/>
          <w:lang w:eastAsia="fr-FR"/>
        </w:rPr>
        <w:t xml:space="preserve"> en lecture seule, qui ne peuvent pas être modifiés par le corps de la fonction. On ne précise donc pas le type de paramètre (</w:t>
      </w:r>
      <w:r w:rsidRPr="00041892">
        <w:rPr>
          <w:rFonts w:ascii="Segoe UI" w:eastAsia="Times New Roman" w:hAnsi="Segoe UI" w:cs="Segoe UI"/>
          <w:b/>
          <w:bCs/>
          <w:color w:val="373A3C"/>
          <w:sz w:val="23"/>
          <w:szCs w:val="23"/>
          <w:lang w:eastAsia="fr-FR"/>
        </w:rPr>
        <w:t>IN</w:t>
      </w:r>
      <w:r w:rsidRPr="00206A6A">
        <w:rPr>
          <w:rFonts w:ascii="Segoe UI" w:eastAsia="Times New Roman" w:hAnsi="Segoe UI" w:cs="Segoe UI"/>
          <w:color w:val="373A3C"/>
          <w:sz w:val="23"/>
          <w:szCs w:val="23"/>
          <w:lang w:eastAsia="fr-FR"/>
        </w:rPr>
        <w:t>, OUT, INOUT).</w:t>
      </w:r>
    </w:p>
    <w:p w14:paraId="6087EC3B"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Les caractéristiques des fonctions</w:t>
      </w:r>
      <w:hyperlink r:id="rId8" w:anchor="Les-caract%C3%A9ristiques-des-fonctions" w:history="1">
        <w:r w:rsidRPr="00206A6A">
          <w:rPr>
            <w:rFonts w:ascii="inherit" w:eastAsia="Times New Roman" w:hAnsi="inherit" w:cs="Segoe UI"/>
            <w:color w:val="4F4F4F"/>
            <w:sz w:val="27"/>
            <w:szCs w:val="27"/>
            <w:u w:val="single"/>
            <w:lang w:eastAsia="fr-FR"/>
          </w:rPr>
          <w:t>¶</w:t>
        </w:r>
      </w:hyperlink>
    </w:p>
    <w:p w14:paraId="597E815A"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LANGUAGE SQL | [NOT] DETERMINISTIC | </w:t>
      </w:r>
      <w:proofErr w:type="gramStart"/>
      <w:r w:rsidRPr="00206A6A">
        <w:rPr>
          <w:rFonts w:ascii="Segoe UI" w:eastAsia="Times New Roman" w:hAnsi="Segoe UI" w:cs="Segoe UI"/>
          <w:color w:val="373A3C"/>
          <w:sz w:val="23"/>
          <w:szCs w:val="23"/>
          <w:lang w:eastAsia="fr-FR"/>
        </w:rPr>
        <w:t>{ CONTAINS</w:t>
      </w:r>
      <w:proofErr w:type="gramEnd"/>
      <w:r w:rsidRPr="00206A6A">
        <w:rPr>
          <w:rFonts w:ascii="Segoe UI" w:eastAsia="Times New Roman" w:hAnsi="Segoe UI" w:cs="Segoe UI"/>
          <w:color w:val="373A3C"/>
          <w:sz w:val="23"/>
          <w:szCs w:val="23"/>
          <w:lang w:eastAsia="fr-FR"/>
        </w:rPr>
        <w:t xml:space="preserve"> SQL | NO SQL | READS SQL DATA | MODIFIES SQL DATA } | SQL SECURITY { DEFINER | INVOKER }</w:t>
      </w:r>
    </w:p>
    <w:p w14:paraId="65354571" w14:textId="77777777" w:rsidR="00206A6A" w:rsidRPr="00206A6A" w:rsidRDefault="00206A6A" w:rsidP="00206A6A">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DETERMINISTIC : indique que la valeur renvoyée par la fonction est toujours la même lorsque les paramètres d'appels sont les mêmes.</w:t>
      </w:r>
    </w:p>
    <w:p w14:paraId="47B5E188"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Les variables</w:t>
      </w:r>
      <w:hyperlink r:id="rId9" w:anchor="Les-variables" w:history="1">
        <w:r w:rsidRPr="00206A6A">
          <w:rPr>
            <w:rFonts w:ascii="inherit" w:eastAsia="Times New Roman" w:hAnsi="inherit" w:cs="Segoe UI"/>
            <w:color w:val="4F4F4F"/>
            <w:sz w:val="27"/>
            <w:szCs w:val="27"/>
            <w:u w:val="single"/>
            <w:lang w:eastAsia="fr-FR"/>
          </w:rPr>
          <w:t>¶</w:t>
        </w:r>
      </w:hyperlink>
    </w:p>
    <w:p w14:paraId="279A044F"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lastRenderedPageBreak/>
        <w:t xml:space="preserve">Les variables locales d'une procédure ou d'une fonction doivent être déclarées (dans le corps de la fonction entre les </w:t>
      </w:r>
      <w:proofErr w:type="spellStart"/>
      <w:r w:rsidRPr="00206A6A">
        <w:rPr>
          <w:rFonts w:ascii="Segoe UI" w:eastAsia="Times New Roman" w:hAnsi="Segoe UI" w:cs="Segoe UI"/>
          <w:color w:val="373A3C"/>
          <w:sz w:val="23"/>
          <w:szCs w:val="23"/>
          <w:lang w:eastAsia="fr-FR"/>
        </w:rPr>
        <w:t>mot-clés</w:t>
      </w:r>
      <w:proofErr w:type="spellEnd"/>
      <w:r w:rsidRPr="00206A6A">
        <w:rPr>
          <w:rFonts w:ascii="Segoe UI" w:eastAsia="Times New Roman" w:hAnsi="Segoe UI" w:cs="Segoe UI"/>
          <w:color w:val="373A3C"/>
          <w:sz w:val="23"/>
          <w:szCs w:val="23"/>
          <w:lang w:eastAsia="fr-FR"/>
        </w:rPr>
        <w:t> </w:t>
      </w:r>
      <w:r w:rsidRPr="00206A6A">
        <w:rPr>
          <w:rFonts w:ascii="Consolas" w:eastAsia="Times New Roman" w:hAnsi="Consolas" w:cs="Courier New"/>
          <w:color w:val="E83E8C"/>
          <w:sz w:val="20"/>
          <w:szCs w:val="20"/>
          <w:lang w:eastAsia="fr-FR"/>
        </w:rPr>
        <w:t>BEGIN</w:t>
      </w:r>
      <w:r w:rsidRPr="00206A6A">
        <w:rPr>
          <w:rFonts w:ascii="Segoe UI" w:eastAsia="Times New Roman" w:hAnsi="Segoe UI" w:cs="Segoe UI"/>
          <w:color w:val="373A3C"/>
          <w:sz w:val="23"/>
          <w:szCs w:val="23"/>
          <w:lang w:eastAsia="fr-FR"/>
        </w:rPr>
        <w:t> et </w:t>
      </w:r>
      <w:proofErr w:type="gramStart"/>
      <w:r w:rsidRPr="00206A6A">
        <w:rPr>
          <w:rFonts w:ascii="Consolas" w:eastAsia="Times New Roman" w:hAnsi="Consolas" w:cs="Courier New"/>
          <w:color w:val="E83E8C"/>
          <w:sz w:val="20"/>
          <w:szCs w:val="20"/>
          <w:lang w:eastAsia="fr-FR"/>
        </w:rPr>
        <w:t>END</w:t>
      </w:r>
      <w:r w:rsidRPr="00206A6A">
        <w:rPr>
          <w:rFonts w:ascii="Segoe UI" w:eastAsia="Times New Roman" w:hAnsi="Segoe UI" w:cs="Segoe UI"/>
          <w:color w:val="373A3C"/>
          <w:sz w:val="23"/>
          <w:szCs w:val="23"/>
          <w:lang w:eastAsia="fr-FR"/>
        </w:rPr>
        <w:t> )</w:t>
      </w:r>
      <w:proofErr w:type="gramEnd"/>
      <w:r w:rsidRPr="00206A6A">
        <w:rPr>
          <w:rFonts w:ascii="Segoe UI" w:eastAsia="Times New Roman" w:hAnsi="Segoe UI" w:cs="Segoe UI"/>
          <w:color w:val="373A3C"/>
          <w:sz w:val="23"/>
          <w:szCs w:val="23"/>
          <w:lang w:eastAsia="fr-FR"/>
        </w:rPr>
        <w:t>:</w:t>
      </w:r>
    </w:p>
    <w:p w14:paraId="5AA425BC"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somme INT DEFAULT </w:t>
      </w:r>
      <w:proofErr w:type="gramStart"/>
      <w:r w:rsidRPr="00206A6A">
        <w:rPr>
          <w:rFonts w:ascii="Consolas" w:eastAsia="Times New Roman" w:hAnsi="Consolas" w:cs="Courier New"/>
          <w:color w:val="212529"/>
          <w:sz w:val="20"/>
          <w:szCs w:val="20"/>
          <w:lang w:eastAsia="fr-FR"/>
        </w:rPr>
        <w:t>0;</w:t>
      </w:r>
      <w:proofErr w:type="gramEnd"/>
      <w:r w:rsidRPr="00206A6A">
        <w:rPr>
          <w:rFonts w:ascii="Consolas" w:eastAsia="Times New Roman" w:hAnsi="Consolas" w:cs="Courier New"/>
          <w:color w:val="212529"/>
          <w:sz w:val="20"/>
          <w:szCs w:val="20"/>
          <w:lang w:eastAsia="fr-FR"/>
        </w:rPr>
        <w:t xml:space="preserve"> </w:t>
      </w:r>
    </w:p>
    <w:p w14:paraId="664891BC"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SET somme = somme + 1 ;</w:t>
      </w:r>
    </w:p>
    <w:p w14:paraId="090BBD7B" w14:textId="77777777" w:rsidR="00206A6A" w:rsidRPr="00206A6A" w:rsidRDefault="00206A6A" w:rsidP="00206A6A">
      <w:pPr>
        <w:shd w:val="clear" w:color="auto" w:fill="FFFFFF"/>
        <w:spacing w:after="100" w:afterAutospacing="1" w:line="240" w:lineRule="auto"/>
        <w:outlineLvl w:val="3"/>
        <w:rPr>
          <w:rFonts w:ascii="inherit" w:eastAsia="Times New Roman" w:hAnsi="inherit" w:cs="Segoe UI"/>
          <w:color w:val="373A3C"/>
          <w:sz w:val="24"/>
          <w:szCs w:val="24"/>
          <w:lang w:eastAsia="fr-FR"/>
        </w:rPr>
      </w:pPr>
      <w:r w:rsidRPr="00206A6A">
        <w:rPr>
          <w:rFonts w:ascii="inherit" w:eastAsia="Times New Roman" w:hAnsi="inherit" w:cs="Segoe UI"/>
          <w:color w:val="373A3C"/>
          <w:sz w:val="24"/>
          <w:szCs w:val="24"/>
          <w:lang w:eastAsia="fr-FR"/>
        </w:rPr>
        <w:t>Les types de données</w:t>
      </w:r>
      <w:hyperlink r:id="rId10" w:anchor="Les-types-de-donn%C3%A9es" w:history="1">
        <w:r w:rsidRPr="00206A6A">
          <w:rPr>
            <w:rFonts w:ascii="inherit" w:eastAsia="Times New Roman" w:hAnsi="inherit" w:cs="Segoe UI"/>
            <w:color w:val="4F4F4F"/>
            <w:sz w:val="24"/>
            <w:szCs w:val="24"/>
            <w:u w:val="single"/>
            <w:lang w:eastAsia="fr-FR"/>
          </w:rPr>
          <w:t>¶</w:t>
        </w:r>
      </w:hyperlink>
    </w:p>
    <w:p w14:paraId="2270C58B" w14:textId="77777777" w:rsidR="00206A6A" w:rsidRPr="00206A6A" w:rsidRDefault="00206A6A" w:rsidP="00206A6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INT :</w:t>
      </w:r>
    </w:p>
    <w:p w14:paraId="5B571F44" w14:textId="77777777" w:rsidR="00206A6A" w:rsidRPr="00206A6A" w:rsidRDefault="00206A6A" w:rsidP="00206A6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CHAR(</w:t>
      </w:r>
      <w:proofErr w:type="gramEnd"/>
      <w:r w:rsidRPr="00206A6A">
        <w:rPr>
          <w:rFonts w:ascii="Segoe UI" w:eastAsia="Times New Roman" w:hAnsi="Segoe UI" w:cs="Segoe UI"/>
          <w:color w:val="373A3C"/>
          <w:sz w:val="23"/>
          <w:szCs w:val="23"/>
          <w:lang w:eastAsia="fr-FR"/>
        </w:rPr>
        <w:t>lg) : défini une chaîne de caractère de longueur fixe (lg est la longueur à indiquer)</w:t>
      </w:r>
    </w:p>
    <w:p w14:paraId="38574F44" w14:textId="77777777" w:rsidR="00206A6A" w:rsidRPr="00206A6A" w:rsidRDefault="00206A6A" w:rsidP="00206A6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VARCHAR(</w:t>
      </w:r>
      <w:proofErr w:type="gramEnd"/>
      <w:r w:rsidRPr="00206A6A">
        <w:rPr>
          <w:rFonts w:ascii="Segoe UI" w:eastAsia="Times New Roman" w:hAnsi="Segoe UI" w:cs="Segoe UI"/>
          <w:color w:val="373A3C"/>
          <w:sz w:val="23"/>
          <w:szCs w:val="23"/>
          <w:lang w:eastAsia="fr-FR"/>
        </w:rPr>
        <w:t>lg) : défini</w:t>
      </w:r>
    </w:p>
    <w:p w14:paraId="0888BC32"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Affectation de variables</w:t>
      </w:r>
      <w:hyperlink r:id="rId11" w:anchor="Affectation-de-variables" w:history="1">
        <w:r w:rsidRPr="00206A6A">
          <w:rPr>
            <w:rFonts w:ascii="inherit" w:eastAsia="Times New Roman" w:hAnsi="inherit" w:cs="Segoe UI"/>
            <w:color w:val="4F4F4F"/>
            <w:sz w:val="27"/>
            <w:szCs w:val="27"/>
            <w:u w:val="single"/>
            <w:lang w:eastAsia="fr-FR"/>
          </w:rPr>
          <w:t>¶</w:t>
        </w:r>
      </w:hyperlink>
    </w:p>
    <w:p w14:paraId="00A89180"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Le mot clé </w:t>
      </w:r>
      <w:r w:rsidRPr="00206A6A">
        <w:rPr>
          <w:rFonts w:ascii="Consolas" w:eastAsia="Times New Roman" w:hAnsi="Consolas" w:cs="Courier New"/>
          <w:color w:val="E83E8C"/>
          <w:sz w:val="20"/>
          <w:szCs w:val="20"/>
          <w:lang w:eastAsia="fr-FR"/>
        </w:rPr>
        <w:t>SET</w:t>
      </w:r>
      <w:r w:rsidRPr="00206A6A">
        <w:rPr>
          <w:rFonts w:ascii="Segoe UI" w:eastAsia="Times New Roman" w:hAnsi="Segoe UI" w:cs="Segoe UI"/>
          <w:color w:val="373A3C"/>
          <w:sz w:val="23"/>
          <w:szCs w:val="23"/>
          <w:lang w:eastAsia="fr-FR"/>
        </w:rPr>
        <w:t> sert à affecter les variables. Il est aussi possible d'utiliser la clause </w:t>
      </w:r>
      <w:r w:rsidRPr="00206A6A">
        <w:rPr>
          <w:rFonts w:ascii="Consolas" w:eastAsia="Times New Roman" w:hAnsi="Consolas" w:cs="Courier New"/>
          <w:color w:val="E83E8C"/>
          <w:sz w:val="20"/>
          <w:szCs w:val="20"/>
          <w:lang w:eastAsia="fr-FR"/>
        </w:rPr>
        <w:t>SELECT INTO</w:t>
      </w:r>
      <w:r w:rsidRPr="00206A6A">
        <w:rPr>
          <w:rFonts w:ascii="Segoe UI" w:eastAsia="Times New Roman" w:hAnsi="Segoe UI" w:cs="Segoe UI"/>
          <w:color w:val="373A3C"/>
          <w:sz w:val="23"/>
          <w:szCs w:val="23"/>
          <w:lang w:eastAsia="fr-FR"/>
        </w:rPr>
        <w:t> :</w:t>
      </w:r>
    </w:p>
    <w:p w14:paraId="5DE28BFA"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w:t>
      </w:r>
      <w:proofErr w:type="spellStart"/>
      <w:r w:rsidRPr="00206A6A">
        <w:rPr>
          <w:rFonts w:ascii="Consolas" w:eastAsia="Times New Roman" w:hAnsi="Consolas" w:cs="Courier New"/>
          <w:color w:val="212529"/>
          <w:sz w:val="20"/>
          <w:szCs w:val="20"/>
          <w:lang w:eastAsia="fr-FR"/>
        </w:rPr>
        <w:t>nb_emp</w:t>
      </w:r>
      <w:proofErr w:type="spellEnd"/>
      <w:r w:rsidRPr="00206A6A">
        <w:rPr>
          <w:rFonts w:ascii="Consolas" w:eastAsia="Times New Roman" w:hAnsi="Consolas" w:cs="Courier New"/>
          <w:color w:val="212529"/>
          <w:sz w:val="20"/>
          <w:szCs w:val="20"/>
          <w:lang w:eastAsia="fr-FR"/>
        </w:rPr>
        <w:t xml:space="preserve"> INT DEFAULT </w:t>
      </w:r>
      <w:proofErr w:type="gramStart"/>
      <w:r w:rsidRPr="00206A6A">
        <w:rPr>
          <w:rFonts w:ascii="Consolas" w:eastAsia="Times New Roman" w:hAnsi="Consolas" w:cs="Courier New"/>
          <w:color w:val="212529"/>
          <w:sz w:val="20"/>
          <w:szCs w:val="20"/>
          <w:lang w:eastAsia="fr-FR"/>
        </w:rPr>
        <w:t>0;</w:t>
      </w:r>
      <w:proofErr w:type="gramEnd"/>
      <w:r w:rsidRPr="00206A6A">
        <w:rPr>
          <w:rFonts w:ascii="Consolas" w:eastAsia="Times New Roman" w:hAnsi="Consolas" w:cs="Courier New"/>
          <w:color w:val="212529"/>
          <w:sz w:val="20"/>
          <w:szCs w:val="20"/>
          <w:lang w:eastAsia="fr-FR"/>
        </w:rPr>
        <w:t xml:space="preserve"> </w:t>
      </w:r>
    </w:p>
    <w:p w14:paraId="5720E3AA"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p>
    <w:p w14:paraId="23CAE101"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SELECT </w:t>
      </w:r>
      <w:proofErr w:type="gramStart"/>
      <w:r w:rsidRPr="00206A6A">
        <w:rPr>
          <w:rFonts w:ascii="Consolas" w:eastAsia="Times New Roman" w:hAnsi="Consolas" w:cs="Courier New"/>
          <w:color w:val="212529"/>
          <w:sz w:val="20"/>
          <w:szCs w:val="20"/>
          <w:lang w:eastAsia="fr-FR"/>
        </w:rPr>
        <w:t>COUNT(</w:t>
      </w:r>
      <w:proofErr w:type="gramEnd"/>
      <w:r w:rsidRPr="00206A6A">
        <w:rPr>
          <w:rFonts w:ascii="Consolas" w:eastAsia="Times New Roman" w:hAnsi="Consolas" w:cs="Courier New"/>
          <w:color w:val="212529"/>
          <w:sz w:val="20"/>
          <w:szCs w:val="20"/>
          <w:lang w:eastAsia="fr-FR"/>
        </w:rPr>
        <w:t xml:space="preserve">*) INTO </w:t>
      </w:r>
      <w:proofErr w:type="spellStart"/>
      <w:r w:rsidRPr="00206A6A">
        <w:rPr>
          <w:rFonts w:ascii="Consolas" w:eastAsia="Times New Roman" w:hAnsi="Consolas" w:cs="Courier New"/>
          <w:color w:val="212529"/>
          <w:sz w:val="20"/>
          <w:szCs w:val="20"/>
          <w:lang w:eastAsia="fr-FR"/>
        </w:rPr>
        <w:t>nb_emp</w:t>
      </w:r>
      <w:proofErr w:type="spellEnd"/>
      <w:r w:rsidRPr="00206A6A">
        <w:rPr>
          <w:rFonts w:ascii="Consolas" w:eastAsia="Times New Roman" w:hAnsi="Consolas" w:cs="Courier New"/>
          <w:color w:val="212529"/>
          <w:sz w:val="20"/>
          <w:szCs w:val="20"/>
          <w:lang w:eastAsia="fr-FR"/>
        </w:rPr>
        <w:t xml:space="preserve"> FROM </w:t>
      </w:r>
      <w:proofErr w:type="spellStart"/>
      <w:r w:rsidRPr="00206A6A">
        <w:rPr>
          <w:rFonts w:ascii="Consolas" w:eastAsia="Times New Roman" w:hAnsi="Consolas" w:cs="Courier New"/>
          <w:color w:val="212529"/>
          <w:sz w:val="20"/>
          <w:szCs w:val="20"/>
          <w:lang w:eastAsia="fr-FR"/>
        </w:rPr>
        <w:t>employees</w:t>
      </w:r>
      <w:proofErr w:type="spellEnd"/>
      <w:r w:rsidRPr="00206A6A">
        <w:rPr>
          <w:rFonts w:ascii="Consolas" w:eastAsia="Times New Roman" w:hAnsi="Consolas" w:cs="Courier New"/>
          <w:color w:val="212529"/>
          <w:sz w:val="20"/>
          <w:szCs w:val="20"/>
          <w:lang w:eastAsia="fr-FR"/>
        </w:rPr>
        <w:t>;</w:t>
      </w:r>
    </w:p>
    <w:p w14:paraId="39269A96"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La requête ne doit renvoyer qu'une seule ligne de résultat.</w:t>
      </w:r>
    </w:p>
    <w:p w14:paraId="19054150" w14:textId="77777777" w:rsidR="00206A6A" w:rsidRPr="00206A6A" w:rsidRDefault="00206A6A" w:rsidP="00206A6A">
      <w:pPr>
        <w:shd w:val="clear" w:color="auto" w:fill="FFFFFF"/>
        <w:spacing w:after="100" w:afterAutospacing="1" w:line="240" w:lineRule="auto"/>
        <w:outlineLvl w:val="1"/>
        <w:rPr>
          <w:rFonts w:ascii="inherit" w:eastAsia="Times New Roman" w:hAnsi="inherit" w:cs="Segoe UI"/>
          <w:color w:val="373A3C"/>
          <w:sz w:val="36"/>
          <w:szCs w:val="36"/>
          <w:lang w:eastAsia="fr-FR"/>
        </w:rPr>
      </w:pPr>
      <w:r w:rsidRPr="00206A6A">
        <w:rPr>
          <w:rFonts w:ascii="inherit" w:eastAsia="Times New Roman" w:hAnsi="inherit" w:cs="Segoe UI"/>
          <w:color w:val="373A3C"/>
          <w:sz w:val="36"/>
          <w:szCs w:val="36"/>
          <w:lang w:eastAsia="fr-FR"/>
        </w:rPr>
        <w:t>Les structures de contrôle</w:t>
      </w:r>
      <w:hyperlink r:id="rId12" w:anchor="Les-structures-de-contr%C3%B4le" w:history="1">
        <w:r w:rsidRPr="00206A6A">
          <w:rPr>
            <w:rFonts w:ascii="inherit" w:eastAsia="Times New Roman" w:hAnsi="inherit" w:cs="Segoe UI"/>
            <w:color w:val="4F4F4F"/>
            <w:sz w:val="36"/>
            <w:szCs w:val="36"/>
            <w:u w:val="single"/>
            <w:lang w:eastAsia="fr-FR"/>
          </w:rPr>
          <w:t>¶</w:t>
        </w:r>
      </w:hyperlink>
    </w:p>
    <w:p w14:paraId="79A76536"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Les structures conditionnelles</w:t>
      </w:r>
      <w:hyperlink r:id="rId13" w:anchor="Les-structures-conditionnelles" w:history="1">
        <w:r w:rsidRPr="00206A6A">
          <w:rPr>
            <w:rFonts w:ascii="inherit" w:eastAsia="Times New Roman" w:hAnsi="inherit" w:cs="Segoe UI"/>
            <w:color w:val="4F4F4F"/>
            <w:sz w:val="27"/>
            <w:szCs w:val="27"/>
            <w:u w:val="single"/>
            <w:lang w:eastAsia="fr-FR"/>
          </w:rPr>
          <w:t>¶</w:t>
        </w:r>
      </w:hyperlink>
    </w:p>
    <w:p w14:paraId="25E2CFF1"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On peut utiliser </w:t>
      </w:r>
      <w:proofErr w:type="gramStart"/>
      <w:r w:rsidRPr="00206A6A">
        <w:rPr>
          <w:rFonts w:ascii="Segoe UI" w:eastAsia="Times New Roman" w:hAnsi="Segoe UI" w:cs="Segoe UI"/>
          <w:color w:val="373A3C"/>
          <w:sz w:val="23"/>
          <w:szCs w:val="23"/>
          <w:lang w:eastAsia="fr-FR"/>
        </w:rPr>
        <w:t>le </w:t>
      </w:r>
      <w:r w:rsidRPr="00206A6A">
        <w:rPr>
          <w:rFonts w:ascii="Consolas" w:eastAsia="Times New Roman" w:hAnsi="Consolas" w:cs="Courier New"/>
          <w:color w:val="E83E8C"/>
          <w:sz w:val="20"/>
          <w:szCs w:val="20"/>
          <w:lang w:eastAsia="fr-FR"/>
        </w:rPr>
        <w:t>IF</w:t>
      </w:r>
      <w:proofErr w:type="gramEnd"/>
      <w:r w:rsidRPr="00206A6A">
        <w:rPr>
          <w:rFonts w:ascii="Segoe UI" w:eastAsia="Times New Roman" w:hAnsi="Segoe UI" w:cs="Segoe UI"/>
          <w:color w:val="373A3C"/>
          <w:sz w:val="23"/>
          <w:szCs w:val="23"/>
          <w:lang w:eastAsia="fr-FR"/>
        </w:rPr>
        <w:t> tout seul :</w:t>
      </w:r>
    </w:p>
    <w:p w14:paraId="095005D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IF condition THEN </w:t>
      </w:r>
    </w:p>
    <w:p w14:paraId="5DFC4F1C"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instruction(s)</w:t>
      </w:r>
    </w:p>
    <w:p w14:paraId="3373CEBF"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END </w:t>
      </w:r>
      <w:proofErr w:type="gramStart"/>
      <w:r w:rsidRPr="00206A6A">
        <w:rPr>
          <w:rFonts w:ascii="Consolas" w:eastAsia="Times New Roman" w:hAnsi="Consolas" w:cs="Courier New"/>
          <w:color w:val="212529"/>
          <w:sz w:val="20"/>
          <w:szCs w:val="20"/>
          <w:lang w:eastAsia="fr-FR"/>
        </w:rPr>
        <w:t>IF;</w:t>
      </w:r>
      <w:proofErr w:type="gramEnd"/>
    </w:p>
    <w:p w14:paraId="7CCF4C9A"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On peut aussi utiliser un bloc </w:t>
      </w:r>
      <w:r w:rsidRPr="00206A6A">
        <w:rPr>
          <w:rFonts w:ascii="Consolas" w:eastAsia="Times New Roman" w:hAnsi="Consolas" w:cs="Courier New"/>
          <w:color w:val="E83E8C"/>
          <w:sz w:val="20"/>
          <w:szCs w:val="20"/>
          <w:lang w:eastAsia="fr-FR"/>
        </w:rPr>
        <w:t>ELSE</w:t>
      </w:r>
      <w:r w:rsidRPr="00206A6A">
        <w:rPr>
          <w:rFonts w:ascii="Segoe UI" w:eastAsia="Times New Roman" w:hAnsi="Segoe UI" w:cs="Segoe UI"/>
          <w:color w:val="373A3C"/>
          <w:sz w:val="23"/>
          <w:szCs w:val="23"/>
          <w:lang w:eastAsia="fr-FR"/>
        </w:rPr>
        <w:t xml:space="preserve"> qui est </w:t>
      </w:r>
      <w:proofErr w:type="spellStart"/>
      <w:r w:rsidRPr="00206A6A">
        <w:rPr>
          <w:rFonts w:ascii="Segoe UI" w:eastAsia="Times New Roman" w:hAnsi="Segoe UI" w:cs="Segoe UI"/>
          <w:color w:val="373A3C"/>
          <w:sz w:val="23"/>
          <w:szCs w:val="23"/>
          <w:lang w:eastAsia="fr-FR"/>
        </w:rPr>
        <w:t>executé</w:t>
      </w:r>
      <w:proofErr w:type="spellEnd"/>
      <w:r w:rsidRPr="00206A6A">
        <w:rPr>
          <w:rFonts w:ascii="Segoe UI" w:eastAsia="Times New Roman" w:hAnsi="Segoe UI" w:cs="Segoe UI"/>
          <w:color w:val="373A3C"/>
          <w:sz w:val="23"/>
          <w:szCs w:val="23"/>
          <w:lang w:eastAsia="fr-FR"/>
        </w:rPr>
        <w:t xml:space="preserve"> si la condition </w:t>
      </w:r>
      <w:proofErr w:type="gramStart"/>
      <w:r w:rsidRPr="00206A6A">
        <w:rPr>
          <w:rFonts w:ascii="Segoe UI" w:eastAsia="Times New Roman" w:hAnsi="Segoe UI" w:cs="Segoe UI"/>
          <w:color w:val="373A3C"/>
          <w:sz w:val="23"/>
          <w:szCs w:val="23"/>
          <w:lang w:eastAsia="fr-FR"/>
        </w:rPr>
        <w:t>du </w:t>
      </w:r>
      <w:r w:rsidRPr="00206A6A">
        <w:rPr>
          <w:rFonts w:ascii="Consolas" w:eastAsia="Times New Roman" w:hAnsi="Consolas" w:cs="Courier New"/>
          <w:color w:val="E83E8C"/>
          <w:sz w:val="20"/>
          <w:szCs w:val="20"/>
          <w:lang w:eastAsia="fr-FR"/>
        </w:rPr>
        <w:t>IF</w:t>
      </w:r>
      <w:proofErr w:type="gramEnd"/>
      <w:r w:rsidRPr="00206A6A">
        <w:rPr>
          <w:rFonts w:ascii="Segoe UI" w:eastAsia="Times New Roman" w:hAnsi="Segoe UI" w:cs="Segoe UI"/>
          <w:color w:val="373A3C"/>
          <w:sz w:val="23"/>
          <w:szCs w:val="23"/>
          <w:lang w:eastAsia="fr-FR"/>
        </w:rPr>
        <w:t> est fausse.</w:t>
      </w:r>
    </w:p>
    <w:p w14:paraId="37BA9A4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IF condition THEN </w:t>
      </w:r>
    </w:p>
    <w:p w14:paraId="0CBD1951"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instruction(s)</w:t>
      </w:r>
    </w:p>
    <w:p w14:paraId="4D81008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ELSE </w:t>
      </w:r>
    </w:p>
    <w:p w14:paraId="68FD4B06"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autre(s) instruction(s)</w:t>
      </w:r>
    </w:p>
    <w:p w14:paraId="5834102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END </w:t>
      </w:r>
      <w:proofErr w:type="gramStart"/>
      <w:r w:rsidRPr="00206A6A">
        <w:rPr>
          <w:rFonts w:ascii="Consolas" w:eastAsia="Times New Roman" w:hAnsi="Consolas" w:cs="Courier New"/>
          <w:color w:val="212529"/>
          <w:sz w:val="20"/>
          <w:szCs w:val="20"/>
          <w:lang w:eastAsia="fr-FR"/>
        </w:rPr>
        <w:t>IF;</w:t>
      </w:r>
      <w:proofErr w:type="gramEnd"/>
    </w:p>
    <w:p w14:paraId="605D76DF"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Enfin, on peut utiliser des conditions </w:t>
      </w:r>
      <w:r w:rsidRPr="00206A6A">
        <w:rPr>
          <w:rFonts w:ascii="Consolas" w:eastAsia="Times New Roman" w:hAnsi="Consolas" w:cs="Courier New"/>
          <w:color w:val="E83E8C"/>
          <w:sz w:val="20"/>
          <w:szCs w:val="20"/>
          <w:lang w:eastAsia="fr-FR"/>
        </w:rPr>
        <w:t>ELSEIF</w:t>
      </w:r>
      <w:r w:rsidRPr="00206A6A">
        <w:rPr>
          <w:rFonts w:ascii="Segoe UI" w:eastAsia="Times New Roman" w:hAnsi="Segoe UI" w:cs="Segoe UI"/>
          <w:color w:val="373A3C"/>
          <w:sz w:val="23"/>
          <w:szCs w:val="23"/>
          <w:lang w:eastAsia="fr-FR"/>
        </w:rPr>
        <w:t xml:space="preserve"> qui ne sont </w:t>
      </w:r>
      <w:proofErr w:type="spellStart"/>
      <w:r w:rsidRPr="00206A6A">
        <w:rPr>
          <w:rFonts w:ascii="Segoe UI" w:eastAsia="Times New Roman" w:hAnsi="Segoe UI" w:cs="Segoe UI"/>
          <w:color w:val="373A3C"/>
          <w:sz w:val="23"/>
          <w:szCs w:val="23"/>
          <w:lang w:eastAsia="fr-FR"/>
        </w:rPr>
        <w:t>executées</w:t>
      </w:r>
      <w:proofErr w:type="spellEnd"/>
      <w:r w:rsidRPr="00206A6A">
        <w:rPr>
          <w:rFonts w:ascii="Segoe UI" w:eastAsia="Times New Roman" w:hAnsi="Segoe UI" w:cs="Segoe UI"/>
          <w:color w:val="373A3C"/>
          <w:sz w:val="23"/>
          <w:szCs w:val="23"/>
          <w:lang w:eastAsia="fr-FR"/>
        </w:rPr>
        <w:t xml:space="preserve"> que si les conditions précédentes sont fausses et que la condition du </w:t>
      </w:r>
      <w:r w:rsidRPr="00206A6A">
        <w:rPr>
          <w:rFonts w:ascii="Consolas" w:eastAsia="Times New Roman" w:hAnsi="Consolas" w:cs="Courier New"/>
          <w:color w:val="E83E8C"/>
          <w:sz w:val="20"/>
          <w:szCs w:val="20"/>
          <w:lang w:eastAsia="fr-FR"/>
        </w:rPr>
        <w:t>ELSEIF</w:t>
      </w:r>
      <w:r w:rsidRPr="00206A6A">
        <w:rPr>
          <w:rFonts w:ascii="Segoe UI" w:eastAsia="Times New Roman" w:hAnsi="Segoe UI" w:cs="Segoe UI"/>
          <w:color w:val="373A3C"/>
          <w:sz w:val="23"/>
          <w:szCs w:val="23"/>
          <w:lang w:eastAsia="fr-FR"/>
        </w:rPr>
        <w:t> est vérifiée.</w:t>
      </w:r>
    </w:p>
    <w:p w14:paraId="7CA631C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IF condition THEN </w:t>
      </w:r>
    </w:p>
    <w:p w14:paraId="0ECFDD2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instruction(s)</w:t>
      </w:r>
    </w:p>
    <w:p w14:paraId="57632C5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ELSEIF </w:t>
      </w:r>
      <w:proofErr w:type="spellStart"/>
      <w:r w:rsidRPr="00206A6A">
        <w:rPr>
          <w:rFonts w:ascii="Consolas" w:eastAsia="Times New Roman" w:hAnsi="Consolas" w:cs="Courier New"/>
          <w:color w:val="212529"/>
          <w:sz w:val="20"/>
          <w:szCs w:val="20"/>
          <w:lang w:eastAsia="fr-FR"/>
        </w:rPr>
        <w:t>autres_conditions</w:t>
      </w:r>
      <w:proofErr w:type="spellEnd"/>
      <w:r w:rsidRPr="00206A6A">
        <w:rPr>
          <w:rFonts w:ascii="Consolas" w:eastAsia="Times New Roman" w:hAnsi="Consolas" w:cs="Courier New"/>
          <w:color w:val="212529"/>
          <w:sz w:val="20"/>
          <w:szCs w:val="20"/>
          <w:lang w:eastAsia="fr-FR"/>
        </w:rPr>
        <w:t xml:space="preserve"> THEN</w:t>
      </w:r>
    </w:p>
    <w:p w14:paraId="12A9721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autre(s) instruction(s)</w:t>
      </w:r>
    </w:p>
    <w:p w14:paraId="098A4D00"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w:t>
      </w:r>
    </w:p>
    <w:p w14:paraId="19B8A369"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ELSE </w:t>
      </w:r>
    </w:p>
    <w:p w14:paraId="5B61C5A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instruction(s)</w:t>
      </w:r>
    </w:p>
    <w:p w14:paraId="50E7FDE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END </w:t>
      </w:r>
      <w:proofErr w:type="gramStart"/>
      <w:r w:rsidRPr="00206A6A">
        <w:rPr>
          <w:rFonts w:ascii="Consolas" w:eastAsia="Times New Roman" w:hAnsi="Consolas" w:cs="Courier New"/>
          <w:color w:val="212529"/>
          <w:sz w:val="20"/>
          <w:szCs w:val="20"/>
          <w:lang w:eastAsia="fr-FR"/>
        </w:rPr>
        <w:t>IF;</w:t>
      </w:r>
      <w:proofErr w:type="gramEnd"/>
    </w:p>
    <w:p w14:paraId="6F040172"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CASE WHEN THEN DEFAULT END CASE</w:t>
      </w:r>
    </w:p>
    <w:p w14:paraId="07B868A8"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lastRenderedPageBreak/>
        <w:t>CASE</w:t>
      </w:r>
      <w:hyperlink r:id="rId14" w:anchor="CASE" w:history="1">
        <w:r w:rsidRPr="00206A6A">
          <w:rPr>
            <w:rFonts w:ascii="inherit" w:eastAsia="Times New Roman" w:hAnsi="inherit" w:cs="Segoe UI"/>
            <w:color w:val="4F4F4F"/>
            <w:sz w:val="27"/>
            <w:szCs w:val="27"/>
            <w:u w:val="single"/>
            <w:lang w:eastAsia="fr-FR"/>
          </w:rPr>
          <w:t>¶</w:t>
        </w:r>
      </w:hyperlink>
    </w:p>
    <w:p w14:paraId="48939A6C"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Syntaxe :</w:t>
      </w:r>
    </w:p>
    <w:p w14:paraId="6197ED36"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CASE </w:t>
      </w:r>
      <w:proofErr w:type="spellStart"/>
      <w:r w:rsidRPr="00206A6A">
        <w:rPr>
          <w:rFonts w:ascii="Consolas" w:eastAsia="Times New Roman" w:hAnsi="Consolas" w:cs="Courier New"/>
          <w:color w:val="212529"/>
          <w:sz w:val="20"/>
          <w:szCs w:val="20"/>
          <w:lang w:eastAsia="fr-FR"/>
        </w:rPr>
        <w:t>valeur_à_tester</w:t>
      </w:r>
      <w:proofErr w:type="spellEnd"/>
    </w:p>
    <w:p w14:paraId="1C741181"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WHEN valeur1 THEN --Instructions</w:t>
      </w:r>
    </w:p>
    <w:p w14:paraId="2BD0300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WHEN valeur2 THEN -- Instructions</w:t>
      </w:r>
    </w:p>
    <w:p w14:paraId="6CCF057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[ELSE --Instructions du </w:t>
      </w:r>
      <w:proofErr w:type="spellStart"/>
      <w:r w:rsidRPr="00206A6A">
        <w:rPr>
          <w:rFonts w:ascii="Consolas" w:eastAsia="Times New Roman" w:hAnsi="Consolas" w:cs="Courier New"/>
          <w:color w:val="212529"/>
          <w:sz w:val="20"/>
          <w:szCs w:val="20"/>
          <w:lang w:eastAsia="fr-FR"/>
        </w:rPr>
        <w:t>else</w:t>
      </w:r>
      <w:proofErr w:type="spellEnd"/>
      <w:r w:rsidRPr="00206A6A">
        <w:rPr>
          <w:rFonts w:ascii="Consolas" w:eastAsia="Times New Roman" w:hAnsi="Consolas" w:cs="Courier New"/>
          <w:color w:val="212529"/>
          <w:sz w:val="20"/>
          <w:szCs w:val="20"/>
          <w:lang w:eastAsia="fr-FR"/>
        </w:rPr>
        <w:t>]</w:t>
      </w:r>
    </w:p>
    <w:p w14:paraId="5D114AF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END </w:t>
      </w:r>
      <w:proofErr w:type="gramStart"/>
      <w:r w:rsidRPr="00206A6A">
        <w:rPr>
          <w:rFonts w:ascii="Consolas" w:eastAsia="Times New Roman" w:hAnsi="Consolas" w:cs="Courier New"/>
          <w:color w:val="212529"/>
          <w:sz w:val="20"/>
          <w:szCs w:val="20"/>
          <w:lang w:eastAsia="fr-FR"/>
        </w:rPr>
        <w:t>CASE;</w:t>
      </w:r>
      <w:proofErr w:type="gramEnd"/>
    </w:p>
    <w:p w14:paraId="7B75000D"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Au cas où l'on a un test de valeur non prévue et que </w:t>
      </w:r>
      <w:proofErr w:type="spellStart"/>
      <w:r w:rsidRPr="00206A6A">
        <w:rPr>
          <w:rFonts w:ascii="Segoe UI" w:eastAsia="Times New Roman" w:hAnsi="Segoe UI" w:cs="Segoe UI"/>
          <w:color w:val="373A3C"/>
          <w:sz w:val="23"/>
          <w:szCs w:val="23"/>
          <w:lang w:eastAsia="fr-FR"/>
        </w:rPr>
        <w:t>lo'n</w:t>
      </w:r>
      <w:proofErr w:type="spellEnd"/>
      <w:r w:rsidRPr="00206A6A">
        <w:rPr>
          <w:rFonts w:ascii="Segoe UI" w:eastAsia="Times New Roman" w:hAnsi="Segoe UI" w:cs="Segoe UI"/>
          <w:color w:val="373A3C"/>
          <w:sz w:val="23"/>
          <w:szCs w:val="23"/>
          <w:lang w:eastAsia="fr-FR"/>
        </w:rPr>
        <w:t xml:space="preserve"> souhaite avoir une instruction </w:t>
      </w:r>
      <w:r w:rsidRPr="00206A6A">
        <w:rPr>
          <w:rFonts w:ascii="Consolas" w:eastAsia="Times New Roman" w:hAnsi="Consolas" w:cs="Courier New"/>
          <w:color w:val="E83E8C"/>
          <w:sz w:val="20"/>
          <w:szCs w:val="20"/>
          <w:lang w:eastAsia="fr-FR"/>
        </w:rPr>
        <w:t>ELSE</w:t>
      </w:r>
      <w:r w:rsidRPr="00206A6A">
        <w:rPr>
          <w:rFonts w:ascii="Segoe UI" w:eastAsia="Times New Roman" w:hAnsi="Segoe UI" w:cs="Segoe UI"/>
          <w:color w:val="373A3C"/>
          <w:sz w:val="23"/>
          <w:szCs w:val="23"/>
          <w:lang w:eastAsia="fr-FR"/>
        </w:rPr>
        <w:t> vide, vous pouvez créer un bloc vide dans le </w:t>
      </w:r>
      <w:r w:rsidRPr="00206A6A">
        <w:rPr>
          <w:rFonts w:ascii="Consolas" w:eastAsia="Times New Roman" w:hAnsi="Consolas" w:cs="Courier New"/>
          <w:color w:val="E83E8C"/>
          <w:sz w:val="20"/>
          <w:szCs w:val="20"/>
          <w:lang w:eastAsia="fr-FR"/>
        </w:rPr>
        <w:t>ELSE</w:t>
      </w:r>
      <w:r w:rsidRPr="00206A6A">
        <w:rPr>
          <w:rFonts w:ascii="Segoe UI" w:eastAsia="Times New Roman" w:hAnsi="Segoe UI" w:cs="Segoe UI"/>
          <w:color w:val="373A3C"/>
          <w:sz w:val="23"/>
          <w:szCs w:val="23"/>
          <w:lang w:eastAsia="fr-FR"/>
        </w:rPr>
        <w:t>. Sinon, le système renverra une erreur.</w:t>
      </w:r>
    </w:p>
    <w:p w14:paraId="528FE04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CASE </w:t>
      </w:r>
      <w:proofErr w:type="spellStart"/>
      <w:r w:rsidRPr="00206A6A">
        <w:rPr>
          <w:rFonts w:ascii="Consolas" w:eastAsia="Times New Roman" w:hAnsi="Consolas" w:cs="Courier New"/>
          <w:color w:val="212529"/>
          <w:sz w:val="20"/>
          <w:szCs w:val="20"/>
          <w:lang w:eastAsia="fr-FR"/>
        </w:rPr>
        <w:t>valeur_à_tester</w:t>
      </w:r>
      <w:proofErr w:type="spellEnd"/>
    </w:p>
    <w:p w14:paraId="749B801E"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WHEN valeur1 THEN --Instructions</w:t>
      </w:r>
    </w:p>
    <w:p w14:paraId="0C8F02E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WHEN valeur2 THEN -- Instructions</w:t>
      </w:r>
    </w:p>
    <w:p w14:paraId="656FF3A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ELSE </w:t>
      </w:r>
    </w:p>
    <w:p w14:paraId="12E3E27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BEGIN</w:t>
      </w:r>
    </w:p>
    <w:p w14:paraId="4B73553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w:t>
      </w:r>
      <w:proofErr w:type="gramStart"/>
      <w:r w:rsidRPr="00206A6A">
        <w:rPr>
          <w:rFonts w:ascii="Consolas" w:eastAsia="Times New Roman" w:hAnsi="Consolas" w:cs="Courier New"/>
          <w:color w:val="212529"/>
          <w:sz w:val="20"/>
          <w:szCs w:val="20"/>
          <w:lang w:eastAsia="fr-FR"/>
        </w:rPr>
        <w:t>END;</w:t>
      </w:r>
      <w:proofErr w:type="gramEnd"/>
    </w:p>
    <w:p w14:paraId="22999127"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END </w:t>
      </w:r>
      <w:proofErr w:type="gramStart"/>
      <w:r w:rsidRPr="00206A6A">
        <w:rPr>
          <w:rFonts w:ascii="Consolas" w:eastAsia="Times New Roman" w:hAnsi="Consolas" w:cs="Courier New"/>
          <w:color w:val="212529"/>
          <w:sz w:val="20"/>
          <w:szCs w:val="20"/>
          <w:lang w:eastAsia="fr-FR"/>
        </w:rPr>
        <w:t>CASE;</w:t>
      </w:r>
      <w:proofErr w:type="gramEnd"/>
    </w:p>
    <w:p w14:paraId="78623B0A"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Les curseurs</w:t>
      </w:r>
      <w:hyperlink r:id="rId15" w:anchor="Les-curseurs" w:history="1">
        <w:r w:rsidRPr="00206A6A">
          <w:rPr>
            <w:rFonts w:ascii="inherit" w:eastAsia="Times New Roman" w:hAnsi="inherit" w:cs="Segoe UI"/>
            <w:color w:val="4F4F4F"/>
            <w:sz w:val="27"/>
            <w:szCs w:val="27"/>
            <w:u w:val="single"/>
            <w:lang w:eastAsia="fr-FR"/>
          </w:rPr>
          <w:t>¶</w:t>
        </w:r>
      </w:hyperlink>
    </w:p>
    <w:p w14:paraId="6B7FDF79"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Ils sont utilisés dans des fonctions, procédures ou encore triggers.</w:t>
      </w:r>
    </w:p>
    <w:p w14:paraId="23AD1414"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Ils permettent le parcours itératif de ligne de résultat de requête.</w:t>
      </w:r>
    </w:p>
    <w:p w14:paraId="41E80521" w14:textId="77777777" w:rsidR="00206A6A" w:rsidRPr="00206A6A" w:rsidRDefault="00206A6A" w:rsidP="00206A6A">
      <w:pPr>
        <w:shd w:val="clear" w:color="auto" w:fill="FFFFFF"/>
        <w:spacing w:after="100" w:afterAutospacing="1" w:line="240" w:lineRule="auto"/>
        <w:outlineLvl w:val="3"/>
        <w:rPr>
          <w:rFonts w:ascii="inherit" w:eastAsia="Times New Roman" w:hAnsi="inherit" w:cs="Segoe UI"/>
          <w:color w:val="373A3C"/>
          <w:sz w:val="24"/>
          <w:szCs w:val="24"/>
          <w:lang w:eastAsia="fr-FR"/>
        </w:rPr>
      </w:pPr>
      <w:r w:rsidRPr="00206A6A">
        <w:rPr>
          <w:rFonts w:ascii="inherit" w:eastAsia="Times New Roman" w:hAnsi="inherit" w:cs="Segoe UI"/>
          <w:color w:val="373A3C"/>
          <w:sz w:val="24"/>
          <w:szCs w:val="24"/>
          <w:lang w:eastAsia="fr-FR"/>
        </w:rPr>
        <w:t>Utilisation</w:t>
      </w:r>
      <w:hyperlink r:id="rId16" w:anchor="Utilisation" w:history="1">
        <w:r w:rsidRPr="00206A6A">
          <w:rPr>
            <w:rFonts w:ascii="inherit" w:eastAsia="Times New Roman" w:hAnsi="inherit" w:cs="Segoe UI"/>
            <w:color w:val="4F4F4F"/>
            <w:sz w:val="24"/>
            <w:szCs w:val="24"/>
            <w:u w:val="single"/>
            <w:lang w:eastAsia="fr-FR"/>
          </w:rPr>
          <w:t>¶</w:t>
        </w:r>
      </w:hyperlink>
    </w:p>
    <w:p w14:paraId="7D198FDC"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proofErr w:type="spellStart"/>
      <w:r w:rsidRPr="00206A6A">
        <w:rPr>
          <w:rFonts w:ascii="Segoe UI" w:eastAsia="Times New Roman" w:hAnsi="Segoe UI" w:cs="Segoe UI"/>
          <w:color w:val="373A3C"/>
          <w:sz w:val="23"/>
          <w:szCs w:val="23"/>
          <w:lang w:eastAsia="fr-FR"/>
        </w:rPr>
        <w:t>Pré-requis</w:t>
      </w:r>
      <w:proofErr w:type="spellEnd"/>
      <w:r w:rsidRPr="00206A6A">
        <w:rPr>
          <w:rFonts w:ascii="Segoe UI" w:eastAsia="Times New Roman" w:hAnsi="Segoe UI" w:cs="Segoe UI"/>
          <w:color w:val="373A3C"/>
          <w:sz w:val="23"/>
          <w:szCs w:val="23"/>
          <w:lang w:eastAsia="fr-FR"/>
        </w:rPr>
        <w:t xml:space="preserve"> : les variables suivantes sont nécessaires à l'utilisation du curseur présenté après :</w:t>
      </w:r>
    </w:p>
    <w:p w14:paraId="58B0F90F"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fin INT default </w:t>
      </w:r>
      <w:proofErr w:type="gramStart"/>
      <w:r w:rsidRPr="00206A6A">
        <w:rPr>
          <w:rFonts w:ascii="Consolas" w:eastAsia="Times New Roman" w:hAnsi="Consolas" w:cs="Courier New"/>
          <w:color w:val="212529"/>
          <w:sz w:val="20"/>
          <w:szCs w:val="20"/>
          <w:lang w:eastAsia="fr-FR"/>
        </w:rPr>
        <w:t>0;</w:t>
      </w:r>
      <w:proofErr w:type="gramEnd"/>
      <w:r w:rsidRPr="00206A6A">
        <w:rPr>
          <w:rFonts w:ascii="Consolas" w:eastAsia="Times New Roman" w:hAnsi="Consolas" w:cs="Courier New"/>
          <w:color w:val="212529"/>
          <w:sz w:val="20"/>
          <w:szCs w:val="20"/>
          <w:lang w:eastAsia="fr-FR"/>
        </w:rPr>
        <w:t xml:space="preserve"> </w:t>
      </w:r>
    </w:p>
    <w:p w14:paraId="184FA45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w:t>
      </w:r>
      <w:proofErr w:type="spellStart"/>
      <w:r w:rsidRPr="00206A6A">
        <w:rPr>
          <w:rFonts w:ascii="Consolas" w:eastAsia="Times New Roman" w:hAnsi="Consolas" w:cs="Courier New"/>
          <w:color w:val="212529"/>
          <w:sz w:val="20"/>
          <w:szCs w:val="20"/>
          <w:lang w:eastAsia="fr-FR"/>
        </w:rPr>
        <w:t>name</w:t>
      </w:r>
      <w:proofErr w:type="spellEnd"/>
      <w:r w:rsidRPr="00206A6A">
        <w:rPr>
          <w:rFonts w:ascii="Consolas" w:eastAsia="Times New Roman" w:hAnsi="Consolas" w:cs="Courier New"/>
          <w:color w:val="212529"/>
          <w:sz w:val="20"/>
          <w:szCs w:val="20"/>
          <w:lang w:eastAsia="fr-FR"/>
        </w:rPr>
        <w:t xml:space="preserve"> </w:t>
      </w:r>
      <w:proofErr w:type="gramStart"/>
      <w:r w:rsidRPr="00206A6A">
        <w:rPr>
          <w:rFonts w:ascii="Consolas" w:eastAsia="Times New Roman" w:hAnsi="Consolas" w:cs="Courier New"/>
          <w:color w:val="212529"/>
          <w:sz w:val="20"/>
          <w:szCs w:val="20"/>
          <w:lang w:eastAsia="fr-FR"/>
        </w:rPr>
        <w:t>VARCHAR(</w:t>
      </w:r>
      <w:proofErr w:type="gramEnd"/>
      <w:r w:rsidRPr="00206A6A">
        <w:rPr>
          <w:rFonts w:ascii="Consolas" w:eastAsia="Times New Roman" w:hAnsi="Consolas" w:cs="Courier New"/>
          <w:color w:val="212529"/>
          <w:sz w:val="20"/>
          <w:szCs w:val="20"/>
          <w:lang w:eastAsia="fr-FR"/>
        </w:rPr>
        <w:t xml:space="preserve">50); </w:t>
      </w:r>
    </w:p>
    <w:p w14:paraId="425F9888"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w:t>
      </w:r>
      <w:proofErr w:type="spellStart"/>
      <w:r w:rsidRPr="00206A6A">
        <w:rPr>
          <w:rFonts w:ascii="Consolas" w:eastAsia="Times New Roman" w:hAnsi="Consolas" w:cs="Courier New"/>
          <w:color w:val="212529"/>
          <w:sz w:val="20"/>
          <w:szCs w:val="20"/>
          <w:lang w:eastAsia="fr-FR"/>
        </w:rPr>
        <w:t>first_name</w:t>
      </w:r>
      <w:proofErr w:type="spellEnd"/>
      <w:r w:rsidRPr="00206A6A">
        <w:rPr>
          <w:rFonts w:ascii="Consolas" w:eastAsia="Times New Roman" w:hAnsi="Consolas" w:cs="Courier New"/>
          <w:color w:val="212529"/>
          <w:sz w:val="20"/>
          <w:szCs w:val="20"/>
          <w:lang w:eastAsia="fr-FR"/>
        </w:rPr>
        <w:t xml:space="preserve"> </w:t>
      </w:r>
      <w:proofErr w:type="gramStart"/>
      <w:r w:rsidRPr="00206A6A">
        <w:rPr>
          <w:rFonts w:ascii="Consolas" w:eastAsia="Times New Roman" w:hAnsi="Consolas" w:cs="Courier New"/>
          <w:color w:val="212529"/>
          <w:sz w:val="20"/>
          <w:szCs w:val="20"/>
          <w:lang w:eastAsia="fr-FR"/>
        </w:rPr>
        <w:t>VARCHAR(</w:t>
      </w:r>
      <w:proofErr w:type="gramEnd"/>
      <w:r w:rsidRPr="00206A6A">
        <w:rPr>
          <w:rFonts w:ascii="Consolas" w:eastAsia="Times New Roman" w:hAnsi="Consolas" w:cs="Courier New"/>
          <w:color w:val="212529"/>
          <w:sz w:val="20"/>
          <w:szCs w:val="20"/>
          <w:lang w:eastAsia="fr-FR"/>
        </w:rPr>
        <w:t xml:space="preserve">50); </w:t>
      </w:r>
    </w:p>
    <w:p w14:paraId="686B82D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DELACRE </w:t>
      </w:r>
      <w:proofErr w:type="spellStart"/>
      <w:r w:rsidRPr="00206A6A">
        <w:rPr>
          <w:rFonts w:ascii="Consolas" w:eastAsia="Times New Roman" w:hAnsi="Consolas" w:cs="Courier New"/>
          <w:color w:val="212529"/>
          <w:sz w:val="20"/>
          <w:szCs w:val="20"/>
          <w:lang w:eastAsia="fr-FR"/>
        </w:rPr>
        <w:t>birth</w:t>
      </w:r>
      <w:proofErr w:type="spellEnd"/>
      <w:r w:rsidRPr="00206A6A">
        <w:rPr>
          <w:rFonts w:ascii="Consolas" w:eastAsia="Times New Roman" w:hAnsi="Consolas" w:cs="Courier New"/>
          <w:color w:val="212529"/>
          <w:sz w:val="20"/>
          <w:szCs w:val="20"/>
          <w:lang w:eastAsia="fr-FR"/>
        </w:rPr>
        <w:t xml:space="preserve"> </w:t>
      </w:r>
      <w:proofErr w:type="gramStart"/>
      <w:r w:rsidRPr="00206A6A">
        <w:rPr>
          <w:rFonts w:ascii="Consolas" w:eastAsia="Times New Roman" w:hAnsi="Consolas" w:cs="Courier New"/>
          <w:color w:val="212529"/>
          <w:sz w:val="20"/>
          <w:szCs w:val="20"/>
          <w:lang w:eastAsia="fr-FR"/>
        </w:rPr>
        <w:t>DATE;</w:t>
      </w:r>
      <w:proofErr w:type="gramEnd"/>
    </w:p>
    <w:p w14:paraId="7F86EEA8"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Tout d'abord, les curseurs doivent être déclarés :</w:t>
      </w:r>
    </w:p>
    <w:p w14:paraId="767E9598"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w:t>
      </w:r>
      <w:proofErr w:type="spellStart"/>
      <w:r w:rsidRPr="00206A6A">
        <w:rPr>
          <w:rFonts w:ascii="Consolas" w:eastAsia="Times New Roman" w:hAnsi="Consolas" w:cs="Courier New"/>
          <w:color w:val="212529"/>
          <w:sz w:val="20"/>
          <w:szCs w:val="20"/>
          <w:lang w:eastAsia="fr-FR"/>
        </w:rPr>
        <w:t>nom_curseur</w:t>
      </w:r>
      <w:proofErr w:type="spellEnd"/>
      <w:r w:rsidRPr="00206A6A">
        <w:rPr>
          <w:rFonts w:ascii="Consolas" w:eastAsia="Times New Roman" w:hAnsi="Consolas" w:cs="Courier New"/>
          <w:color w:val="212529"/>
          <w:sz w:val="20"/>
          <w:szCs w:val="20"/>
          <w:lang w:eastAsia="fr-FR"/>
        </w:rPr>
        <w:t xml:space="preserve"> CURSOR FOR </w:t>
      </w:r>
    </w:p>
    <w:p w14:paraId="713DDE1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SELECT nom, </w:t>
      </w:r>
      <w:proofErr w:type="spellStart"/>
      <w:r w:rsidRPr="00206A6A">
        <w:rPr>
          <w:rFonts w:ascii="Consolas" w:eastAsia="Times New Roman" w:hAnsi="Consolas" w:cs="Courier New"/>
          <w:color w:val="212529"/>
          <w:sz w:val="20"/>
          <w:szCs w:val="20"/>
          <w:lang w:eastAsia="fr-FR"/>
        </w:rPr>
        <w:t>prenom</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date_naissance</w:t>
      </w:r>
      <w:proofErr w:type="spellEnd"/>
    </w:p>
    <w:p w14:paraId="6D7D9AD3"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FROM </w:t>
      </w:r>
      <w:proofErr w:type="spellStart"/>
      <w:r w:rsidRPr="00206A6A">
        <w:rPr>
          <w:rFonts w:ascii="Consolas" w:eastAsia="Times New Roman" w:hAnsi="Consolas" w:cs="Courier New"/>
          <w:color w:val="212529"/>
          <w:sz w:val="20"/>
          <w:szCs w:val="20"/>
          <w:lang w:eastAsia="fr-FR"/>
        </w:rPr>
        <w:t>adherent</w:t>
      </w:r>
      <w:proofErr w:type="spellEnd"/>
    </w:p>
    <w:p w14:paraId="06A990B5"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Une fois le curseur déclaré, il faut définir la condition d'arrêt, qui se fait sur une erreur. On affecte une variable qui nous servira de condition d'arrêt lors du parcours séquentiel des </w:t>
      </w:r>
      <w:proofErr w:type="spellStart"/>
      <w:r w:rsidRPr="00206A6A">
        <w:rPr>
          <w:rFonts w:ascii="Segoe UI" w:eastAsia="Times New Roman" w:hAnsi="Segoe UI" w:cs="Segoe UI"/>
          <w:color w:val="373A3C"/>
          <w:sz w:val="23"/>
          <w:szCs w:val="23"/>
          <w:lang w:eastAsia="fr-FR"/>
        </w:rPr>
        <w:t>enregistements</w:t>
      </w:r>
      <w:proofErr w:type="spellEnd"/>
      <w:r w:rsidRPr="00206A6A">
        <w:rPr>
          <w:rFonts w:ascii="Segoe UI" w:eastAsia="Times New Roman" w:hAnsi="Segoe UI" w:cs="Segoe UI"/>
          <w:color w:val="373A3C"/>
          <w:sz w:val="23"/>
          <w:szCs w:val="23"/>
          <w:lang w:eastAsia="fr-FR"/>
        </w:rPr>
        <w:t>.</w:t>
      </w:r>
    </w:p>
    <w:p w14:paraId="32213391"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CONTINUE HANDLER FOR NOT FOUND SET fin = </w:t>
      </w:r>
      <w:proofErr w:type="gramStart"/>
      <w:r w:rsidRPr="00206A6A">
        <w:rPr>
          <w:rFonts w:ascii="Consolas" w:eastAsia="Times New Roman" w:hAnsi="Consolas" w:cs="Courier New"/>
          <w:color w:val="212529"/>
          <w:sz w:val="20"/>
          <w:szCs w:val="20"/>
          <w:lang w:eastAsia="fr-FR"/>
        </w:rPr>
        <w:t>1;</w:t>
      </w:r>
      <w:proofErr w:type="gramEnd"/>
    </w:p>
    <w:p w14:paraId="3EC403EA"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Maintenant, le curseur est prêt à être ouvert :</w:t>
      </w:r>
    </w:p>
    <w:p w14:paraId="00D6F15E"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OPEN </w:t>
      </w:r>
      <w:proofErr w:type="spellStart"/>
      <w:r w:rsidRPr="00206A6A">
        <w:rPr>
          <w:rFonts w:ascii="Consolas" w:eastAsia="Times New Roman" w:hAnsi="Consolas" w:cs="Courier New"/>
          <w:color w:val="212529"/>
          <w:sz w:val="20"/>
          <w:szCs w:val="20"/>
          <w:lang w:eastAsia="fr-FR"/>
        </w:rPr>
        <w:t>nom_</w:t>
      </w:r>
      <w:proofErr w:type="gramStart"/>
      <w:r w:rsidRPr="00206A6A">
        <w:rPr>
          <w:rFonts w:ascii="Consolas" w:eastAsia="Times New Roman" w:hAnsi="Consolas" w:cs="Courier New"/>
          <w:color w:val="212529"/>
          <w:sz w:val="20"/>
          <w:szCs w:val="20"/>
          <w:lang w:eastAsia="fr-FR"/>
        </w:rPr>
        <w:t>curseur</w:t>
      </w:r>
      <w:proofErr w:type="spellEnd"/>
      <w:r w:rsidRPr="00206A6A">
        <w:rPr>
          <w:rFonts w:ascii="Consolas" w:eastAsia="Times New Roman" w:hAnsi="Consolas" w:cs="Courier New"/>
          <w:color w:val="212529"/>
          <w:sz w:val="20"/>
          <w:szCs w:val="20"/>
          <w:lang w:eastAsia="fr-FR"/>
        </w:rPr>
        <w:t>;</w:t>
      </w:r>
      <w:proofErr w:type="gramEnd"/>
    </w:p>
    <w:p w14:paraId="50F64FF4"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On peut maintenant parcourir séquentiellement les enregistrements. Les enregistrements sont parcourus dans l'ordre renvoyé par le select lors de la déclaration du curseur. Le parcours se fait obligatoirement du premier au dernier enregistrement : il n'est pas </w:t>
      </w:r>
      <w:r w:rsidRPr="00206A6A">
        <w:rPr>
          <w:rFonts w:ascii="Segoe UI" w:eastAsia="Times New Roman" w:hAnsi="Segoe UI" w:cs="Segoe UI"/>
          <w:color w:val="373A3C"/>
          <w:sz w:val="23"/>
          <w:szCs w:val="23"/>
          <w:lang w:eastAsia="fr-FR"/>
        </w:rPr>
        <w:lastRenderedPageBreak/>
        <w:t xml:space="preserve">possible de placer le curseur où l'on veut. Par ailleurs, sous </w:t>
      </w:r>
      <w:proofErr w:type="spellStart"/>
      <w:r w:rsidRPr="00206A6A">
        <w:rPr>
          <w:rFonts w:ascii="Segoe UI" w:eastAsia="Times New Roman" w:hAnsi="Segoe UI" w:cs="Segoe UI"/>
          <w:color w:val="373A3C"/>
          <w:sz w:val="23"/>
          <w:szCs w:val="23"/>
          <w:lang w:eastAsia="fr-FR"/>
        </w:rPr>
        <w:t>Mysql</w:t>
      </w:r>
      <w:proofErr w:type="spellEnd"/>
      <w:r w:rsidRPr="00206A6A">
        <w:rPr>
          <w:rFonts w:ascii="Segoe UI" w:eastAsia="Times New Roman" w:hAnsi="Segoe UI" w:cs="Segoe UI"/>
          <w:color w:val="373A3C"/>
          <w:sz w:val="23"/>
          <w:szCs w:val="23"/>
          <w:lang w:eastAsia="fr-FR"/>
        </w:rPr>
        <w:t xml:space="preserve"> les curseurs sont en lecture seule. On ne peut pas modifier les données. En revanche, si les données sont modifiées ailleurs, le curseur lira </w:t>
      </w:r>
      <w:proofErr w:type="gramStart"/>
      <w:r w:rsidRPr="00206A6A">
        <w:rPr>
          <w:rFonts w:ascii="Segoe UI" w:eastAsia="Times New Roman" w:hAnsi="Segoe UI" w:cs="Segoe UI"/>
          <w:color w:val="373A3C"/>
          <w:sz w:val="23"/>
          <w:szCs w:val="23"/>
          <w:lang w:eastAsia="fr-FR"/>
        </w:rPr>
        <w:t>les valeur modifiées</w:t>
      </w:r>
      <w:proofErr w:type="gramEnd"/>
      <w:r w:rsidRPr="00206A6A">
        <w:rPr>
          <w:rFonts w:ascii="Segoe UI" w:eastAsia="Times New Roman" w:hAnsi="Segoe UI" w:cs="Segoe UI"/>
          <w:color w:val="373A3C"/>
          <w:sz w:val="23"/>
          <w:szCs w:val="23"/>
          <w:lang w:eastAsia="fr-FR"/>
        </w:rPr>
        <w:t>. Il n'y a donc pas de verrou de ligne en lecture lors des manipulations de curseurs.</w:t>
      </w:r>
    </w:p>
    <w:p w14:paraId="14663550"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Exemple de boucle de parcours :</w:t>
      </w:r>
    </w:p>
    <w:p w14:paraId="3017EBB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REPEAT </w:t>
      </w:r>
    </w:p>
    <w:p w14:paraId="20B9D6E5"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FETCH nom, </w:t>
      </w:r>
      <w:proofErr w:type="spellStart"/>
      <w:r w:rsidRPr="00206A6A">
        <w:rPr>
          <w:rFonts w:ascii="Consolas" w:eastAsia="Times New Roman" w:hAnsi="Consolas" w:cs="Courier New"/>
          <w:color w:val="212529"/>
          <w:sz w:val="20"/>
          <w:szCs w:val="20"/>
          <w:lang w:eastAsia="fr-FR"/>
        </w:rPr>
        <w:t>prenom</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date_naissance</w:t>
      </w:r>
      <w:proofErr w:type="spellEnd"/>
      <w:r w:rsidRPr="00206A6A">
        <w:rPr>
          <w:rFonts w:ascii="Consolas" w:eastAsia="Times New Roman" w:hAnsi="Consolas" w:cs="Courier New"/>
          <w:color w:val="212529"/>
          <w:sz w:val="20"/>
          <w:szCs w:val="20"/>
          <w:lang w:eastAsia="fr-FR"/>
        </w:rPr>
        <w:t xml:space="preserve"> INTO </w:t>
      </w:r>
      <w:proofErr w:type="spellStart"/>
      <w:r w:rsidRPr="00206A6A">
        <w:rPr>
          <w:rFonts w:ascii="Consolas" w:eastAsia="Times New Roman" w:hAnsi="Consolas" w:cs="Courier New"/>
          <w:color w:val="212529"/>
          <w:sz w:val="20"/>
          <w:szCs w:val="20"/>
          <w:lang w:eastAsia="fr-FR"/>
        </w:rPr>
        <w:t>name</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first_name</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birth</w:t>
      </w:r>
      <w:proofErr w:type="spellEnd"/>
      <w:r w:rsidRPr="00206A6A">
        <w:rPr>
          <w:rFonts w:ascii="Consolas" w:eastAsia="Times New Roman" w:hAnsi="Consolas" w:cs="Courier New"/>
          <w:color w:val="212529"/>
          <w:sz w:val="20"/>
          <w:szCs w:val="20"/>
          <w:lang w:eastAsia="fr-FR"/>
        </w:rPr>
        <w:t xml:space="preserve"> ;</w:t>
      </w:r>
    </w:p>
    <w:p w14:paraId="1475D0C2"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 Manipulation : j'insère dans une table les valeurs </w:t>
      </w:r>
      <w:proofErr w:type="spellStart"/>
      <w:r w:rsidRPr="00206A6A">
        <w:rPr>
          <w:rFonts w:ascii="Consolas" w:eastAsia="Times New Roman" w:hAnsi="Consolas" w:cs="Courier New"/>
          <w:color w:val="212529"/>
          <w:sz w:val="20"/>
          <w:szCs w:val="20"/>
          <w:lang w:eastAsia="fr-FR"/>
        </w:rPr>
        <w:t>concatenées</w:t>
      </w:r>
      <w:proofErr w:type="spellEnd"/>
      <w:r w:rsidRPr="00206A6A">
        <w:rPr>
          <w:rFonts w:ascii="Consolas" w:eastAsia="Times New Roman" w:hAnsi="Consolas" w:cs="Courier New"/>
          <w:color w:val="212529"/>
          <w:sz w:val="20"/>
          <w:szCs w:val="20"/>
          <w:lang w:eastAsia="fr-FR"/>
        </w:rPr>
        <w:t xml:space="preserve"> de nom, </w:t>
      </w:r>
      <w:proofErr w:type="spellStart"/>
      <w:r w:rsidRPr="00206A6A">
        <w:rPr>
          <w:rFonts w:ascii="Consolas" w:eastAsia="Times New Roman" w:hAnsi="Consolas" w:cs="Courier New"/>
          <w:color w:val="212529"/>
          <w:sz w:val="20"/>
          <w:szCs w:val="20"/>
          <w:lang w:eastAsia="fr-FR"/>
        </w:rPr>
        <w:t>prenom</w:t>
      </w:r>
      <w:proofErr w:type="spellEnd"/>
      <w:r w:rsidRPr="00206A6A">
        <w:rPr>
          <w:rFonts w:ascii="Consolas" w:eastAsia="Times New Roman" w:hAnsi="Consolas" w:cs="Courier New"/>
          <w:color w:val="212529"/>
          <w:sz w:val="20"/>
          <w:szCs w:val="20"/>
          <w:lang w:eastAsia="fr-FR"/>
        </w:rPr>
        <w:t>, date</w:t>
      </w:r>
    </w:p>
    <w:p w14:paraId="06D6537C"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INSERT INTO </w:t>
      </w:r>
      <w:proofErr w:type="spellStart"/>
      <w:r w:rsidRPr="00206A6A">
        <w:rPr>
          <w:rFonts w:ascii="Consolas" w:eastAsia="Times New Roman" w:hAnsi="Consolas" w:cs="Courier New"/>
          <w:color w:val="212529"/>
          <w:sz w:val="20"/>
          <w:szCs w:val="20"/>
          <w:lang w:eastAsia="fr-FR"/>
        </w:rPr>
        <w:t>tbl_id_adh</w:t>
      </w:r>
      <w:proofErr w:type="spellEnd"/>
      <w:r w:rsidRPr="00206A6A">
        <w:rPr>
          <w:rFonts w:ascii="Consolas" w:eastAsia="Times New Roman" w:hAnsi="Consolas" w:cs="Courier New"/>
          <w:color w:val="212529"/>
          <w:sz w:val="20"/>
          <w:szCs w:val="20"/>
          <w:lang w:eastAsia="fr-FR"/>
        </w:rPr>
        <w:t xml:space="preserve"> values (</w:t>
      </w:r>
      <w:proofErr w:type="gramStart"/>
      <w:r w:rsidRPr="00206A6A">
        <w:rPr>
          <w:rFonts w:ascii="Consolas" w:eastAsia="Times New Roman" w:hAnsi="Consolas" w:cs="Courier New"/>
          <w:color w:val="212529"/>
          <w:sz w:val="20"/>
          <w:szCs w:val="20"/>
          <w:lang w:eastAsia="fr-FR"/>
        </w:rPr>
        <w:t>CONCAT(</w:t>
      </w:r>
      <w:proofErr w:type="spellStart"/>
      <w:proofErr w:type="gramEnd"/>
      <w:r w:rsidRPr="00206A6A">
        <w:rPr>
          <w:rFonts w:ascii="Consolas" w:eastAsia="Times New Roman" w:hAnsi="Consolas" w:cs="Courier New"/>
          <w:color w:val="212529"/>
          <w:sz w:val="20"/>
          <w:szCs w:val="20"/>
          <w:lang w:eastAsia="fr-FR"/>
        </w:rPr>
        <w:t>name</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first_name</w:t>
      </w:r>
      <w:proofErr w:type="spellEnd"/>
      <w:r w:rsidRPr="00206A6A">
        <w:rPr>
          <w:rFonts w:ascii="Consolas" w:eastAsia="Times New Roman" w:hAnsi="Consolas" w:cs="Courier New"/>
          <w:color w:val="212529"/>
          <w:sz w:val="20"/>
          <w:szCs w:val="20"/>
          <w:lang w:eastAsia="fr-FR"/>
        </w:rPr>
        <w:t xml:space="preserve">, </w:t>
      </w:r>
      <w:proofErr w:type="spellStart"/>
      <w:r w:rsidRPr="00206A6A">
        <w:rPr>
          <w:rFonts w:ascii="Consolas" w:eastAsia="Times New Roman" w:hAnsi="Consolas" w:cs="Courier New"/>
          <w:color w:val="212529"/>
          <w:sz w:val="20"/>
          <w:szCs w:val="20"/>
          <w:lang w:eastAsia="fr-FR"/>
        </w:rPr>
        <w:t>birth</w:t>
      </w:r>
      <w:proofErr w:type="spellEnd"/>
      <w:r w:rsidRPr="00206A6A">
        <w:rPr>
          <w:rFonts w:ascii="Consolas" w:eastAsia="Times New Roman" w:hAnsi="Consolas" w:cs="Courier New"/>
          <w:color w:val="212529"/>
          <w:sz w:val="20"/>
          <w:szCs w:val="20"/>
          <w:lang w:eastAsia="fr-FR"/>
        </w:rPr>
        <w:t xml:space="preserve">)); </w:t>
      </w:r>
    </w:p>
    <w:p w14:paraId="674D679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UNTIL fin END </w:t>
      </w:r>
      <w:proofErr w:type="gramStart"/>
      <w:r w:rsidRPr="00206A6A">
        <w:rPr>
          <w:rFonts w:ascii="Consolas" w:eastAsia="Times New Roman" w:hAnsi="Consolas" w:cs="Courier New"/>
          <w:color w:val="212529"/>
          <w:sz w:val="20"/>
          <w:szCs w:val="20"/>
          <w:lang w:eastAsia="fr-FR"/>
        </w:rPr>
        <w:t>REPEAT;</w:t>
      </w:r>
      <w:proofErr w:type="gramEnd"/>
    </w:p>
    <w:p w14:paraId="1F8B8710"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On peut enfin fermer le curseur :</w:t>
      </w:r>
    </w:p>
    <w:p w14:paraId="46C932A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CLOSE </w:t>
      </w:r>
      <w:proofErr w:type="spellStart"/>
      <w:r w:rsidRPr="00206A6A">
        <w:rPr>
          <w:rFonts w:ascii="Consolas" w:eastAsia="Times New Roman" w:hAnsi="Consolas" w:cs="Courier New"/>
          <w:color w:val="212529"/>
          <w:sz w:val="20"/>
          <w:szCs w:val="20"/>
          <w:lang w:eastAsia="fr-FR"/>
        </w:rPr>
        <w:t>nom_</w:t>
      </w:r>
      <w:proofErr w:type="gramStart"/>
      <w:r w:rsidRPr="00206A6A">
        <w:rPr>
          <w:rFonts w:ascii="Consolas" w:eastAsia="Times New Roman" w:hAnsi="Consolas" w:cs="Courier New"/>
          <w:color w:val="212529"/>
          <w:sz w:val="20"/>
          <w:szCs w:val="20"/>
          <w:lang w:eastAsia="fr-FR"/>
        </w:rPr>
        <w:t>curseur</w:t>
      </w:r>
      <w:proofErr w:type="spellEnd"/>
      <w:r w:rsidRPr="00206A6A">
        <w:rPr>
          <w:rFonts w:ascii="Consolas" w:eastAsia="Times New Roman" w:hAnsi="Consolas" w:cs="Courier New"/>
          <w:color w:val="212529"/>
          <w:sz w:val="20"/>
          <w:szCs w:val="20"/>
          <w:lang w:eastAsia="fr-FR"/>
        </w:rPr>
        <w:t>;</w:t>
      </w:r>
      <w:proofErr w:type="gramEnd"/>
    </w:p>
    <w:p w14:paraId="2FA9E3BA"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Avant l'ouverture du curseur, on peut vérifier l'existence de la table </w:t>
      </w:r>
      <w:proofErr w:type="spellStart"/>
      <w:r w:rsidRPr="00206A6A">
        <w:rPr>
          <w:rFonts w:ascii="Segoe UI" w:eastAsia="Times New Roman" w:hAnsi="Segoe UI" w:cs="Segoe UI"/>
          <w:color w:val="373A3C"/>
          <w:sz w:val="23"/>
          <w:szCs w:val="23"/>
          <w:lang w:eastAsia="fr-FR"/>
        </w:rPr>
        <w:t>tbl_id_adh</w:t>
      </w:r>
      <w:proofErr w:type="spellEnd"/>
      <w:r w:rsidRPr="00206A6A">
        <w:rPr>
          <w:rFonts w:ascii="Segoe UI" w:eastAsia="Times New Roman" w:hAnsi="Segoe UI" w:cs="Segoe UI"/>
          <w:color w:val="373A3C"/>
          <w:sz w:val="23"/>
          <w:szCs w:val="23"/>
          <w:lang w:eastAsia="fr-FR"/>
        </w:rPr>
        <w:t xml:space="preserve"> ou sino la créer :</w:t>
      </w:r>
    </w:p>
    <w:p w14:paraId="239217FC"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CREATE TABLE IF NOT EXISTS </w:t>
      </w:r>
      <w:proofErr w:type="spellStart"/>
      <w:r w:rsidRPr="00206A6A">
        <w:rPr>
          <w:rFonts w:ascii="Consolas" w:eastAsia="Times New Roman" w:hAnsi="Consolas" w:cs="Courier New"/>
          <w:color w:val="212529"/>
          <w:sz w:val="20"/>
          <w:szCs w:val="20"/>
          <w:lang w:eastAsia="fr-FR"/>
        </w:rPr>
        <w:t>tbl_id_</w:t>
      </w:r>
      <w:proofErr w:type="gramStart"/>
      <w:r w:rsidRPr="00206A6A">
        <w:rPr>
          <w:rFonts w:ascii="Consolas" w:eastAsia="Times New Roman" w:hAnsi="Consolas" w:cs="Courier New"/>
          <w:color w:val="212529"/>
          <w:sz w:val="20"/>
          <w:szCs w:val="20"/>
          <w:lang w:eastAsia="fr-FR"/>
        </w:rPr>
        <w:t>adh</w:t>
      </w:r>
      <w:proofErr w:type="spellEnd"/>
      <w:r w:rsidRPr="00206A6A">
        <w:rPr>
          <w:rFonts w:ascii="Consolas" w:eastAsia="Times New Roman" w:hAnsi="Consolas" w:cs="Courier New"/>
          <w:color w:val="212529"/>
          <w:sz w:val="20"/>
          <w:szCs w:val="20"/>
          <w:lang w:eastAsia="fr-FR"/>
        </w:rPr>
        <w:t>(</w:t>
      </w:r>
      <w:proofErr w:type="gramEnd"/>
      <w:r w:rsidRPr="00206A6A">
        <w:rPr>
          <w:rFonts w:ascii="Consolas" w:eastAsia="Times New Roman" w:hAnsi="Consolas" w:cs="Courier New"/>
          <w:color w:val="212529"/>
          <w:sz w:val="20"/>
          <w:szCs w:val="20"/>
          <w:lang w:eastAsia="fr-FR"/>
        </w:rPr>
        <w:t xml:space="preserve">id varchar(256) </w:t>
      </w:r>
      <w:proofErr w:type="spellStart"/>
      <w:r w:rsidRPr="00206A6A">
        <w:rPr>
          <w:rFonts w:ascii="Consolas" w:eastAsia="Times New Roman" w:hAnsi="Consolas" w:cs="Courier New"/>
          <w:color w:val="212529"/>
          <w:sz w:val="20"/>
          <w:szCs w:val="20"/>
          <w:lang w:eastAsia="fr-FR"/>
        </w:rPr>
        <w:t>primary</w:t>
      </w:r>
      <w:proofErr w:type="spellEnd"/>
      <w:r w:rsidRPr="00206A6A">
        <w:rPr>
          <w:rFonts w:ascii="Consolas" w:eastAsia="Times New Roman" w:hAnsi="Consolas" w:cs="Courier New"/>
          <w:color w:val="212529"/>
          <w:sz w:val="20"/>
          <w:szCs w:val="20"/>
          <w:lang w:eastAsia="fr-FR"/>
        </w:rPr>
        <w:t xml:space="preserve"> key);</w:t>
      </w:r>
    </w:p>
    <w:p w14:paraId="36AEE7FA" w14:textId="77777777" w:rsidR="00206A6A" w:rsidRPr="00206A6A" w:rsidRDefault="00206A6A" w:rsidP="00206A6A">
      <w:pPr>
        <w:shd w:val="clear" w:color="auto" w:fill="FFFFFF"/>
        <w:spacing w:after="100" w:afterAutospacing="1" w:line="240" w:lineRule="auto"/>
        <w:outlineLvl w:val="1"/>
        <w:rPr>
          <w:rFonts w:ascii="inherit" w:eastAsia="Times New Roman" w:hAnsi="inherit" w:cs="Segoe UI"/>
          <w:color w:val="373A3C"/>
          <w:sz w:val="36"/>
          <w:szCs w:val="36"/>
          <w:lang w:eastAsia="fr-FR"/>
        </w:rPr>
      </w:pPr>
      <w:r w:rsidRPr="00206A6A">
        <w:rPr>
          <w:rFonts w:ascii="inherit" w:eastAsia="Times New Roman" w:hAnsi="inherit" w:cs="Segoe UI"/>
          <w:color w:val="373A3C"/>
          <w:sz w:val="36"/>
          <w:szCs w:val="36"/>
          <w:lang w:eastAsia="fr-FR"/>
        </w:rPr>
        <w:t>Les triggers</w:t>
      </w:r>
      <w:hyperlink r:id="rId17" w:anchor="Les-triggers" w:history="1">
        <w:r w:rsidRPr="00206A6A">
          <w:rPr>
            <w:rFonts w:ascii="inherit" w:eastAsia="Times New Roman" w:hAnsi="inherit" w:cs="Segoe UI"/>
            <w:color w:val="4F4F4F"/>
            <w:sz w:val="36"/>
            <w:szCs w:val="36"/>
            <w:u w:val="single"/>
            <w:lang w:eastAsia="fr-FR"/>
          </w:rPr>
          <w:t>¶</w:t>
        </w:r>
      </w:hyperlink>
    </w:p>
    <w:p w14:paraId="6F063BF5"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Les triggers sont des déclencheurs, réagissant à des </w:t>
      </w:r>
      <w:proofErr w:type="spellStart"/>
      <w:r w:rsidRPr="00206A6A">
        <w:rPr>
          <w:rFonts w:ascii="Segoe UI" w:eastAsia="Times New Roman" w:hAnsi="Segoe UI" w:cs="Segoe UI"/>
          <w:color w:val="373A3C"/>
          <w:sz w:val="23"/>
          <w:szCs w:val="23"/>
          <w:lang w:eastAsia="fr-FR"/>
        </w:rPr>
        <w:t>évenements</w:t>
      </w:r>
      <w:proofErr w:type="spellEnd"/>
      <w:r w:rsidRPr="00206A6A">
        <w:rPr>
          <w:rFonts w:ascii="Segoe UI" w:eastAsia="Times New Roman" w:hAnsi="Segoe UI" w:cs="Segoe UI"/>
          <w:color w:val="373A3C"/>
          <w:sz w:val="23"/>
          <w:szCs w:val="23"/>
          <w:lang w:eastAsia="fr-FR"/>
        </w:rPr>
        <w:t xml:space="preserve"> suivants :</w:t>
      </w:r>
    </w:p>
    <w:p w14:paraId="5D37138C" w14:textId="77777777" w:rsidR="00206A6A" w:rsidRPr="00206A6A" w:rsidRDefault="00206A6A" w:rsidP="00206A6A">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INSERT</w:t>
      </w:r>
    </w:p>
    <w:p w14:paraId="24F5D148" w14:textId="77777777" w:rsidR="00206A6A" w:rsidRPr="00206A6A" w:rsidRDefault="00206A6A" w:rsidP="00206A6A">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UPDATE</w:t>
      </w:r>
    </w:p>
    <w:p w14:paraId="056A6E75" w14:textId="77777777" w:rsidR="00206A6A" w:rsidRPr="00206A6A" w:rsidRDefault="00206A6A" w:rsidP="00206A6A">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DELETE Les triggers peuvent être déclenchés avant (BEFORE) ou après (AFTER) l'</w:t>
      </w:r>
      <w:proofErr w:type="spellStart"/>
      <w:r w:rsidRPr="00206A6A">
        <w:rPr>
          <w:rFonts w:ascii="Segoe UI" w:eastAsia="Times New Roman" w:hAnsi="Segoe UI" w:cs="Segoe UI"/>
          <w:color w:val="373A3C"/>
          <w:sz w:val="23"/>
          <w:szCs w:val="23"/>
          <w:lang w:eastAsia="fr-FR"/>
        </w:rPr>
        <w:t>évenement</w:t>
      </w:r>
      <w:proofErr w:type="spellEnd"/>
      <w:r w:rsidRPr="00206A6A">
        <w:rPr>
          <w:rFonts w:ascii="Segoe UI" w:eastAsia="Times New Roman" w:hAnsi="Segoe UI" w:cs="Segoe UI"/>
          <w:color w:val="373A3C"/>
          <w:sz w:val="23"/>
          <w:szCs w:val="23"/>
          <w:lang w:eastAsia="fr-FR"/>
        </w:rPr>
        <w:t xml:space="preserve"> en question.</w:t>
      </w:r>
    </w:p>
    <w:p w14:paraId="5F1C33ED"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Syntaxe :</w:t>
      </w:r>
    </w:p>
    <w:p w14:paraId="5800F87E"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CREATE TRIGGER </w:t>
      </w:r>
      <w:proofErr w:type="spellStart"/>
      <w:r w:rsidRPr="00206A6A">
        <w:rPr>
          <w:rFonts w:ascii="Consolas" w:eastAsia="Times New Roman" w:hAnsi="Consolas" w:cs="Courier New"/>
          <w:color w:val="212529"/>
          <w:sz w:val="20"/>
          <w:szCs w:val="20"/>
          <w:lang w:eastAsia="fr-FR"/>
        </w:rPr>
        <w:t>mon_trigger</w:t>
      </w:r>
      <w:proofErr w:type="spellEnd"/>
      <w:r w:rsidRPr="00206A6A">
        <w:rPr>
          <w:rFonts w:ascii="Consolas" w:eastAsia="Times New Roman" w:hAnsi="Consolas" w:cs="Courier New"/>
          <w:color w:val="212529"/>
          <w:sz w:val="20"/>
          <w:szCs w:val="20"/>
          <w:lang w:eastAsia="fr-FR"/>
        </w:rPr>
        <w:t xml:space="preserve"> {BEFORE|AFTER} {INSERT|UPDATE|DELETE} ON </w:t>
      </w:r>
      <w:proofErr w:type="spellStart"/>
      <w:r w:rsidRPr="00206A6A">
        <w:rPr>
          <w:rFonts w:ascii="Consolas" w:eastAsia="Times New Roman" w:hAnsi="Consolas" w:cs="Courier New"/>
          <w:color w:val="212529"/>
          <w:sz w:val="20"/>
          <w:szCs w:val="20"/>
          <w:lang w:eastAsia="fr-FR"/>
        </w:rPr>
        <w:t>nom_table</w:t>
      </w:r>
      <w:proofErr w:type="spellEnd"/>
      <w:r w:rsidRPr="00206A6A">
        <w:rPr>
          <w:rFonts w:ascii="Consolas" w:eastAsia="Times New Roman" w:hAnsi="Consolas" w:cs="Courier New"/>
          <w:color w:val="212529"/>
          <w:sz w:val="20"/>
          <w:szCs w:val="20"/>
          <w:lang w:eastAsia="fr-FR"/>
        </w:rPr>
        <w:t xml:space="preserve"> FOR EACH ROW </w:t>
      </w:r>
    </w:p>
    <w:p w14:paraId="3849DB1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BEGIN</w:t>
      </w:r>
    </w:p>
    <w:p w14:paraId="046772C7"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Traitement</w:t>
      </w:r>
    </w:p>
    <w:p w14:paraId="0FAAF937"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proofErr w:type="gramStart"/>
      <w:r w:rsidRPr="00206A6A">
        <w:rPr>
          <w:rFonts w:ascii="Consolas" w:eastAsia="Times New Roman" w:hAnsi="Consolas" w:cs="Courier New"/>
          <w:color w:val="212529"/>
          <w:sz w:val="20"/>
          <w:szCs w:val="20"/>
          <w:lang w:eastAsia="fr-FR"/>
        </w:rPr>
        <w:t>END;</w:t>
      </w:r>
      <w:proofErr w:type="gramEnd"/>
    </w:p>
    <w:p w14:paraId="2D2759F2"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Dans le corps du trigger, on va avoir à notre disposition 2 pointeurs :</w:t>
      </w:r>
    </w:p>
    <w:p w14:paraId="59B25DC6" w14:textId="77777777" w:rsidR="00206A6A" w:rsidRPr="00206A6A" w:rsidRDefault="00206A6A" w:rsidP="00206A6A">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OLD : contient la ligne de la table avant modification</w:t>
      </w:r>
    </w:p>
    <w:p w14:paraId="2AC44BFF" w14:textId="77777777" w:rsidR="00206A6A" w:rsidRPr="00206A6A" w:rsidRDefault="00206A6A" w:rsidP="00206A6A">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NEW : contient les nouvelles valeurs.</w:t>
      </w:r>
    </w:p>
    <w:p w14:paraId="47A45206"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On peut accéder aux valeurs avec la notation pointée : </w:t>
      </w:r>
      <w:r w:rsidRPr="00206A6A">
        <w:rPr>
          <w:rFonts w:ascii="Consolas" w:eastAsia="Times New Roman" w:hAnsi="Consolas" w:cs="Courier New"/>
          <w:color w:val="E83E8C"/>
          <w:sz w:val="20"/>
          <w:szCs w:val="20"/>
          <w:lang w:eastAsia="fr-FR"/>
        </w:rPr>
        <w:t xml:space="preserve">IF </w:t>
      </w:r>
      <w:proofErr w:type="spellStart"/>
      <w:r w:rsidRPr="00206A6A">
        <w:rPr>
          <w:rFonts w:ascii="Consolas" w:eastAsia="Times New Roman" w:hAnsi="Consolas" w:cs="Courier New"/>
          <w:color w:val="E83E8C"/>
          <w:sz w:val="20"/>
          <w:szCs w:val="20"/>
          <w:lang w:eastAsia="fr-FR"/>
        </w:rPr>
        <w:t>OLD.nom</w:t>
      </w:r>
      <w:proofErr w:type="spellEnd"/>
      <w:r w:rsidRPr="00206A6A">
        <w:rPr>
          <w:rFonts w:ascii="Consolas" w:eastAsia="Times New Roman" w:hAnsi="Consolas" w:cs="Courier New"/>
          <w:color w:val="E83E8C"/>
          <w:sz w:val="20"/>
          <w:szCs w:val="20"/>
          <w:lang w:eastAsia="fr-FR"/>
        </w:rPr>
        <w:t xml:space="preserve"> = </w:t>
      </w:r>
      <w:proofErr w:type="spellStart"/>
      <w:r w:rsidRPr="00206A6A">
        <w:rPr>
          <w:rFonts w:ascii="Consolas" w:eastAsia="Times New Roman" w:hAnsi="Consolas" w:cs="Courier New"/>
          <w:color w:val="E83E8C"/>
          <w:sz w:val="20"/>
          <w:szCs w:val="20"/>
          <w:lang w:eastAsia="fr-FR"/>
        </w:rPr>
        <w:t>NEW.nom</w:t>
      </w:r>
      <w:proofErr w:type="spellEnd"/>
      <w:r w:rsidRPr="00206A6A">
        <w:rPr>
          <w:rFonts w:ascii="Consolas" w:eastAsia="Times New Roman" w:hAnsi="Consolas" w:cs="Courier New"/>
          <w:color w:val="E83E8C"/>
          <w:sz w:val="20"/>
          <w:szCs w:val="20"/>
          <w:lang w:eastAsia="fr-FR"/>
        </w:rPr>
        <w:t xml:space="preserve"> THEN ...</w:t>
      </w:r>
      <w:r w:rsidRPr="00206A6A">
        <w:rPr>
          <w:rFonts w:ascii="Segoe UI" w:eastAsia="Times New Roman" w:hAnsi="Segoe UI" w:cs="Segoe UI"/>
          <w:color w:val="373A3C"/>
          <w:sz w:val="23"/>
          <w:szCs w:val="23"/>
          <w:lang w:eastAsia="fr-FR"/>
        </w:rPr>
        <w:t>.</w:t>
      </w:r>
    </w:p>
    <w:p w14:paraId="05EB8899" w14:textId="77777777" w:rsidR="00206A6A" w:rsidRPr="00206A6A" w:rsidRDefault="00206A6A" w:rsidP="00206A6A">
      <w:pPr>
        <w:shd w:val="clear" w:color="auto" w:fill="FFFFFF"/>
        <w:spacing w:after="100" w:afterAutospacing="1" w:line="240" w:lineRule="auto"/>
        <w:outlineLvl w:val="3"/>
        <w:rPr>
          <w:rFonts w:ascii="inherit" w:eastAsia="Times New Roman" w:hAnsi="inherit" w:cs="Segoe UI"/>
          <w:color w:val="373A3C"/>
          <w:sz w:val="24"/>
          <w:szCs w:val="24"/>
          <w:lang w:eastAsia="fr-FR"/>
        </w:rPr>
      </w:pPr>
      <w:r w:rsidRPr="00206A6A">
        <w:rPr>
          <w:rFonts w:ascii="inherit" w:eastAsia="Times New Roman" w:hAnsi="inherit" w:cs="Segoe UI"/>
          <w:color w:val="373A3C"/>
          <w:sz w:val="24"/>
          <w:szCs w:val="24"/>
          <w:lang w:eastAsia="fr-FR"/>
        </w:rPr>
        <w:t>Exemple :</w:t>
      </w:r>
      <w:hyperlink r:id="rId18" w:anchor="Exemple-:" w:history="1">
        <w:r w:rsidRPr="00206A6A">
          <w:rPr>
            <w:rFonts w:ascii="inherit" w:eastAsia="Times New Roman" w:hAnsi="inherit" w:cs="Segoe UI"/>
            <w:color w:val="4F4F4F"/>
            <w:sz w:val="24"/>
            <w:szCs w:val="24"/>
            <w:u w:val="single"/>
            <w:lang w:eastAsia="fr-FR"/>
          </w:rPr>
          <w:t>¶</w:t>
        </w:r>
      </w:hyperlink>
    </w:p>
    <w:p w14:paraId="37E415F2"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Le règlement de la bibliothèque précise que le montant de cotisation ne peut jamais dépasser 100 €.</w:t>
      </w:r>
    </w:p>
    <w:p w14:paraId="442ABFE1"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DELIMITER $$</w:t>
      </w:r>
    </w:p>
    <w:p w14:paraId="370FE1D9"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CREATE TRIGGER </w:t>
      </w:r>
      <w:proofErr w:type="spellStart"/>
      <w:r w:rsidRPr="00206A6A">
        <w:rPr>
          <w:rFonts w:ascii="Consolas" w:eastAsia="Times New Roman" w:hAnsi="Consolas" w:cs="Courier New"/>
          <w:color w:val="212529"/>
          <w:sz w:val="20"/>
          <w:szCs w:val="20"/>
          <w:lang w:eastAsia="fr-FR"/>
        </w:rPr>
        <w:t>trop_cher</w:t>
      </w:r>
      <w:proofErr w:type="spellEnd"/>
      <w:r w:rsidRPr="00206A6A">
        <w:rPr>
          <w:rFonts w:ascii="Consolas" w:eastAsia="Times New Roman" w:hAnsi="Consolas" w:cs="Courier New"/>
          <w:color w:val="212529"/>
          <w:sz w:val="20"/>
          <w:szCs w:val="20"/>
          <w:lang w:eastAsia="fr-FR"/>
        </w:rPr>
        <w:t xml:space="preserve"> BEFORE INSERT ON cotisation FOR EACH ROW </w:t>
      </w:r>
    </w:p>
    <w:p w14:paraId="775803C4"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lastRenderedPageBreak/>
        <w:t xml:space="preserve">BEGIN </w:t>
      </w:r>
    </w:p>
    <w:p w14:paraId="0695706A"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IF </w:t>
      </w:r>
      <w:proofErr w:type="spellStart"/>
      <w:r w:rsidRPr="00206A6A">
        <w:rPr>
          <w:rFonts w:ascii="Consolas" w:eastAsia="Times New Roman" w:hAnsi="Consolas" w:cs="Courier New"/>
          <w:color w:val="212529"/>
          <w:sz w:val="20"/>
          <w:szCs w:val="20"/>
          <w:lang w:eastAsia="fr-FR"/>
        </w:rPr>
        <w:t>NEW.montant</w:t>
      </w:r>
      <w:proofErr w:type="spellEnd"/>
      <w:r w:rsidRPr="00206A6A">
        <w:rPr>
          <w:rFonts w:ascii="Consolas" w:eastAsia="Times New Roman" w:hAnsi="Consolas" w:cs="Courier New"/>
          <w:color w:val="212529"/>
          <w:sz w:val="20"/>
          <w:szCs w:val="20"/>
          <w:lang w:eastAsia="fr-FR"/>
        </w:rPr>
        <w:t xml:space="preserve"> &gt; 100 THEN </w:t>
      </w:r>
    </w:p>
    <w:p w14:paraId="2E064FE0"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SET </w:t>
      </w:r>
      <w:proofErr w:type="spellStart"/>
      <w:r w:rsidRPr="00206A6A">
        <w:rPr>
          <w:rFonts w:ascii="Consolas" w:eastAsia="Times New Roman" w:hAnsi="Consolas" w:cs="Courier New"/>
          <w:color w:val="212529"/>
          <w:sz w:val="20"/>
          <w:szCs w:val="20"/>
          <w:lang w:eastAsia="fr-FR"/>
        </w:rPr>
        <w:t>NEW.montant</w:t>
      </w:r>
      <w:proofErr w:type="spellEnd"/>
      <w:r w:rsidRPr="00206A6A">
        <w:rPr>
          <w:rFonts w:ascii="Consolas" w:eastAsia="Times New Roman" w:hAnsi="Consolas" w:cs="Courier New"/>
          <w:color w:val="212529"/>
          <w:sz w:val="20"/>
          <w:szCs w:val="20"/>
          <w:lang w:eastAsia="fr-FR"/>
        </w:rPr>
        <w:t xml:space="preserve"> = </w:t>
      </w:r>
      <w:proofErr w:type="gramStart"/>
      <w:r w:rsidRPr="00206A6A">
        <w:rPr>
          <w:rFonts w:ascii="Consolas" w:eastAsia="Times New Roman" w:hAnsi="Consolas" w:cs="Courier New"/>
          <w:color w:val="212529"/>
          <w:sz w:val="20"/>
          <w:szCs w:val="20"/>
          <w:lang w:eastAsia="fr-FR"/>
        </w:rPr>
        <w:t>100;</w:t>
      </w:r>
      <w:proofErr w:type="gramEnd"/>
      <w:r w:rsidRPr="00206A6A">
        <w:rPr>
          <w:rFonts w:ascii="Consolas" w:eastAsia="Times New Roman" w:hAnsi="Consolas" w:cs="Courier New"/>
          <w:color w:val="212529"/>
          <w:sz w:val="20"/>
          <w:szCs w:val="20"/>
          <w:lang w:eastAsia="fr-FR"/>
        </w:rPr>
        <w:t xml:space="preserve"> </w:t>
      </w:r>
    </w:p>
    <w:p w14:paraId="43331526"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END </w:t>
      </w:r>
      <w:proofErr w:type="gramStart"/>
      <w:r w:rsidRPr="00206A6A">
        <w:rPr>
          <w:rFonts w:ascii="Consolas" w:eastAsia="Times New Roman" w:hAnsi="Consolas" w:cs="Courier New"/>
          <w:color w:val="212529"/>
          <w:sz w:val="20"/>
          <w:szCs w:val="20"/>
          <w:lang w:eastAsia="fr-FR"/>
        </w:rPr>
        <w:t>IF;</w:t>
      </w:r>
      <w:proofErr w:type="gramEnd"/>
    </w:p>
    <w:p w14:paraId="19BF254E"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END $$</w:t>
      </w:r>
    </w:p>
    <w:p w14:paraId="5506D449"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DELIMITER ;</w:t>
      </w:r>
    </w:p>
    <w:p w14:paraId="020AE225" w14:textId="77777777" w:rsidR="00206A6A" w:rsidRPr="00206A6A" w:rsidRDefault="00206A6A" w:rsidP="00206A6A">
      <w:pPr>
        <w:shd w:val="clear" w:color="auto" w:fill="FFFFFF"/>
        <w:spacing w:after="100" w:afterAutospacing="1" w:line="240" w:lineRule="auto"/>
        <w:outlineLvl w:val="1"/>
        <w:rPr>
          <w:rFonts w:ascii="inherit" w:eastAsia="Times New Roman" w:hAnsi="inherit" w:cs="Segoe UI"/>
          <w:color w:val="373A3C"/>
          <w:sz w:val="36"/>
          <w:szCs w:val="36"/>
          <w:lang w:eastAsia="fr-FR"/>
        </w:rPr>
      </w:pPr>
      <w:r w:rsidRPr="00206A6A">
        <w:rPr>
          <w:rFonts w:ascii="inherit" w:eastAsia="Times New Roman" w:hAnsi="inherit" w:cs="Segoe UI"/>
          <w:color w:val="373A3C"/>
          <w:sz w:val="36"/>
          <w:szCs w:val="36"/>
          <w:lang w:eastAsia="fr-FR"/>
        </w:rPr>
        <w:t>Les erreurs et exceptions</w:t>
      </w:r>
      <w:hyperlink r:id="rId19" w:anchor="Les-erreurs-et-exceptions" w:history="1">
        <w:r w:rsidRPr="00206A6A">
          <w:rPr>
            <w:rFonts w:ascii="inherit" w:eastAsia="Times New Roman" w:hAnsi="inherit" w:cs="Segoe UI"/>
            <w:color w:val="4F4F4F"/>
            <w:sz w:val="36"/>
            <w:szCs w:val="36"/>
            <w:u w:val="single"/>
            <w:lang w:eastAsia="fr-FR"/>
          </w:rPr>
          <w:t>¶</w:t>
        </w:r>
      </w:hyperlink>
    </w:p>
    <w:p w14:paraId="76924EF3"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Les gérer</w:t>
      </w:r>
      <w:hyperlink r:id="rId20" w:anchor="Les-g%C3%A9rer" w:history="1">
        <w:r w:rsidRPr="00206A6A">
          <w:rPr>
            <w:rFonts w:ascii="inherit" w:eastAsia="Times New Roman" w:hAnsi="inherit" w:cs="Segoe UI"/>
            <w:color w:val="4F4F4F"/>
            <w:sz w:val="27"/>
            <w:szCs w:val="27"/>
            <w:u w:val="single"/>
            <w:lang w:eastAsia="fr-FR"/>
          </w:rPr>
          <w:t>¶</w:t>
        </w:r>
      </w:hyperlink>
    </w:p>
    <w:p w14:paraId="65EBB23E"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Les erreurs sont </w:t>
      </w:r>
      <w:proofErr w:type="gramStart"/>
      <w:r w:rsidRPr="00206A6A">
        <w:rPr>
          <w:rFonts w:ascii="Segoe UI" w:eastAsia="Times New Roman" w:hAnsi="Segoe UI" w:cs="Segoe UI"/>
          <w:color w:val="373A3C"/>
          <w:sz w:val="23"/>
          <w:szCs w:val="23"/>
          <w:lang w:eastAsia="fr-FR"/>
        </w:rPr>
        <w:t>gérer</w:t>
      </w:r>
      <w:proofErr w:type="gramEnd"/>
      <w:r w:rsidRPr="00206A6A">
        <w:rPr>
          <w:rFonts w:ascii="Segoe UI" w:eastAsia="Times New Roman" w:hAnsi="Segoe UI" w:cs="Segoe UI"/>
          <w:color w:val="373A3C"/>
          <w:sz w:val="23"/>
          <w:szCs w:val="23"/>
          <w:lang w:eastAsia="fr-FR"/>
        </w:rPr>
        <w:t xml:space="preserve"> par un HANDLER. La syntaxe est la suivante :</w:t>
      </w:r>
    </w:p>
    <w:p w14:paraId="1E21EFEF"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action HANDLER FOR </w:t>
      </w:r>
      <w:proofErr w:type="spellStart"/>
      <w:r w:rsidRPr="00206A6A">
        <w:rPr>
          <w:rFonts w:ascii="Consolas" w:eastAsia="Times New Roman" w:hAnsi="Consolas" w:cs="Courier New"/>
          <w:color w:val="212529"/>
          <w:sz w:val="20"/>
          <w:szCs w:val="20"/>
          <w:lang w:eastAsia="fr-FR"/>
        </w:rPr>
        <w:t>valeur_de_condition</w:t>
      </w:r>
      <w:proofErr w:type="spellEnd"/>
      <w:r w:rsidRPr="00206A6A">
        <w:rPr>
          <w:rFonts w:ascii="Consolas" w:eastAsia="Times New Roman" w:hAnsi="Consolas" w:cs="Courier New"/>
          <w:color w:val="212529"/>
          <w:sz w:val="20"/>
          <w:szCs w:val="20"/>
          <w:lang w:eastAsia="fr-FR"/>
        </w:rPr>
        <w:t xml:space="preserve"> </w:t>
      </w:r>
      <w:proofErr w:type="gramStart"/>
      <w:r w:rsidRPr="00206A6A">
        <w:rPr>
          <w:rFonts w:ascii="Consolas" w:eastAsia="Times New Roman" w:hAnsi="Consolas" w:cs="Courier New"/>
          <w:color w:val="212529"/>
          <w:sz w:val="20"/>
          <w:szCs w:val="20"/>
          <w:lang w:eastAsia="fr-FR"/>
        </w:rPr>
        <w:t>instruction;</w:t>
      </w:r>
      <w:proofErr w:type="gramEnd"/>
    </w:p>
    <w:p w14:paraId="16FE5D86"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Action peut avoir </w:t>
      </w:r>
      <w:proofErr w:type="gramStart"/>
      <w:r w:rsidRPr="00206A6A">
        <w:rPr>
          <w:rFonts w:ascii="Segoe UI" w:eastAsia="Times New Roman" w:hAnsi="Segoe UI" w:cs="Segoe UI"/>
          <w:color w:val="373A3C"/>
          <w:sz w:val="23"/>
          <w:szCs w:val="23"/>
          <w:lang w:eastAsia="fr-FR"/>
        </w:rPr>
        <w:t>les valeurs suivante</w:t>
      </w:r>
      <w:proofErr w:type="gramEnd"/>
      <w:r w:rsidRPr="00206A6A">
        <w:rPr>
          <w:rFonts w:ascii="Segoe UI" w:eastAsia="Times New Roman" w:hAnsi="Segoe UI" w:cs="Segoe UI"/>
          <w:color w:val="373A3C"/>
          <w:sz w:val="23"/>
          <w:szCs w:val="23"/>
          <w:lang w:eastAsia="fr-FR"/>
        </w:rPr>
        <w:t xml:space="preserve"> :</w:t>
      </w:r>
    </w:p>
    <w:p w14:paraId="37568BE9" w14:textId="77777777" w:rsidR="00206A6A" w:rsidRPr="00206A6A" w:rsidRDefault="00206A6A" w:rsidP="00206A6A">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EXIT:</w:t>
      </w:r>
      <w:proofErr w:type="gramEnd"/>
      <w:r w:rsidRPr="00206A6A">
        <w:rPr>
          <w:rFonts w:ascii="Segoe UI" w:eastAsia="Times New Roman" w:hAnsi="Segoe UI" w:cs="Segoe UI"/>
          <w:color w:val="373A3C"/>
          <w:sz w:val="23"/>
          <w:szCs w:val="23"/>
          <w:lang w:eastAsia="fr-FR"/>
        </w:rPr>
        <w:t xml:space="preserve"> le bloc contenant la déclaration du gestionnaire est interrompu.</w:t>
      </w:r>
    </w:p>
    <w:p w14:paraId="0E424642" w14:textId="77777777" w:rsidR="00206A6A" w:rsidRPr="00206A6A" w:rsidRDefault="00206A6A" w:rsidP="00206A6A">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CONTINUE : l'exécution du bloc BEGIN ... END continue.</w:t>
      </w:r>
    </w:p>
    <w:p w14:paraId="1F8E18F0"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proofErr w:type="spellStart"/>
      <w:proofErr w:type="gramStart"/>
      <w:r w:rsidRPr="00206A6A">
        <w:rPr>
          <w:rFonts w:ascii="Segoe UI" w:eastAsia="Times New Roman" w:hAnsi="Segoe UI" w:cs="Segoe UI"/>
          <w:color w:val="373A3C"/>
          <w:sz w:val="23"/>
          <w:szCs w:val="23"/>
          <w:lang w:eastAsia="fr-FR"/>
        </w:rPr>
        <w:t>valeur</w:t>
      </w:r>
      <w:proofErr w:type="gramEnd"/>
      <w:r w:rsidRPr="00206A6A">
        <w:rPr>
          <w:rFonts w:ascii="Segoe UI" w:eastAsia="Times New Roman" w:hAnsi="Segoe UI" w:cs="Segoe UI"/>
          <w:color w:val="373A3C"/>
          <w:sz w:val="23"/>
          <w:szCs w:val="23"/>
          <w:lang w:eastAsia="fr-FR"/>
        </w:rPr>
        <w:t>_de_condition</w:t>
      </w:r>
      <w:proofErr w:type="spellEnd"/>
      <w:r w:rsidRPr="00206A6A">
        <w:rPr>
          <w:rFonts w:ascii="Segoe UI" w:eastAsia="Times New Roman" w:hAnsi="Segoe UI" w:cs="Segoe UI"/>
          <w:color w:val="373A3C"/>
          <w:sz w:val="23"/>
          <w:szCs w:val="23"/>
          <w:lang w:eastAsia="fr-FR"/>
        </w:rPr>
        <w:t xml:space="preserve"> peut être :</w:t>
      </w:r>
    </w:p>
    <w:p w14:paraId="295F6330" w14:textId="77777777" w:rsidR="00206A6A" w:rsidRPr="00206A6A" w:rsidRDefault="00206A6A" w:rsidP="00206A6A">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un</w:t>
      </w:r>
      <w:proofErr w:type="gramEnd"/>
      <w:r w:rsidRPr="00206A6A">
        <w:rPr>
          <w:rFonts w:ascii="Segoe UI" w:eastAsia="Times New Roman" w:hAnsi="Segoe UI" w:cs="Segoe UI"/>
          <w:color w:val="373A3C"/>
          <w:sz w:val="23"/>
          <w:szCs w:val="23"/>
          <w:lang w:eastAsia="fr-FR"/>
        </w:rPr>
        <w:t xml:space="preserve"> code d'erreur MySQL</w:t>
      </w:r>
    </w:p>
    <w:p w14:paraId="4B6D0486" w14:textId="77777777" w:rsidR="00206A6A" w:rsidRPr="00206A6A" w:rsidRDefault="00206A6A" w:rsidP="00206A6A">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3"/>
          <w:szCs w:val="23"/>
          <w:lang w:eastAsia="fr-FR"/>
        </w:rPr>
      </w:pPr>
      <w:proofErr w:type="gramStart"/>
      <w:r w:rsidRPr="00206A6A">
        <w:rPr>
          <w:rFonts w:ascii="Segoe UI" w:eastAsia="Times New Roman" w:hAnsi="Segoe UI" w:cs="Segoe UI"/>
          <w:color w:val="373A3C"/>
          <w:sz w:val="23"/>
          <w:szCs w:val="23"/>
          <w:lang w:eastAsia="fr-FR"/>
        </w:rPr>
        <w:t>une</w:t>
      </w:r>
      <w:proofErr w:type="gramEnd"/>
      <w:r w:rsidRPr="00206A6A">
        <w:rPr>
          <w:rFonts w:ascii="Segoe UI" w:eastAsia="Times New Roman" w:hAnsi="Segoe UI" w:cs="Segoe UI"/>
          <w:color w:val="373A3C"/>
          <w:sz w:val="23"/>
          <w:szCs w:val="23"/>
          <w:lang w:eastAsia="fr-FR"/>
        </w:rPr>
        <w:t xml:space="preserve"> valeur SQLSTATE, ou SQLWARNING, ou NOTFOUND (pour les curseurs) ou SQLEXCEPTION.</w:t>
      </w:r>
    </w:p>
    <w:p w14:paraId="30536B96"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Un petit exemple générique :</w:t>
      </w:r>
    </w:p>
    <w:p w14:paraId="0B532A58"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CONTINUE HANDLER FOR SQLEXCEPTION SET error = </w:t>
      </w:r>
      <w:proofErr w:type="gramStart"/>
      <w:r w:rsidRPr="00206A6A">
        <w:rPr>
          <w:rFonts w:ascii="Consolas" w:eastAsia="Times New Roman" w:hAnsi="Consolas" w:cs="Courier New"/>
          <w:color w:val="212529"/>
          <w:sz w:val="20"/>
          <w:szCs w:val="20"/>
          <w:lang w:eastAsia="fr-FR"/>
        </w:rPr>
        <w:t>1;</w:t>
      </w:r>
      <w:proofErr w:type="gramEnd"/>
    </w:p>
    <w:p w14:paraId="108C2513"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La variable error doit être déclarée au préalable.</w:t>
      </w:r>
    </w:p>
    <w:p w14:paraId="6B76F8B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DECLARE EXIT HANDLER FOR 1062 </w:t>
      </w:r>
    </w:p>
    <w:p w14:paraId="4E310BEE"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BEGIN </w:t>
      </w:r>
    </w:p>
    <w:p w14:paraId="4AA375D0"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SELECT 'Clé primaire dupliquée' as </w:t>
      </w:r>
      <w:proofErr w:type="spellStart"/>
      <w:r w:rsidRPr="00206A6A">
        <w:rPr>
          <w:rFonts w:ascii="Consolas" w:eastAsia="Times New Roman" w:hAnsi="Consolas" w:cs="Courier New"/>
          <w:color w:val="212529"/>
          <w:sz w:val="20"/>
          <w:szCs w:val="20"/>
          <w:lang w:eastAsia="fr-FR"/>
        </w:rPr>
        <w:t>message_</w:t>
      </w:r>
      <w:proofErr w:type="gramStart"/>
      <w:r w:rsidRPr="00206A6A">
        <w:rPr>
          <w:rFonts w:ascii="Consolas" w:eastAsia="Times New Roman" w:hAnsi="Consolas" w:cs="Courier New"/>
          <w:color w:val="212529"/>
          <w:sz w:val="20"/>
          <w:szCs w:val="20"/>
          <w:lang w:eastAsia="fr-FR"/>
        </w:rPr>
        <w:t>erreur</w:t>
      </w:r>
      <w:proofErr w:type="spellEnd"/>
      <w:r w:rsidRPr="00206A6A">
        <w:rPr>
          <w:rFonts w:ascii="Consolas" w:eastAsia="Times New Roman" w:hAnsi="Consolas" w:cs="Courier New"/>
          <w:color w:val="212529"/>
          <w:sz w:val="20"/>
          <w:szCs w:val="20"/>
          <w:lang w:eastAsia="fr-FR"/>
        </w:rPr>
        <w:t>;</w:t>
      </w:r>
      <w:proofErr w:type="gramEnd"/>
      <w:r w:rsidRPr="00206A6A">
        <w:rPr>
          <w:rFonts w:ascii="Consolas" w:eastAsia="Times New Roman" w:hAnsi="Consolas" w:cs="Courier New"/>
          <w:color w:val="212529"/>
          <w:sz w:val="20"/>
          <w:szCs w:val="20"/>
          <w:lang w:eastAsia="fr-FR"/>
        </w:rPr>
        <w:t xml:space="preserve">  </w:t>
      </w:r>
    </w:p>
    <w:p w14:paraId="7BEB89EB"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END</w:t>
      </w:r>
    </w:p>
    <w:p w14:paraId="16170904"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1062 est le code d'erreur qui correspond à une clé primaire dupliquée.</w:t>
      </w:r>
    </w:p>
    <w:p w14:paraId="0CC18FAF"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Les générer</w:t>
      </w:r>
      <w:hyperlink r:id="rId21" w:anchor="Les-g%C3%A9n%C3%A9rer" w:history="1">
        <w:r w:rsidRPr="00206A6A">
          <w:rPr>
            <w:rFonts w:ascii="inherit" w:eastAsia="Times New Roman" w:hAnsi="inherit" w:cs="Segoe UI"/>
            <w:color w:val="4F4F4F"/>
            <w:sz w:val="27"/>
            <w:szCs w:val="27"/>
            <w:u w:val="single"/>
            <w:lang w:eastAsia="fr-FR"/>
          </w:rPr>
          <w:t>¶</w:t>
        </w:r>
      </w:hyperlink>
    </w:p>
    <w:p w14:paraId="78B1ED02" w14:textId="77777777" w:rsidR="00206A6A" w:rsidRPr="00206A6A" w:rsidRDefault="00206A6A" w:rsidP="00206A6A">
      <w:pPr>
        <w:shd w:val="clear" w:color="auto" w:fill="FFFFFF"/>
        <w:spacing w:after="100" w:afterAutospacing="1" w:line="240" w:lineRule="auto"/>
        <w:outlineLvl w:val="2"/>
        <w:rPr>
          <w:rFonts w:ascii="inherit" w:eastAsia="Times New Roman" w:hAnsi="inherit" w:cs="Segoe UI"/>
          <w:color w:val="373A3C"/>
          <w:sz w:val="27"/>
          <w:szCs w:val="27"/>
          <w:lang w:eastAsia="fr-FR"/>
        </w:rPr>
      </w:pPr>
      <w:r w:rsidRPr="00206A6A">
        <w:rPr>
          <w:rFonts w:ascii="inherit" w:eastAsia="Times New Roman" w:hAnsi="inherit" w:cs="Segoe UI"/>
          <w:color w:val="373A3C"/>
          <w:sz w:val="27"/>
          <w:szCs w:val="27"/>
          <w:lang w:eastAsia="fr-FR"/>
        </w:rPr>
        <w:t>Générer des erreurs</w:t>
      </w:r>
      <w:hyperlink r:id="rId22" w:anchor="G%C3%A9n%C3%A9rer-des-erreurs" w:history="1">
        <w:r w:rsidRPr="00206A6A">
          <w:rPr>
            <w:rFonts w:ascii="inherit" w:eastAsia="Times New Roman" w:hAnsi="inherit" w:cs="Segoe UI"/>
            <w:color w:val="4F4F4F"/>
            <w:sz w:val="27"/>
            <w:szCs w:val="27"/>
            <w:u w:val="single"/>
            <w:lang w:eastAsia="fr-FR"/>
          </w:rPr>
          <w:t>¶</w:t>
        </w:r>
      </w:hyperlink>
    </w:p>
    <w:p w14:paraId="5CDE6E05"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 xml:space="preserve">La génération d'erreur se fait à l'aide de l'instruction </w:t>
      </w:r>
      <w:proofErr w:type="gramStart"/>
      <w:r w:rsidRPr="00206A6A">
        <w:rPr>
          <w:rFonts w:ascii="Segoe UI" w:eastAsia="Times New Roman" w:hAnsi="Segoe UI" w:cs="Segoe UI"/>
          <w:color w:val="373A3C"/>
          <w:sz w:val="23"/>
          <w:szCs w:val="23"/>
          <w:lang w:eastAsia="fr-FR"/>
        </w:rPr>
        <w:t>SIGNAL;</w:t>
      </w:r>
      <w:proofErr w:type="gramEnd"/>
      <w:r w:rsidRPr="00206A6A">
        <w:rPr>
          <w:rFonts w:ascii="Segoe UI" w:eastAsia="Times New Roman" w:hAnsi="Segoe UI" w:cs="Segoe UI"/>
          <w:color w:val="373A3C"/>
          <w:sz w:val="23"/>
          <w:szCs w:val="23"/>
          <w:lang w:eastAsia="fr-FR"/>
        </w:rPr>
        <w:t xml:space="preserve"> Syntaxe :</w:t>
      </w:r>
    </w:p>
    <w:p w14:paraId="5C2F9F3D"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SIGNAL SQLSTATE | </w:t>
      </w:r>
      <w:proofErr w:type="spellStart"/>
      <w:r w:rsidRPr="00206A6A">
        <w:rPr>
          <w:rFonts w:ascii="Consolas" w:eastAsia="Times New Roman" w:hAnsi="Consolas" w:cs="Courier New"/>
          <w:color w:val="212529"/>
          <w:sz w:val="20"/>
          <w:szCs w:val="20"/>
          <w:lang w:eastAsia="fr-FR"/>
        </w:rPr>
        <w:t>nom_</w:t>
      </w:r>
      <w:proofErr w:type="gramStart"/>
      <w:r w:rsidRPr="00206A6A">
        <w:rPr>
          <w:rFonts w:ascii="Consolas" w:eastAsia="Times New Roman" w:hAnsi="Consolas" w:cs="Courier New"/>
          <w:color w:val="212529"/>
          <w:sz w:val="20"/>
          <w:szCs w:val="20"/>
          <w:lang w:eastAsia="fr-FR"/>
        </w:rPr>
        <w:t>condition</w:t>
      </w:r>
      <w:proofErr w:type="spellEnd"/>
      <w:r w:rsidRPr="00206A6A">
        <w:rPr>
          <w:rFonts w:ascii="Consolas" w:eastAsia="Times New Roman" w:hAnsi="Consolas" w:cs="Courier New"/>
          <w:color w:val="212529"/>
          <w:sz w:val="20"/>
          <w:szCs w:val="20"/>
          <w:lang w:eastAsia="fr-FR"/>
        </w:rPr>
        <w:t>;</w:t>
      </w:r>
      <w:proofErr w:type="gramEnd"/>
    </w:p>
    <w:p w14:paraId="29FCD6CE"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proofErr w:type="spellStart"/>
      <w:proofErr w:type="gramStart"/>
      <w:r w:rsidRPr="00206A6A">
        <w:rPr>
          <w:rFonts w:ascii="Segoe UI" w:eastAsia="Times New Roman" w:hAnsi="Segoe UI" w:cs="Segoe UI"/>
          <w:color w:val="373A3C"/>
          <w:sz w:val="23"/>
          <w:szCs w:val="23"/>
          <w:lang w:eastAsia="fr-FR"/>
        </w:rPr>
        <w:t>nom</w:t>
      </w:r>
      <w:proofErr w:type="gramEnd"/>
      <w:r w:rsidRPr="00206A6A">
        <w:rPr>
          <w:rFonts w:ascii="Segoe UI" w:eastAsia="Times New Roman" w:hAnsi="Segoe UI" w:cs="Segoe UI"/>
          <w:color w:val="373A3C"/>
          <w:sz w:val="23"/>
          <w:szCs w:val="23"/>
          <w:lang w:eastAsia="fr-FR"/>
        </w:rPr>
        <w:t>_condition</w:t>
      </w:r>
      <w:proofErr w:type="spellEnd"/>
      <w:r w:rsidRPr="00206A6A">
        <w:rPr>
          <w:rFonts w:ascii="Segoe UI" w:eastAsia="Times New Roman" w:hAnsi="Segoe UI" w:cs="Segoe UI"/>
          <w:color w:val="373A3C"/>
          <w:sz w:val="23"/>
          <w:szCs w:val="23"/>
          <w:lang w:eastAsia="fr-FR"/>
        </w:rPr>
        <w:t xml:space="preserve"> doit avoir été déclarée au préalable.</w:t>
      </w:r>
    </w:p>
    <w:p w14:paraId="63C96909" w14:textId="77777777" w:rsidR="00206A6A" w:rsidRPr="00206A6A" w:rsidRDefault="00206A6A" w:rsidP="00206A6A">
      <w:pPr>
        <w:shd w:val="clear" w:color="auto" w:fill="FFFFFF"/>
        <w:spacing w:after="100" w:afterAutospacing="1"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Pour propager une exception, on utilise l'instruction RESIGNAL.</w:t>
      </w:r>
    </w:p>
    <w:p w14:paraId="40CF740F" w14:textId="77777777" w:rsidR="00206A6A" w:rsidRPr="00206A6A" w:rsidRDefault="00206A6A" w:rsidP="00206A6A">
      <w:pPr>
        <w:shd w:val="clear" w:color="auto" w:fill="FFFFFF"/>
        <w:spacing w:after="0" w:line="240" w:lineRule="auto"/>
        <w:rPr>
          <w:rFonts w:ascii="Segoe UI" w:eastAsia="Times New Roman" w:hAnsi="Segoe UI" w:cs="Segoe UI"/>
          <w:color w:val="373A3C"/>
          <w:sz w:val="23"/>
          <w:szCs w:val="23"/>
          <w:lang w:eastAsia="fr-FR"/>
        </w:rPr>
      </w:pPr>
      <w:r w:rsidRPr="00206A6A">
        <w:rPr>
          <w:rFonts w:ascii="Segoe UI" w:eastAsia="Times New Roman" w:hAnsi="Segoe UI" w:cs="Segoe UI"/>
          <w:color w:val="373A3C"/>
          <w:sz w:val="23"/>
          <w:szCs w:val="23"/>
          <w:lang w:eastAsia="fr-FR"/>
        </w:rPr>
        <w:t>In </w:t>
      </w:r>
      <w:proofErr w:type="gramStart"/>
      <w:r w:rsidRPr="00206A6A">
        <w:rPr>
          <w:rFonts w:ascii="Segoe UI" w:eastAsia="Times New Roman" w:hAnsi="Segoe UI" w:cs="Segoe UI"/>
          <w:color w:val="373A3C"/>
          <w:sz w:val="23"/>
          <w:szCs w:val="23"/>
          <w:lang w:eastAsia="fr-FR"/>
        </w:rPr>
        <w:t>[ ]</w:t>
      </w:r>
      <w:proofErr w:type="gramEnd"/>
      <w:r w:rsidRPr="00206A6A">
        <w:rPr>
          <w:rFonts w:ascii="Segoe UI" w:eastAsia="Times New Roman" w:hAnsi="Segoe UI" w:cs="Segoe UI"/>
          <w:color w:val="373A3C"/>
          <w:sz w:val="23"/>
          <w:szCs w:val="23"/>
          <w:lang w:eastAsia="fr-FR"/>
        </w:rPr>
        <w:t>:</w:t>
      </w:r>
    </w:p>
    <w:p w14:paraId="71A42B9A" w14:textId="77777777" w:rsidR="00206A6A" w:rsidRPr="00206A6A" w:rsidRDefault="00206A6A" w:rsidP="00206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206A6A">
        <w:rPr>
          <w:rFonts w:ascii="Consolas" w:eastAsia="Times New Roman" w:hAnsi="Consolas" w:cs="Courier New"/>
          <w:color w:val="212529"/>
          <w:sz w:val="20"/>
          <w:szCs w:val="20"/>
          <w:lang w:eastAsia="fr-FR"/>
        </w:rPr>
        <w:t xml:space="preserve"> </w:t>
      </w:r>
    </w:p>
    <w:p w14:paraId="767F7CAD" w14:textId="77777777" w:rsidR="0072476D" w:rsidRDefault="00041892"/>
    <w:sectPr w:rsidR="00724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9E8"/>
    <w:multiLevelType w:val="multilevel"/>
    <w:tmpl w:val="56D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07D76"/>
    <w:multiLevelType w:val="multilevel"/>
    <w:tmpl w:val="B28E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76C20"/>
    <w:multiLevelType w:val="multilevel"/>
    <w:tmpl w:val="9048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E5595"/>
    <w:multiLevelType w:val="multilevel"/>
    <w:tmpl w:val="1AB4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C2C6C"/>
    <w:multiLevelType w:val="multilevel"/>
    <w:tmpl w:val="D68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47F50"/>
    <w:multiLevelType w:val="multilevel"/>
    <w:tmpl w:val="D87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F61AA"/>
    <w:multiLevelType w:val="multilevel"/>
    <w:tmpl w:val="E22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10"/>
    <w:rsid w:val="00041892"/>
    <w:rsid w:val="00206A6A"/>
    <w:rsid w:val="009311FF"/>
    <w:rsid w:val="00B16DC9"/>
    <w:rsid w:val="00DE6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A2A2B-2688-48E0-BAAC-B5E4229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link w:val="Titre2Car"/>
    <w:uiPriority w:val="9"/>
    <w:qFormat/>
    <w:rsid w:val="00206A6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06A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06A6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06A6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06A6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06A6A"/>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206A6A"/>
    <w:rPr>
      <w:color w:val="0000FF"/>
      <w:u w:val="single"/>
    </w:rPr>
  </w:style>
  <w:style w:type="paragraph" w:styleId="NormalWeb">
    <w:name w:val="Normal (Web)"/>
    <w:basedOn w:val="Normal"/>
    <w:uiPriority w:val="99"/>
    <w:semiHidden/>
    <w:unhideWhenUsed/>
    <w:rsid w:val="00206A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206A6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0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06A6A"/>
    <w:rPr>
      <w:rFonts w:ascii="Courier New" w:eastAsia="Times New Roman" w:hAnsi="Courier New" w:cs="Courier New"/>
      <w:sz w:val="20"/>
      <w:szCs w:val="20"/>
      <w:lang w:eastAsia="fr-FR"/>
    </w:rPr>
  </w:style>
  <w:style w:type="character" w:customStyle="1" w:styleId="o">
    <w:name w:val="o"/>
    <w:basedOn w:val="Policepardfaut"/>
    <w:rsid w:val="00206A6A"/>
  </w:style>
  <w:style w:type="character" w:customStyle="1" w:styleId="k">
    <w:name w:val="k"/>
    <w:basedOn w:val="Policepardfaut"/>
    <w:rsid w:val="00206A6A"/>
  </w:style>
  <w:style w:type="character" w:customStyle="1" w:styleId="nolink">
    <w:name w:val="nolink"/>
    <w:basedOn w:val="Policepardfaut"/>
    <w:rsid w:val="00206A6A"/>
  </w:style>
  <w:style w:type="character" w:customStyle="1" w:styleId="n">
    <w:name w:val="n"/>
    <w:basedOn w:val="Policepardfaut"/>
    <w:rsid w:val="00206A6A"/>
  </w:style>
  <w:style w:type="character" w:customStyle="1" w:styleId="p">
    <w:name w:val="p"/>
    <w:basedOn w:val="Policepardfaut"/>
    <w:rsid w:val="00206A6A"/>
  </w:style>
  <w:style w:type="character" w:customStyle="1" w:styleId="err">
    <w:name w:val="err"/>
    <w:basedOn w:val="Policepardfaut"/>
    <w:rsid w:val="00206A6A"/>
  </w:style>
  <w:style w:type="character" w:customStyle="1" w:styleId="c1">
    <w:name w:val="c1"/>
    <w:basedOn w:val="Policepardfaut"/>
    <w:rsid w:val="00206A6A"/>
  </w:style>
  <w:style w:type="character" w:customStyle="1" w:styleId="s1">
    <w:name w:val="s1"/>
    <w:basedOn w:val="Policepardfaut"/>
    <w:rsid w:val="00206A6A"/>
  </w:style>
  <w:style w:type="character" w:customStyle="1" w:styleId="nb">
    <w:name w:val="nb"/>
    <w:basedOn w:val="Policepardfaut"/>
    <w:rsid w:val="00206A6A"/>
  </w:style>
  <w:style w:type="character" w:customStyle="1" w:styleId="mi">
    <w:name w:val="mi"/>
    <w:basedOn w:val="Policepardfaut"/>
    <w:rsid w:val="0020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909662">
      <w:bodyDiv w:val="1"/>
      <w:marLeft w:val="0"/>
      <w:marRight w:val="0"/>
      <w:marTop w:val="0"/>
      <w:marBottom w:val="0"/>
      <w:divBdr>
        <w:top w:val="none" w:sz="0" w:space="0" w:color="auto"/>
        <w:left w:val="none" w:sz="0" w:space="0" w:color="auto"/>
        <w:bottom w:val="none" w:sz="0" w:space="0" w:color="auto"/>
        <w:right w:val="none" w:sz="0" w:space="0" w:color="auto"/>
      </w:divBdr>
      <w:divsChild>
        <w:div w:id="242642185">
          <w:marLeft w:val="0"/>
          <w:marRight w:val="0"/>
          <w:marTop w:val="0"/>
          <w:marBottom w:val="0"/>
          <w:divBdr>
            <w:top w:val="none" w:sz="0" w:space="0" w:color="auto"/>
            <w:left w:val="none" w:sz="0" w:space="0" w:color="auto"/>
            <w:bottom w:val="none" w:sz="0" w:space="0" w:color="auto"/>
            <w:right w:val="none" w:sz="0" w:space="0" w:color="auto"/>
          </w:divBdr>
          <w:divsChild>
            <w:div w:id="813453661">
              <w:marLeft w:val="0"/>
              <w:marRight w:val="0"/>
              <w:marTop w:val="0"/>
              <w:marBottom w:val="0"/>
              <w:divBdr>
                <w:top w:val="none" w:sz="0" w:space="0" w:color="auto"/>
                <w:left w:val="none" w:sz="0" w:space="0" w:color="auto"/>
                <w:bottom w:val="none" w:sz="0" w:space="0" w:color="auto"/>
                <w:right w:val="none" w:sz="0" w:space="0" w:color="auto"/>
              </w:divBdr>
            </w:div>
          </w:divsChild>
        </w:div>
        <w:div w:id="606623198">
          <w:marLeft w:val="0"/>
          <w:marRight w:val="0"/>
          <w:marTop w:val="0"/>
          <w:marBottom w:val="0"/>
          <w:divBdr>
            <w:top w:val="none" w:sz="0" w:space="0" w:color="auto"/>
            <w:left w:val="none" w:sz="0" w:space="0" w:color="auto"/>
            <w:bottom w:val="none" w:sz="0" w:space="0" w:color="auto"/>
            <w:right w:val="none" w:sz="0" w:space="0" w:color="auto"/>
          </w:divBdr>
          <w:divsChild>
            <w:div w:id="662860505">
              <w:marLeft w:val="0"/>
              <w:marRight w:val="0"/>
              <w:marTop w:val="0"/>
              <w:marBottom w:val="0"/>
              <w:divBdr>
                <w:top w:val="none" w:sz="0" w:space="0" w:color="auto"/>
                <w:left w:val="none" w:sz="0" w:space="0" w:color="auto"/>
                <w:bottom w:val="none" w:sz="0" w:space="0" w:color="auto"/>
                <w:right w:val="none" w:sz="0" w:space="0" w:color="auto"/>
              </w:divBdr>
            </w:div>
          </w:divsChild>
        </w:div>
        <w:div w:id="1961187516">
          <w:marLeft w:val="0"/>
          <w:marRight w:val="0"/>
          <w:marTop w:val="0"/>
          <w:marBottom w:val="0"/>
          <w:divBdr>
            <w:top w:val="none" w:sz="0" w:space="0" w:color="auto"/>
            <w:left w:val="none" w:sz="0" w:space="0" w:color="auto"/>
            <w:bottom w:val="none" w:sz="0" w:space="0" w:color="auto"/>
            <w:right w:val="none" w:sz="0" w:space="0" w:color="auto"/>
          </w:divBdr>
          <w:divsChild>
            <w:div w:id="1009211212">
              <w:marLeft w:val="0"/>
              <w:marRight w:val="0"/>
              <w:marTop w:val="0"/>
              <w:marBottom w:val="0"/>
              <w:divBdr>
                <w:top w:val="none" w:sz="0" w:space="0" w:color="auto"/>
                <w:left w:val="none" w:sz="0" w:space="0" w:color="auto"/>
                <w:bottom w:val="none" w:sz="0" w:space="0" w:color="auto"/>
                <w:right w:val="none" w:sz="0" w:space="0" w:color="auto"/>
              </w:divBdr>
            </w:div>
            <w:div w:id="1635482502">
              <w:marLeft w:val="0"/>
              <w:marRight w:val="0"/>
              <w:marTop w:val="0"/>
              <w:marBottom w:val="0"/>
              <w:divBdr>
                <w:top w:val="none" w:sz="0" w:space="0" w:color="auto"/>
                <w:left w:val="none" w:sz="0" w:space="0" w:color="auto"/>
                <w:bottom w:val="none" w:sz="0" w:space="0" w:color="auto"/>
                <w:right w:val="none" w:sz="0" w:space="0" w:color="auto"/>
              </w:divBdr>
              <w:divsChild>
                <w:div w:id="1974941405">
                  <w:marLeft w:val="0"/>
                  <w:marRight w:val="0"/>
                  <w:marTop w:val="0"/>
                  <w:marBottom w:val="0"/>
                  <w:divBdr>
                    <w:top w:val="none" w:sz="0" w:space="0" w:color="auto"/>
                    <w:left w:val="none" w:sz="0" w:space="0" w:color="auto"/>
                    <w:bottom w:val="none" w:sz="0" w:space="0" w:color="auto"/>
                    <w:right w:val="none" w:sz="0" w:space="0" w:color="auto"/>
                  </w:divBdr>
                  <w:divsChild>
                    <w:div w:id="5676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6781">
          <w:marLeft w:val="0"/>
          <w:marRight w:val="0"/>
          <w:marTop w:val="0"/>
          <w:marBottom w:val="0"/>
          <w:divBdr>
            <w:top w:val="none" w:sz="0" w:space="0" w:color="auto"/>
            <w:left w:val="none" w:sz="0" w:space="0" w:color="auto"/>
            <w:bottom w:val="none" w:sz="0" w:space="0" w:color="auto"/>
            <w:right w:val="none" w:sz="0" w:space="0" w:color="auto"/>
          </w:divBdr>
          <w:divsChild>
            <w:div w:id="1213497214">
              <w:marLeft w:val="0"/>
              <w:marRight w:val="0"/>
              <w:marTop w:val="0"/>
              <w:marBottom w:val="0"/>
              <w:divBdr>
                <w:top w:val="none" w:sz="0" w:space="0" w:color="auto"/>
                <w:left w:val="none" w:sz="0" w:space="0" w:color="auto"/>
                <w:bottom w:val="none" w:sz="0" w:space="0" w:color="auto"/>
                <w:right w:val="none" w:sz="0" w:space="0" w:color="auto"/>
              </w:divBdr>
              <w:divsChild>
                <w:div w:id="650985697">
                  <w:marLeft w:val="0"/>
                  <w:marRight w:val="0"/>
                  <w:marTop w:val="0"/>
                  <w:marBottom w:val="0"/>
                  <w:divBdr>
                    <w:top w:val="none" w:sz="0" w:space="0" w:color="auto"/>
                    <w:left w:val="none" w:sz="0" w:space="0" w:color="auto"/>
                    <w:bottom w:val="none" w:sz="0" w:space="0" w:color="auto"/>
                    <w:right w:val="none" w:sz="0" w:space="0" w:color="auto"/>
                  </w:divBdr>
                  <w:divsChild>
                    <w:div w:id="1419407806">
                      <w:marLeft w:val="0"/>
                      <w:marRight w:val="0"/>
                      <w:marTop w:val="0"/>
                      <w:marBottom w:val="0"/>
                      <w:divBdr>
                        <w:top w:val="none" w:sz="0" w:space="0" w:color="auto"/>
                        <w:left w:val="none" w:sz="0" w:space="0" w:color="auto"/>
                        <w:bottom w:val="none" w:sz="0" w:space="0" w:color="auto"/>
                        <w:right w:val="none" w:sz="0" w:space="0" w:color="auto"/>
                      </w:divBdr>
                    </w:div>
                  </w:divsChild>
                </w:div>
                <w:div w:id="398330919">
                  <w:marLeft w:val="0"/>
                  <w:marRight w:val="0"/>
                  <w:marTop w:val="0"/>
                  <w:marBottom w:val="0"/>
                  <w:divBdr>
                    <w:top w:val="none" w:sz="0" w:space="0" w:color="auto"/>
                    <w:left w:val="none" w:sz="0" w:space="0" w:color="auto"/>
                    <w:bottom w:val="none" w:sz="0" w:space="0" w:color="auto"/>
                    <w:right w:val="none" w:sz="0" w:space="0" w:color="auto"/>
                  </w:divBdr>
                  <w:divsChild>
                    <w:div w:id="407460022">
                      <w:marLeft w:val="0"/>
                      <w:marRight w:val="0"/>
                      <w:marTop w:val="0"/>
                      <w:marBottom w:val="0"/>
                      <w:divBdr>
                        <w:top w:val="none" w:sz="0" w:space="0" w:color="auto"/>
                        <w:left w:val="none" w:sz="0" w:space="0" w:color="auto"/>
                        <w:bottom w:val="none" w:sz="0" w:space="0" w:color="auto"/>
                        <w:right w:val="none" w:sz="0" w:space="0" w:color="auto"/>
                      </w:divBdr>
                    </w:div>
                    <w:div w:id="18571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2451">
          <w:marLeft w:val="0"/>
          <w:marRight w:val="0"/>
          <w:marTop w:val="0"/>
          <w:marBottom w:val="0"/>
          <w:divBdr>
            <w:top w:val="none" w:sz="0" w:space="0" w:color="auto"/>
            <w:left w:val="none" w:sz="0" w:space="0" w:color="auto"/>
            <w:bottom w:val="none" w:sz="0" w:space="0" w:color="auto"/>
            <w:right w:val="none" w:sz="0" w:space="0" w:color="auto"/>
          </w:divBdr>
          <w:divsChild>
            <w:div w:id="910458121">
              <w:marLeft w:val="0"/>
              <w:marRight w:val="0"/>
              <w:marTop w:val="0"/>
              <w:marBottom w:val="0"/>
              <w:divBdr>
                <w:top w:val="none" w:sz="0" w:space="0" w:color="auto"/>
                <w:left w:val="none" w:sz="0" w:space="0" w:color="auto"/>
                <w:bottom w:val="none" w:sz="0" w:space="0" w:color="auto"/>
                <w:right w:val="none" w:sz="0" w:space="0" w:color="auto"/>
              </w:divBdr>
            </w:div>
            <w:div w:id="1659458183">
              <w:marLeft w:val="0"/>
              <w:marRight w:val="0"/>
              <w:marTop w:val="0"/>
              <w:marBottom w:val="0"/>
              <w:divBdr>
                <w:top w:val="none" w:sz="0" w:space="0" w:color="auto"/>
                <w:left w:val="none" w:sz="0" w:space="0" w:color="auto"/>
                <w:bottom w:val="none" w:sz="0" w:space="0" w:color="auto"/>
                <w:right w:val="none" w:sz="0" w:space="0" w:color="auto"/>
              </w:divBdr>
              <w:divsChild>
                <w:div w:id="1806774518">
                  <w:marLeft w:val="0"/>
                  <w:marRight w:val="0"/>
                  <w:marTop w:val="0"/>
                  <w:marBottom w:val="0"/>
                  <w:divBdr>
                    <w:top w:val="none" w:sz="0" w:space="0" w:color="auto"/>
                    <w:left w:val="none" w:sz="0" w:space="0" w:color="auto"/>
                    <w:bottom w:val="none" w:sz="0" w:space="0" w:color="auto"/>
                    <w:right w:val="none" w:sz="0" w:space="0" w:color="auto"/>
                  </w:divBdr>
                  <w:divsChild>
                    <w:div w:id="1661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5809">
          <w:marLeft w:val="0"/>
          <w:marRight w:val="0"/>
          <w:marTop w:val="0"/>
          <w:marBottom w:val="0"/>
          <w:divBdr>
            <w:top w:val="none" w:sz="0" w:space="0" w:color="auto"/>
            <w:left w:val="none" w:sz="0" w:space="0" w:color="auto"/>
            <w:bottom w:val="none" w:sz="0" w:space="0" w:color="auto"/>
            <w:right w:val="none" w:sz="0" w:space="0" w:color="auto"/>
          </w:divBdr>
          <w:divsChild>
            <w:div w:id="728193251">
              <w:marLeft w:val="0"/>
              <w:marRight w:val="0"/>
              <w:marTop w:val="0"/>
              <w:marBottom w:val="0"/>
              <w:divBdr>
                <w:top w:val="none" w:sz="0" w:space="0" w:color="auto"/>
                <w:left w:val="none" w:sz="0" w:space="0" w:color="auto"/>
                <w:bottom w:val="none" w:sz="0" w:space="0" w:color="auto"/>
                <w:right w:val="none" w:sz="0" w:space="0" w:color="auto"/>
              </w:divBdr>
              <w:divsChild>
                <w:div w:id="225847224">
                  <w:marLeft w:val="0"/>
                  <w:marRight w:val="0"/>
                  <w:marTop w:val="0"/>
                  <w:marBottom w:val="0"/>
                  <w:divBdr>
                    <w:top w:val="none" w:sz="0" w:space="0" w:color="auto"/>
                    <w:left w:val="none" w:sz="0" w:space="0" w:color="auto"/>
                    <w:bottom w:val="none" w:sz="0" w:space="0" w:color="auto"/>
                    <w:right w:val="none" w:sz="0" w:space="0" w:color="auto"/>
                  </w:divBdr>
                  <w:divsChild>
                    <w:div w:id="93745590">
                      <w:marLeft w:val="0"/>
                      <w:marRight w:val="0"/>
                      <w:marTop w:val="0"/>
                      <w:marBottom w:val="0"/>
                      <w:divBdr>
                        <w:top w:val="none" w:sz="0" w:space="0" w:color="auto"/>
                        <w:left w:val="none" w:sz="0" w:space="0" w:color="auto"/>
                        <w:bottom w:val="none" w:sz="0" w:space="0" w:color="auto"/>
                        <w:right w:val="none" w:sz="0" w:space="0" w:color="auto"/>
                      </w:divBdr>
                    </w:div>
                  </w:divsChild>
                </w:div>
                <w:div w:id="427190437">
                  <w:marLeft w:val="0"/>
                  <w:marRight w:val="0"/>
                  <w:marTop w:val="0"/>
                  <w:marBottom w:val="0"/>
                  <w:divBdr>
                    <w:top w:val="none" w:sz="0" w:space="0" w:color="auto"/>
                    <w:left w:val="none" w:sz="0" w:space="0" w:color="auto"/>
                    <w:bottom w:val="none" w:sz="0" w:space="0" w:color="auto"/>
                    <w:right w:val="none" w:sz="0" w:space="0" w:color="auto"/>
                  </w:divBdr>
                  <w:divsChild>
                    <w:div w:id="1175415149">
                      <w:marLeft w:val="0"/>
                      <w:marRight w:val="0"/>
                      <w:marTop w:val="0"/>
                      <w:marBottom w:val="0"/>
                      <w:divBdr>
                        <w:top w:val="none" w:sz="0" w:space="0" w:color="auto"/>
                        <w:left w:val="none" w:sz="0" w:space="0" w:color="auto"/>
                        <w:bottom w:val="none" w:sz="0" w:space="0" w:color="auto"/>
                        <w:right w:val="none" w:sz="0" w:space="0" w:color="auto"/>
                      </w:divBdr>
                    </w:div>
                    <w:div w:id="8317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8207">
          <w:marLeft w:val="0"/>
          <w:marRight w:val="0"/>
          <w:marTop w:val="0"/>
          <w:marBottom w:val="0"/>
          <w:divBdr>
            <w:top w:val="none" w:sz="0" w:space="0" w:color="auto"/>
            <w:left w:val="none" w:sz="0" w:space="0" w:color="auto"/>
            <w:bottom w:val="none" w:sz="0" w:space="0" w:color="auto"/>
            <w:right w:val="none" w:sz="0" w:space="0" w:color="auto"/>
          </w:divBdr>
          <w:divsChild>
            <w:div w:id="514004792">
              <w:marLeft w:val="0"/>
              <w:marRight w:val="0"/>
              <w:marTop w:val="0"/>
              <w:marBottom w:val="0"/>
              <w:divBdr>
                <w:top w:val="none" w:sz="0" w:space="0" w:color="auto"/>
                <w:left w:val="none" w:sz="0" w:space="0" w:color="auto"/>
                <w:bottom w:val="none" w:sz="0" w:space="0" w:color="auto"/>
                <w:right w:val="none" w:sz="0" w:space="0" w:color="auto"/>
              </w:divBdr>
            </w:div>
            <w:div w:id="402144245">
              <w:marLeft w:val="0"/>
              <w:marRight w:val="0"/>
              <w:marTop w:val="0"/>
              <w:marBottom w:val="0"/>
              <w:divBdr>
                <w:top w:val="none" w:sz="0" w:space="0" w:color="auto"/>
                <w:left w:val="none" w:sz="0" w:space="0" w:color="auto"/>
                <w:bottom w:val="none" w:sz="0" w:space="0" w:color="auto"/>
                <w:right w:val="none" w:sz="0" w:space="0" w:color="auto"/>
              </w:divBdr>
              <w:divsChild>
                <w:div w:id="1587029686">
                  <w:marLeft w:val="0"/>
                  <w:marRight w:val="0"/>
                  <w:marTop w:val="0"/>
                  <w:marBottom w:val="0"/>
                  <w:divBdr>
                    <w:top w:val="none" w:sz="0" w:space="0" w:color="auto"/>
                    <w:left w:val="none" w:sz="0" w:space="0" w:color="auto"/>
                    <w:bottom w:val="none" w:sz="0" w:space="0" w:color="auto"/>
                    <w:right w:val="none" w:sz="0" w:space="0" w:color="auto"/>
                  </w:divBdr>
                  <w:divsChild>
                    <w:div w:id="14898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13346">
          <w:marLeft w:val="0"/>
          <w:marRight w:val="0"/>
          <w:marTop w:val="0"/>
          <w:marBottom w:val="0"/>
          <w:divBdr>
            <w:top w:val="none" w:sz="0" w:space="0" w:color="auto"/>
            <w:left w:val="none" w:sz="0" w:space="0" w:color="auto"/>
            <w:bottom w:val="none" w:sz="0" w:space="0" w:color="auto"/>
            <w:right w:val="none" w:sz="0" w:space="0" w:color="auto"/>
          </w:divBdr>
          <w:divsChild>
            <w:div w:id="1274945444">
              <w:marLeft w:val="0"/>
              <w:marRight w:val="0"/>
              <w:marTop w:val="0"/>
              <w:marBottom w:val="0"/>
              <w:divBdr>
                <w:top w:val="none" w:sz="0" w:space="0" w:color="auto"/>
                <w:left w:val="none" w:sz="0" w:space="0" w:color="auto"/>
                <w:bottom w:val="none" w:sz="0" w:space="0" w:color="auto"/>
                <w:right w:val="none" w:sz="0" w:space="0" w:color="auto"/>
              </w:divBdr>
              <w:divsChild>
                <w:div w:id="971906276">
                  <w:marLeft w:val="0"/>
                  <w:marRight w:val="0"/>
                  <w:marTop w:val="0"/>
                  <w:marBottom w:val="0"/>
                  <w:divBdr>
                    <w:top w:val="none" w:sz="0" w:space="0" w:color="auto"/>
                    <w:left w:val="none" w:sz="0" w:space="0" w:color="auto"/>
                    <w:bottom w:val="none" w:sz="0" w:space="0" w:color="auto"/>
                    <w:right w:val="none" w:sz="0" w:space="0" w:color="auto"/>
                  </w:divBdr>
                  <w:divsChild>
                    <w:div w:id="1022437837">
                      <w:marLeft w:val="0"/>
                      <w:marRight w:val="0"/>
                      <w:marTop w:val="0"/>
                      <w:marBottom w:val="0"/>
                      <w:divBdr>
                        <w:top w:val="none" w:sz="0" w:space="0" w:color="auto"/>
                        <w:left w:val="none" w:sz="0" w:space="0" w:color="auto"/>
                        <w:bottom w:val="none" w:sz="0" w:space="0" w:color="auto"/>
                        <w:right w:val="none" w:sz="0" w:space="0" w:color="auto"/>
                      </w:divBdr>
                    </w:div>
                  </w:divsChild>
                </w:div>
                <w:div w:id="1175651313">
                  <w:marLeft w:val="0"/>
                  <w:marRight w:val="0"/>
                  <w:marTop w:val="0"/>
                  <w:marBottom w:val="0"/>
                  <w:divBdr>
                    <w:top w:val="none" w:sz="0" w:space="0" w:color="auto"/>
                    <w:left w:val="none" w:sz="0" w:space="0" w:color="auto"/>
                    <w:bottom w:val="none" w:sz="0" w:space="0" w:color="auto"/>
                    <w:right w:val="none" w:sz="0" w:space="0" w:color="auto"/>
                  </w:divBdr>
                  <w:divsChild>
                    <w:div w:id="1481190160">
                      <w:marLeft w:val="0"/>
                      <w:marRight w:val="0"/>
                      <w:marTop w:val="0"/>
                      <w:marBottom w:val="0"/>
                      <w:divBdr>
                        <w:top w:val="none" w:sz="0" w:space="0" w:color="auto"/>
                        <w:left w:val="none" w:sz="0" w:space="0" w:color="auto"/>
                        <w:bottom w:val="none" w:sz="0" w:space="0" w:color="auto"/>
                        <w:right w:val="none" w:sz="0" w:space="0" w:color="auto"/>
                      </w:divBdr>
                    </w:div>
                    <w:div w:id="13297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5976">
          <w:marLeft w:val="0"/>
          <w:marRight w:val="0"/>
          <w:marTop w:val="0"/>
          <w:marBottom w:val="0"/>
          <w:divBdr>
            <w:top w:val="none" w:sz="0" w:space="0" w:color="auto"/>
            <w:left w:val="none" w:sz="0" w:space="0" w:color="auto"/>
            <w:bottom w:val="none" w:sz="0" w:space="0" w:color="auto"/>
            <w:right w:val="none" w:sz="0" w:space="0" w:color="auto"/>
          </w:divBdr>
          <w:divsChild>
            <w:div w:id="1309480046">
              <w:marLeft w:val="0"/>
              <w:marRight w:val="0"/>
              <w:marTop w:val="0"/>
              <w:marBottom w:val="0"/>
              <w:divBdr>
                <w:top w:val="none" w:sz="0" w:space="0" w:color="auto"/>
                <w:left w:val="none" w:sz="0" w:space="0" w:color="auto"/>
                <w:bottom w:val="none" w:sz="0" w:space="0" w:color="auto"/>
                <w:right w:val="none" w:sz="0" w:space="0" w:color="auto"/>
              </w:divBdr>
            </w:div>
          </w:divsChild>
        </w:div>
        <w:div w:id="391346783">
          <w:marLeft w:val="0"/>
          <w:marRight w:val="0"/>
          <w:marTop w:val="0"/>
          <w:marBottom w:val="0"/>
          <w:divBdr>
            <w:top w:val="none" w:sz="0" w:space="0" w:color="auto"/>
            <w:left w:val="none" w:sz="0" w:space="0" w:color="auto"/>
            <w:bottom w:val="none" w:sz="0" w:space="0" w:color="auto"/>
            <w:right w:val="none" w:sz="0" w:space="0" w:color="auto"/>
          </w:divBdr>
          <w:divsChild>
            <w:div w:id="2109546522">
              <w:marLeft w:val="0"/>
              <w:marRight w:val="0"/>
              <w:marTop w:val="0"/>
              <w:marBottom w:val="0"/>
              <w:divBdr>
                <w:top w:val="none" w:sz="0" w:space="0" w:color="auto"/>
                <w:left w:val="none" w:sz="0" w:space="0" w:color="auto"/>
                <w:bottom w:val="none" w:sz="0" w:space="0" w:color="auto"/>
                <w:right w:val="none" w:sz="0" w:space="0" w:color="auto"/>
              </w:divBdr>
            </w:div>
          </w:divsChild>
        </w:div>
        <w:div w:id="141892314">
          <w:marLeft w:val="0"/>
          <w:marRight w:val="0"/>
          <w:marTop w:val="0"/>
          <w:marBottom w:val="0"/>
          <w:divBdr>
            <w:top w:val="none" w:sz="0" w:space="0" w:color="auto"/>
            <w:left w:val="none" w:sz="0" w:space="0" w:color="auto"/>
            <w:bottom w:val="none" w:sz="0" w:space="0" w:color="auto"/>
            <w:right w:val="none" w:sz="0" w:space="0" w:color="auto"/>
          </w:divBdr>
          <w:divsChild>
            <w:div w:id="917641435">
              <w:marLeft w:val="0"/>
              <w:marRight w:val="0"/>
              <w:marTop w:val="0"/>
              <w:marBottom w:val="0"/>
              <w:divBdr>
                <w:top w:val="none" w:sz="0" w:space="0" w:color="auto"/>
                <w:left w:val="none" w:sz="0" w:space="0" w:color="auto"/>
                <w:bottom w:val="none" w:sz="0" w:space="0" w:color="auto"/>
                <w:right w:val="none" w:sz="0" w:space="0" w:color="auto"/>
              </w:divBdr>
            </w:div>
          </w:divsChild>
        </w:div>
        <w:div w:id="1950966812">
          <w:marLeft w:val="0"/>
          <w:marRight w:val="0"/>
          <w:marTop w:val="0"/>
          <w:marBottom w:val="0"/>
          <w:divBdr>
            <w:top w:val="none" w:sz="0" w:space="0" w:color="auto"/>
            <w:left w:val="none" w:sz="0" w:space="0" w:color="auto"/>
            <w:bottom w:val="none" w:sz="0" w:space="0" w:color="auto"/>
            <w:right w:val="none" w:sz="0" w:space="0" w:color="auto"/>
          </w:divBdr>
          <w:divsChild>
            <w:div w:id="1008142520">
              <w:marLeft w:val="0"/>
              <w:marRight w:val="0"/>
              <w:marTop w:val="0"/>
              <w:marBottom w:val="0"/>
              <w:divBdr>
                <w:top w:val="none" w:sz="0" w:space="0" w:color="auto"/>
                <w:left w:val="none" w:sz="0" w:space="0" w:color="auto"/>
                <w:bottom w:val="none" w:sz="0" w:space="0" w:color="auto"/>
                <w:right w:val="none" w:sz="0" w:space="0" w:color="auto"/>
              </w:divBdr>
              <w:divsChild>
                <w:div w:id="9744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408">
          <w:marLeft w:val="0"/>
          <w:marRight w:val="0"/>
          <w:marTop w:val="0"/>
          <w:marBottom w:val="0"/>
          <w:divBdr>
            <w:top w:val="none" w:sz="0" w:space="0" w:color="auto"/>
            <w:left w:val="none" w:sz="0" w:space="0" w:color="auto"/>
            <w:bottom w:val="none" w:sz="0" w:space="0" w:color="auto"/>
            <w:right w:val="none" w:sz="0" w:space="0" w:color="auto"/>
          </w:divBdr>
          <w:divsChild>
            <w:div w:id="1432429680">
              <w:marLeft w:val="0"/>
              <w:marRight w:val="0"/>
              <w:marTop w:val="0"/>
              <w:marBottom w:val="0"/>
              <w:divBdr>
                <w:top w:val="none" w:sz="0" w:space="0" w:color="auto"/>
                <w:left w:val="none" w:sz="0" w:space="0" w:color="auto"/>
                <w:bottom w:val="none" w:sz="0" w:space="0" w:color="auto"/>
                <w:right w:val="none" w:sz="0" w:space="0" w:color="auto"/>
              </w:divBdr>
            </w:div>
          </w:divsChild>
        </w:div>
        <w:div w:id="27874699">
          <w:marLeft w:val="0"/>
          <w:marRight w:val="0"/>
          <w:marTop w:val="0"/>
          <w:marBottom w:val="0"/>
          <w:divBdr>
            <w:top w:val="none" w:sz="0" w:space="0" w:color="auto"/>
            <w:left w:val="none" w:sz="0" w:space="0" w:color="auto"/>
            <w:bottom w:val="none" w:sz="0" w:space="0" w:color="auto"/>
            <w:right w:val="none" w:sz="0" w:space="0" w:color="auto"/>
          </w:divBdr>
          <w:divsChild>
            <w:div w:id="1209341073">
              <w:marLeft w:val="0"/>
              <w:marRight w:val="0"/>
              <w:marTop w:val="0"/>
              <w:marBottom w:val="0"/>
              <w:divBdr>
                <w:top w:val="none" w:sz="0" w:space="0" w:color="auto"/>
                <w:left w:val="none" w:sz="0" w:space="0" w:color="auto"/>
                <w:bottom w:val="none" w:sz="0" w:space="0" w:color="auto"/>
                <w:right w:val="none" w:sz="0" w:space="0" w:color="auto"/>
              </w:divBdr>
              <w:divsChild>
                <w:div w:id="20366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291">
          <w:marLeft w:val="0"/>
          <w:marRight w:val="0"/>
          <w:marTop w:val="0"/>
          <w:marBottom w:val="0"/>
          <w:divBdr>
            <w:top w:val="none" w:sz="0" w:space="0" w:color="auto"/>
            <w:left w:val="none" w:sz="0" w:space="0" w:color="auto"/>
            <w:bottom w:val="none" w:sz="0" w:space="0" w:color="auto"/>
            <w:right w:val="none" w:sz="0" w:space="0" w:color="auto"/>
          </w:divBdr>
          <w:divsChild>
            <w:div w:id="487288913">
              <w:marLeft w:val="0"/>
              <w:marRight w:val="0"/>
              <w:marTop w:val="0"/>
              <w:marBottom w:val="0"/>
              <w:divBdr>
                <w:top w:val="none" w:sz="0" w:space="0" w:color="auto"/>
                <w:left w:val="none" w:sz="0" w:space="0" w:color="auto"/>
                <w:bottom w:val="none" w:sz="0" w:space="0" w:color="auto"/>
                <w:right w:val="none" w:sz="0" w:space="0" w:color="auto"/>
              </w:divBdr>
            </w:div>
          </w:divsChild>
        </w:div>
        <w:div w:id="1959682129">
          <w:marLeft w:val="0"/>
          <w:marRight w:val="0"/>
          <w:marTop w:val="0"/>
          <w:marBottom w:val="0"/>
          <w:divBdr>
            <w:top w:val="none" w:sz="0" w:space="0" w:color="auto"/>
            <w:left w:val="none" w:sz="0" w:space="0" w:color="auto"/>
            <w:bottom w:val="none" w:sz="0" w:space="0" w:color="auto"/>
            <w:right w:val="none" w:sz="0" w:space="0" w:color="auto"/>
          </w:divBdr>
          <w:divsChild>
            <w:div w:id="117725523">
              <w:marLeft w:val="0"/>
              <w:marRight w:val="0"/>
              <w:marTop w:val="0"/>
              <w:marBottom w:val="0"/>
              <w:divBdr>
                <w:top w:val="none" w:sz="0" w:space="0" w:color="auto"/>
                <w:left w:val="none" w:sz="0" w:space="0" w:color="auto"/>
                <w:bottom w:val="none" w:sz="0" w:space="0" w:color="auto"/>
                <w:right w:val="none" w:sz="0" w:space="0" w:color="auto"/>
              </w:divBdr>
              <w:divsChild>
                <w:div w:id="3668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962">
          <w:marLeft w:val="0"/>
          <w:marRight w:val="0"/>
          <w:marTop w:val="0"/>
          <w:marBottom w:val="0"/>
          <w:divBdr>
            <w:top w:val="none" w:sz="0" w:space="0" w:color="auto"/>
            <w:left w:val="none" w:sz="0" w:space="0" w:color="auto"/>
            <w:bottom w:val="none" w:sz="0" w:space="0" w:color="auto"/>
            <w:right w:val="none" w:sz="0" w:space="0" w:color="auto"/>
          </w:divBdr>
          <w:divsChild>
            <w:div w:id="599921745">
              <w:marLeft w:val="0"/>
              <w:marRight w:val="0"/>
              <w:marTop w:val="0"/>
              <w:marBottom w:val="0"/>
              <w:divBdr>
                <w:top w:val="none" w:sz="0" w:space="0" w:color="auto"/>
                <w:left w:val="none" w:sz="0" w:space="0" w:color="auto"/>
                <w:bottom w:val="none" w:sz="0" w:space="0" w:color="auto"/>
                <w:right w:val="none" w:sz="0" w:space="0" w:color="auto"/>
              </w:divBdr>
            </w:div>
          </w:divsChild>
        </w:div>
        <w:div w:id="1305236599">
          <w:marLeft w:val="0"/>
          <w:marRight w:val="0"/>
          <w:marTop w:val="0"/>
          <w:marBottom w:val="0"/>
          <w:divBdr>
            <w:top w:val="none" w:sz="0" w:space="0" w:color="auto"/>
            <w:left w:val="none" w:sz="0" w:space="0" w:color="auto"/>
            <w:bottom w:val="none" w:sz="0" w:space="0" w:color="auto"/>
            <w:right w:val="none" w:sz="0" w:space="0" w:color="auto"/>
          </w:divBdr>
          <w:divsChild>
            <w:div w:id="1138956018">
              <w:marLeft w:val="0"/>
              <w:marRight w:val="0"/>
              <w:marTop w:val="0"/>
              <w:marBottom w:val="0"/>
              <w:divBdr>
                <w:top w:val="none" w:sz="0" w:space="0" w:color="auto"/>
                <w:left w:val="none" w:sz="0" w:space="0" w:color="auto"/>
                <w:bottom w:val="none" w:sz="0" w:space="0" w:color="auto"/>
                <w:right w:val="none" w:sz="0" w:space="0" w:color="auto"/>
              </w:divBdr>
              <w:divsChild>
                <w:div w:id="2100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81198">
          <w:marLeft w:val="0"/>
          <w:marRight w:val="0"/>
          <w:marTop w:val="0"/>
          <w:marBottom w:val="0"/>
          <w:divBdr>
            <w:top w:val="none" w:sz="0" w:space="0" w:color="auto"/>
            <w:left w:val="none" w:sz="0" w:space="0" w:color="auto"/>
            <w:bottom w:val="none" w:sz="0" w:space="0" w:color="auto"/>
            <w:right w:val="none" w:sz="0" w:space="0" w:color="auto"/>
          </w:divBdr>
          <w:divsChild>
            <w:div w:id="269168724">
              <w:marLeft w:val="0"/>
              <w:marRight w:val="0"/>
              <w:marTop w:val="0"/>
              <w:marBottom w:val="0"/>
              <w:divBdr>
                <w:top w:val="none" w:sz="0" w:space="0" w:color="auto"/>
                <w:left w:val="none" w:sz="0" w:space="0" w:color="auto"/>
                <w:bottom w:val="none" w:sz="0" w:space="0" w:color="auto"/>
                <w:right w:val="none" w:sz="0" w:space="0" w:color="auto"/>
              </w:divBdr>
              <w:divsChild>
                <w:div w:id="1834570085">
                  <w:marLeft w:val="0"/>
                  <w:marRight w:val="0"/>
                  <w:marTop w:val="0"/>
                  <w:marBottom w:val="0"/>
                  <w:divBdr>
                    <w:top w:val="none" w:sz="0" w:space="0" w:color="auto"/>
                    <w:left w:val="none" w:sz="0" w:space="0" w:color="auto"/>
                    <w:bottom w:val="none" w:sz="0" w:space="0" w:color="auto"/>
                    <w:right w:val="none" w:sz="0" w:space="0" w:color="auto"/>
                  </w:divBdr>
                </w:div>
                <w:div w:id="755446063">
                  <w:marLeft w:val="0"/>
                  <w:marRight w:val="0"/>
                  <w:marTop w:val="0"/>
                  <w:marBottom w:val="0"/>
                  <w:divBdr>
                    <w:top w:val="none" w:sz="0" w:space="0" w:color="auto"/>
                    <w:left w:val="none" w:sz="0" w:space="0" w:color="auto"/>
                    <w:bottom w:val="none" w:sz="0" w:space="0" w:color="auto"/>
                    <w:right w:val="none" w:sz="0" w:space="0" w:color="auto"/>
                  </w:divBdr>
                </w:div>
                <w:div w:id="20726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270">
          <w:marLeft w:val="0"/>
          <w:marRight w:val="0"/>
          <w:marTop w:val="0"/>
          <w:marBottom w:val="0"/>
          <w:divBdr>
            <w:top w:val="none" w:sz="0" w:space="0" w:color="auto"/>
            <w:left w:val="none" w:sz="0" w:space="0" w:color="auto"/>
            <w:bottom w:val="none" w:sz="0" w:space="0" w:color="auto"/>
            <w:right w:val="none" w:sz="0" w:space="0" w:color="auto"/>
          </w:divBdr>
          <w:divsChild>
            <w:div w:id="251553053">
              <w:marLeft w:val="0"/>
              <w:marRight w:val="0"/>
              <w:marTop w:val="0"/>
              <w:marBottom w:val="0"/>
              <w:divBdr>
                <w:top w:val="none" w:sz="0" w:space="0" w:color="auto"/>
                <w:left w:val="none" w:sz="0" w:space="0" w:color="auto"/>
                <w:bottom w:val="none" w:sz="0" w:space="0" w:color="auto"/>
                <w:right w:val="none" w:sz="0" w:space="0" w:color="auto"/>
              </w:divBdr>
              <w:divsChild>
                <w:div w:id="1851528837">
                  <w:marLeft w:val="0"/>
                  <w:marRight w:val="0"/>
                  <w:marTop w:val="0"/>
                  <w:marBottom w:val="0"/>
                  <w:divBdr>
                    <w:top w:val="none" w:sz="0" w:space="0" w:color="auto"/>
                    <w:left w:val="none" w:sz="0" w:space="0" w:color="auto"/>
                    <w:bottom w:val="none" w:sz="0" w:space="0" w:color="auto"/>
                    <w:right w:val="none" w:sz="0" w:space="0" w:color="auto"/>
                  </w:divBdr>
                </w:div>
                <w:div w:id="1884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740">
          <w:marLeft w:val="0"/>
          <w:marRight w:val="0"/>
          <w:marTop w:val="0"/>
          <w:marBottom w:val="0"/>
          <w:divBdr>
            <w:top w:val="none" w:sz="0" w:space="0" w:color="auto"/>
            <w:left w:val="none" w:sz="0" w:space="0" w:color="auto"/>
            <w:bottom w:val="none" w:sz="0" w:space="0" w:color="auto"/>
            <w:right w:val="none" w:sz="0" w:space="0" w:color="auto"/>
          </w:divBdr>
          <w:divsChild>
            <w:div w:id="2135055209">
              <w:marLeft w:val="0"/>
              <w:marRight w:val="0"/>
              <w:marTop w:val="0"/>
              <w:marBottom w:val="0"/>
              <w:divBdr>
                <w:top w:val="none" w:sz="0" w:space="0" w:color="auto"/>
                <w:left w:val="none" w:sz="0" w:space="0" w:color="auto"/>
                <w:bottom w:val="none" w:sz="0" w:space="0" w:color="auto"/>
                <w:right w:val="none" w:sz="0" w:space="0" w:color="auto"/>
              </w:divBdr>
            </w:div>
          </w:divsChild>
        </w:div>
        <w:div w:id="809325082">
          <w:marLeft w:val="0"/>
          <w:marRight w:val="0"/>
          <w:marTop w:val="0"/>
          <w:marBottom w:val="0"/>
          <w:divBdr>
            <w:top w:val="none" w:sz="0" w:space="0" w:color="auto"/>
            <w:left w:val="none" w:sz="0" w:space="0" w:color="auto"/>
            <w:bottom w:val="none" w:sz="0" w:space="0" w:color="auto"/>
            <w:right w:val="none" w:sz="0" w:space="0" w:color="auto"/>
          </w:divBdr>
          <w:divsChild>
            <w:div w:id="1620258080">
              <w:marLeft w:val="0"/>
              <w:marRight w:val="0"/>
              <w:marTop w:val="0"/>
              <w:marBottom w:val="0"/>
              <w:divBdr>
                <w:top w:val="none" w:sz="0" w:space="0" w:color="auto"/>
                <w:left w:val="none" w:sz="0" w:space="0" w:color="auto"/>
                <w:bottom w:val="none" w:sz="0" w:space="0" w:color="auto"/>
                <w:right w:val="none" w:sz="0" w:space="0" w:color="auto"/>
              </w:divBdr>
            </w:div>
          </w:divsChild>
        </w:div>
        <w:div w:id="996803941">
          <w:marLeft w:val="0"/>
          <w:marRight w:val="0"/>
          <w:marTop w:val="0"/>
          <w:marBottom w:val="0"/>
          <w:divBdr>
            <w:top w:val="none" w:sz="0" w:space="0" w:color="auto"/>
            <w:left w:val="none" w:sz="0" w:space="0" w:color="auto"/>
            <w:bottom w:val="none" w:sz="0" w:space="0" w:color="auto"/>
            <w:right w:val="none" w:sz="0" w:space="0" w:color="auto"/>
          </w:divBdr>
          <w:divsChild>
            <w:div w:id="1484811667">
              <w:marLeft w:val="0"/>
              <w:marRight w:val="0"/>
              <w:marTop w:val="0"/>
              <w:marBottom w:val="0"/>
              <w:divBdr>
                <w:top w:val="none" w:sz="0" w:space="0" w:color="auto"/>
                <w:left w:val="none" w:sz="0" w:space="0" w:color="auto"/>
                <w:bottom w:val="none" w:sz="0" w:space="0" w:color="auto"/>
                <w:right w:val="none" w:sz="0" w:space="0" w:color="auto"/>
              </w:divBdr>
              <w:divsChild>
                <w:div w:id="1041706620">
                  <w:marLeft w:val="0"/>
                  <w:marRight w:val="0"/>
                  <w:marTop w:val="0"/>
                  <w:marBottom w:val="0"/>
                  <w:divBdr>
                    <w:top w:val="none" w:sz="0" w:space="0" w:color="auto"/>
                    <w:left w:val="none" w:sz="0" w:space="0" w:color="auto"/>
                    <w:bottom w:val="none" w:sz="0" w:space="0" w:color="auto"/>
                    <w:right w:val="none" w:sz="0" w:space="0" w:color="auto"/>
                  </w:divBdr>
                </w:div>
                <w:div w:id="1330477844">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448360827">
                  <w:marLeft w:val="0"/>
                  <w:marRight w:val="0"/>
                  <w:marTop w:val="0"/>
                  <w:marBottom w:val="0"/>
                  <w:divBdr>
                    <w:top w:val="none" w:sz="0" w:space="0" w:color="auto"/>
                    <w:left w:val="none" w:sz="0" w:space="0" w:color="auto"/>
                    <w:bottom w:val="none" w:sz="0" w:space="0" w:color="auto"/>
                    <w:right w:val="none" w:sz="0" w:space="0" w:color="auto"/>
                  </w:divBdr>
                </w:div>
                <w:div w:id="852718946">
                  <w:marLeft w:val="0"/>
                  <w:marRight w:val="0"/>
                  <w:marTop w:val="0"/>
                  <w:marBottom w:val="0"/>
                  <w:divBdr>
                    <w:top w:val="none" w:sz="0" w:space="0" w:color="auto"/>
                    <w:left w:val="none" w:sz="0" w:space="0" w:color="auto"/>
                    <w:bottom w:val="none" w:sz="0" w:space="0" w:color="auto"/>
                    <w:right w:val="none" w:sz="0" w:space="0" w:color="auto"/>
                  </w:divBdr>
                </w:div>
                <w:div w:id="1307927591">
                  <w:marLeft w:val="0"/>
                  <w:marRight w:val="0"/>
                  <w:marTop w:val="0"/>
                  <w:marBottom w:val="0"/>
                  <w:divBdr>
                    <w:top w:val="none" w:sz="0" w:space="0" w:color="auto"/>
                    <w:left w:val="none" w:sz="0" w:space="0" w:color="auto"/>
                    <w:bottom w:val="none" w:sz="0" w:space="0" w:color="auto"/>
                    <w:right w:val="none" w:sz="0" w:space="0" w:color="auto"/>
                  </w:divBdr>
                </w:div>
                <w:div w:id="16916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145">
          <w:marLeft w:val="0"/>
          <w:marRight w:val="0"/>
          <w:marTop w:val="0"/>
          <w:marBottom w:val="0"/>
          <w:divBdr>
            <w:top w:val="none" w:sz="0" w:space="0" w:color="auto"/>
            <w:left w:val="none" w:sz="0" w:space="0" w:color="auto"/>
            <w:bottom w:val="none" w:sz="0" w:space="0" w:color="auto"/>
            <w:right w:val="none" w:sz="0" w:space="0" w:color="auto"/>
          </w:divBdr>
          <w:divsChild>
            <w:div w:id="1193567804">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2926">
          <w:marLeft w:val="0"/>
          <w:marRight w:val="0"/>
          <w:marTop w:val="0"/>
          <w:marBottom w:val="0"/>
          <w:divBdr>
            <w:top w:val="none" w:sz="0" w:space="0" w:color="auto"/>
            <w:left w:val="none" w:sz="0" w:space="0" w:color="auto"/>
            <w:bottom w:val="none" w:sz="0" w:space="0" w:color="auto"/>
            <w:right w:val="none" w:sz="0" w:space="0" w:color="auto"/>
          </w:divBdr>
          <w:divsChild>
            <w:div w:id="580024113">
              <w:marLeft w:val="0"/>
              <w:marRight w:val="0"/>
              <w:marTop w:val="0"/>
              <w:marBottom w:val="0"/>
              <w:divBdr>
                <w:top w:val="none" w:sz="0" w:space="0" w:color="auto"/>
                <w:left w:val="none" w:sz="0" w:space="0" w:color="auto"/>
                <w:bottom w:val="none" w:sz="0" w:space="0" w:color="auto"/>
                <w:right w:val="none" w:sz="0" w:space="0" w:color="auto"/>
              </w:divBdr>
              <w:divsChild>
                <w:div w:id="1586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8541">
          <w:marLeft w:val="0"/>
          <w:marRight w:val="0"/>
          <w:marTop w:val="0"/>
          <w:marBottom w:val="0"/>
          <w:divBdr>
            <w:top w:val="none" w:sz="0" w:space="0" w:color="auto"/>
            <w:left w:val="none" w:sz="0" w:space="0" w:color="auto"/>
            <w:bottom w:val="none" w:sz="0" w:space="0" w:color="auto"/>
            <w:right w:val="none" w:sz="0" w:space="0" w:color="auto"/>
          </w:divBdr>
          <w:divsChild>
            <w:div w:id="381252458">
              <w:marLeft w:val="0"/>
              <w:marRight w:val="0"/>
              <w:marTop w:val="0"/>
              <w:marBottom w:val="0"/>
              <w:divBdr>
                <w:top w:val="none" w:sz="0" w:space="0" w:color="auto"/>
                <w:left w:val="none" w:sz="0" w:space="0" w:color="auto"/>
                <w:bottom w:val="none" w:sz="0" w:space="0" w:color="auto"/>
                <w:right w:val="none" w:sz="0" w:space="0" w:color="auto"/>
              </w:divBdr>
              <w:divsChild>
                <w:div w:id="15773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5938">
          <w:marLeft w:val="0"/>
          <w:marRight w:val="0"/>
          <w:marTop w:val="0"/>
          <w:marBottom w:val="0"/>
          <w:divBdr>
            <w:top w:val="none" w:sz="0" w:space="0" w:color="auto"/>
            <w:left w:val="none" w:sz="0" w:space="0" w:color="auto"/>
            <w:bottom w:val="none" w:sz="0" w:space="0" w:color="auto"/>
            <w:right w:val="none" w:sz="0" w:space="0" w:color="auto"/>
          </w:divBdr>
          <w:divsChild>
            <w:div w:id="1196192184">
              <w:marLeft w:val="0"/>
              <w:marRight w:val="0"/>
              <w:marTop w:val="0"/>
              <w:marBottom w:val="0"/>
              <w:divBdr>
                <w:top w:val="none" w:sz="0" w:space="0" w:color="auto"/>
                <w:left w:val="none" w:sz="0" w:space="0" w:color="auto"/>
                <w:bottom w:val="none" w:sz="0" w:space="0" w:color="auto"/>
                <w:right w:val="none" w:sz="0" w:space="0" w:color="auto"/>
              </w:divBdr>
            </w:div>
          </w:divsChild>
        </w:div>
        <w:div w:id="1711488893">
          <w:marLeft w:val="0"/>
          <w:marRight w:val="0"/>
          <w:marTop w:val="0"/>
          <w:marBottom w:val="0"/>
          <w:divBdr>
            <w:top w:val="none" w:sz="0" w:space="0" w:color="auto"/>
            <w:left w:val="none" w:sz="0" w:space="0" w:color="auto"/>
            <w:bottom w:val="none" w:sz="0" w:space="0" w:color="auto"/>
            <w:right w:val="none" w:sz="0" w:space="0" w:color="auto"/>
          </w:divBdr>
          <w:divsChild>
            <w:div w:id="706295150">
              <w:marLeft w:val="0"/>
              <w:marRight w:val="0"/>
              <w:marTop w:val="0"/>
              <w:marBottom w:val="0"/>
              <w:divBdr>
                <w:top w:val="none" w:sz="0" w:space="0" w:color="auto"/>
                <w:left w:val="none" w:sz="0" w:space="0" w:color="auto"/>
                <w:bottom w:val="none" w:sz="0" w:space="0" w:color="auto"/>
                <w:right w:val="none" w:sz="0" w:space="0" w:color="auto"/>
              </w:divBdr>
            </w:div>
            <w:div w:id="1714571535">
              <w:marLeft w:val="0"/>
              <w:marRight w:val="0"/>
              <w:marTop w:val="0"/>
              <w:marBottom w:val="0"/>
              <w:divBdr>
                <w:top w:val="none" w:sz="0" w:space="0" w:color="auto"/>
                <w:left w:val="none" w:sz="0" w:space="0" w:color="auto"/>
                <w:bottom w:val="none" w:sz="0" w:space="0" w:color="auto"/>
                <w:right w:val="none" w:sz="0" w:space="0" w:color="auto"/>
              </w:divBdr>
              <w:divsChild>
                <w:div w:id="36124979">
                  <w:marLeft w:val="0"/>
                  <w:marRight w:val="0"/>
                  <w:marTop w:val="0"/>
                  <w:marBottom w:val="0"/>
                  <w:divBdr>
                    <w:top w:val="none" w:sz="0" w:space="0" w:color="auto"/>
                    <w:left w:val="none" w:sz="0" w:space="0" w:color="auto"/>
                    <w:bottom w:val="none" w:sz="0" w:space="0" w:color="auto"/>
                    <w:right w:val="none" w:sz="0" w:space="0" w:color="auto"/>
                  </w:divBdr>
                  <w:divsChild>
                    <w:div w:id="16823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ynov.com/mod/page/view.php?id=14211" TargetMode="External"/><Relationship Id="rId13" Type="http://schemas.openxmlformats.org/officeDocument/2006/relationships/hyperlink" Target="https://moodle.ynov.com/mod/page/view.php?id=14211" TargetMode="External"/><Relationship Id="rId18" Type="http://schemas.openxmlformats.org/officeDocument/2006/relationships/hyperlink" Target="https://moodle.ynov.com/mod/page/view.php?id=14211" TargetMode="External"/><Relationship Id="rId3" Type="http://schemas.openxmlformats.org/officeDocument/2006/relationships/settings" Target="settings.xml"/><Relationship Id="rId21" Type="http://schemas.openxmlformats.org/officeDocument/2006/relationships/hyperlink" Target="https://moodle.ynov.com/mod/page/view.php?id=14211" TargetMode="External"/><Relationship Id="rId7" Type="http://schemas.openxmlformats.org/officeDocument/2006/relationships/hyperlink" Target="https://moodle.ynov.com/mod/page/view.php?id=14211" TargetMode="External"/><Relationship Id="rId12" Type="http://schemas.openxmlformats.org/officeDocument/2006/relationships/hyperlink" Target="https://moodle.ynov.com/mod/page/view.php?id=14211" TargetMode="External"/><Relationship Id="rId17" Type="http://schemas.openxmlformats.org/officeDocument/2006/relationships/hyperlink" Target="https://moodle.ynov.com/mod/page/view.php?id=14211" TargetMode="External"/><Relationship Id="rId2" Type="http://schemas.openxmlformats.org/officeDocument/2006/relationships/styles" Target="styles.xml"/><Relationship Id="rId16" Type="http://schemas.openxmlformats.org/officeDocument/2006/relationships/hyperlink" Target="https://moodle.ynov.com/mod/page/view.php?id=14211" TargetMode="External"/><Relationship Id="rId20" Type="http://schemas.openxmlformats.org/officeDocument/2006/relationships/hyperlink" Target="https://moodle.ynov.com/mod/page/view.php?id=14211" TargetMode="External"/><Relationship Id="rId1" Type="http://schemas.openxmlformats.org/officeDocument/2006/relationships/numbering" Target="numbering.xml"/><Relationship Id="rId6" Type="http://schemas.openxmlformats.org/officeDocument/2006/relationships/hyperlink" Target="https://moodle.ynov.com/mod/page/view.php?id=14211" TargetMode="External"/><Relationship Id="rId11" Type="http://schemas.openxmlformats.org/officeDocument/2006/relationships/hyperlink" Target="https://moodle.ynov.com/mod/page/view.php?id=14211" TargetMode="External"/><Relationship Id="rId24" Type="http://schemas.openxmlformats.org/officeDocument/2006/relationships/theme" Target="theme/theme1.xml"/><Relationship Id="rId5" Type="http://schemas.openxmlformats.org/officeDocument/2006/relationships/hyperlink" Target="https://moodle.ynov.com/mod/page/view.php?id=14211" TargetMode="External"/><Relationship Id="rId15" Type="http://schemas.openxmlformats.org/officeDocument/2006/relationships/hyperlink" Target="https://moodle.ynov.com/mod/page/view.php?id=14211" TargetMode="External"/><Relationship Id="rId23" Type="http://schemas.openxmlformats.org/officeDocument/2006/relationships/fontTable" Target="fontTable.xml"/><Relationship Id="rId10" Type="http://schemas.openxmlformats.org/officeDocument/2006/relationships/hyperlink" Target="https://moodle.ynov.com/mod/page/view.php?id=14211" TargetMode="External"/><Relationship Id="rId19" Type="http://schemas.openxmlformats.org/officeDocument/2006/relationships/hyperlink" Target="https://moodle.ynov.com/mod/page/view.php?id=14211" TargetMode="External"/><Relationship Id="rId4" Type="http://schemas.openxmlformats.org/officeDocument/2006/relationships/webSettings" Target="webSettings.xml"/><Relationship Id="rId9" Type="http://schemas.openxmlformats.org/officeDocument/2006/relationships/hyperlink" Target="https://moodle.ynov.com/mod/page/view.php?id=14211" TargetMode="External"/><Relationship Id="rId14" Type="http://schemas.openxmlformats.org/officeDocument/2006/relationships/hyperlink" Target="https://moodle.ynov.com/mod/page/view.php?id=14211" TargetMode="External"/><Relationship Id="rId22" Type="http://schemas.openxmlformats.org/officeDocument/2006/relationships/hyperlink" Target="https://moodle.ynov.com/mod/page/view.php?id=142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1583</Words>
  <Characters>8711</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3</cp:revision>
  <dcterms:created xsi:type="dcterms:W3CDTF">2019-11-20T13:08:00Z</dcterms:created>
  <dcterms:modified xsi:type="dcterms:W3CDTF">2019-11-20T13:17:00Z</dcterms:modified>
</cp:coreProperties>
</file>