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044C9" w14:textId="77777777" w:rsidR="00151B21" w:rsidRPr="00151B21" w:rsidRDefault="00151B21" w:rsidP="007048DA">
      <w:pPr>
        <w:pStyle w:val="Titre"/>
      </w:pPr>
      <w:bookmarkStart w:id="0" w:name="_GoBack"/>
      <w:bookmarkEnd w:id="0"/>
      <w:r w:rsidRPr="00151B21">
        <w:t>Méthodologie – Joindre au domaine</w:t>
      </w:r>
    </w:p>
    <w:p w14:paraId="290BC92F" w14:textId="04CD4DE1" w:rsidR="00151B21" w:rsidRPr="007048DA" w:rsidRDefault="00151B21" w:rsidP="00151B21">
      <w:pPr>
        <w:contextualSpacing/>
        <w:rPr>
          <w:b/>
        </w:rPr>
      </w:pPr>
    </w:p>
    <w:p w14:paraId="533150E2" w14:textId="2910CC0C" w:rsidR="007048DA" w:rsidRPr="007048DA" w:rsidRDefault="007048DA" w:rsidP="00151B21">
      <w:pPr>
        <w:contextualSpacing/>
        <w:rPr>
          <w:b/>
        </w:rPr>
      </w:pPr>
      <w:r w:rsidRPr="007048DA">
        <w:rPr>
          <w:b/>
        </w:rPr>
        <w:t>Manipulations à effectuer sur le poste client à joindre au domaine</w:t>
      </w:r>
      <w:r w:rsidRPr="007048DA">
        <w:rPr>
          <w:b/>
        </w:rPr>
        <w:br/>
      </w:r>
    </w:p>
    <w:p w14:paraId="4431D4C9" w14:textId="77777777" w:rsidR="00151B21" w:rsidRDefault="00151B21" w:rsidP="00151B21">
      <w:pPr>
        <w:pStyle w:val="Paragraphedeliste"/>
        <w:numPr>
          <w:ilvl w:val="0"/>
          <w:numId w:val="1"/>
        </w:numPr>
      </w:pPr>
      <w:r>
        <w:t xml:space="preserve">Vérifier l’adressage </w:t>
      </w:r>
      <w:proofErr w:type="spellStart"/>
      <w:r>
        <w:t>ip</w:t>
      </w:r>
      <w:proofErr w:type="spellEnd"/>
      <w:r>
        <w:t xml:space="preserve"> du poste</w:t>
      </w:r>
    </w:p>
    <w:p w14:paraId="46BCEC26" w14:textId="77777777" w:rsidR="00151B21" w:rsidRDefault="00151B21" w:rsidP="00151B21">
      <w:pPr>
        <w:pStyle w:val="Paragraphedeliste"/>
        <w:numPr>
          <w:ilvl w:val="1"/>
          <w:numId w:val="1"/>
        </w:numPr>
      </w:pPr>
      <w:r>
        <w:t>Ipconfig /all</w:t>
      </w:r>
    </w:p>
    <w:p w14:paraId="58BC526F" w14:textId="77777777" w:rsidR="00151B21" w:rsidRDefault="00151B21" w:rsidP="00151B21">
      <w:pPr>
        <w:pStyle w:val="Paragraphedeliste"/>
        <w:numPr>
          <w:ilvl w:val="1"/>
          <w:numId w:val="1"/>
        </w:numPr>
      </w:pPr>
      <w:r>
        <w:t>Ping du serveur AD</w:t>
      </w:r>
    </w:p>
    <w:p w14:paraId="4BB343FD" w14:textId="77777777" w:rsidR="00151B21" w:rsidRDefault="00151B21" w:rsidP="00151B21">
      <w:pPr>
        <w:pStyle w:val="Paragraphedeliste"/>
        <w:numPr>
          <w:ilvl w:val="1"/>
          <w:numId w:val="1"/>
        </w:numPr>
      </w:pPr>
      <w:proofErr w:type="spellStart"/>
      <w:r>
        <w:t>Nslookup</w:t>
      </w:r>
      <w:proofErr w:type="spellEnd"/>
      <w:r>
        <w:t xml:space="preserve"> du serveur</w:t>
      </w:r>
    </w:p>
    <w:p w14:paraId="37442EAE" w14:textId="008C4D43" w:rsidR="00151B21" w:rsidRDefault="00151B21" w:rsidP="00151B21">
      <w:pPr>
        <w:pStyle w:val="Paragraphedeliste"/>
        <w:numPr>
          <w:ilvl w:val="0"/>
          <w:numId w:val="1"/>
        </w:numPr>
      </w:pPr>
      <w:r>
        <w:t>Rappel</w:t>
      </w:r>
      <w:r w:rsidR="00F12701">
        <w:t xml:space="preserve"> et mise en place</w:t>
      </w:r>
      <w:r>
        <w:t xml:space="preserve"> : le </w:t>
      </w:r>
      <w:proofErr w:type="spellStart"/>
      <w:r>
        <w:t>dns</w:t>
      </w:r>
      <w:proofErr w:type="spellEnd"/>
      <w:r>
        <w:t xml:space="preserve"> du poste client doit correspondre aux </w:t>
      </w:r>
      <w:proofErr w:type="spellStart"/>
      <w:r>
        <w:t>ip</w:t>
      </w:r>
      <w:proofErr w:type="spellEnd"/>
      <w:r>
        <w:t xml:space="preserve"> des </w:t>
      </w:r>
      <w:proofErr w:type="spellStart"/>
      <w:r>
        <w:t>controleurs</w:t>
      </w:r>
      <w:proofErr w:type="spellEnd"/>
      <w:r>
        <w:t xml:space="preserve"> de domaine</w:t>
      </w:r>
    </w:p>
    <w:p w14:paraId="4DBFA705" w14:textId="77777777" w:rsidR="00151B21" w:rsidRDefault="00151B21" w:rsidP="00151B21">
      <w:pPr>
        <w:pStyle w:val="Paragraphedeliste"/>
        <w:numPr>
          <w:ilvl w:val="1"/>
          <w:numId w:val="1"/>
        </w:numPr>
      </w:pPr>
      <w:r>
        <w:t xml:space="preserve">Ex. j’ai 2 </w:t>
      </w:r>
      <w:proofErr w:type="spellStart"/>
      <w:r>
        <w:t>controleurs</w:t>
      </w:r>
      <w:proofErr w:type="spellEnd"/>
      <w:r>
        <w:t xml:space="preserve"> de domaine en 192.168.1.1 et 192.168.1.2</w:t>
      </w:r>
    </w:p>
    <w:p w14:paraId="4C77548A" w14:textId="7E78A103" w:rsidR="00151B21" w:rsidRDefault="00151B21" w:rsidP="00151B21">
      <w:pPr>
        <w:pStyle w:val="Paragraphedeliste"/>
        <w:numPr>
          <w:ilvl w:val="1"/>
          <w:numId w:val="1"/>
        </w:numPr>
      </w:pPr>
      <w:proofErr w:type="spellStart"/>
      <w:r>
        <w:t>L’ip</w:t>
      </w:r>
      <w:proofErr w:type="spellEnd"/>
      <w:r>
        <w:t xml:space="preserve"> des </w:t>
      </w:r>
      <w:proofErr w:type="spellStart"/>
      <w:r>
        <w:t>dns</w:t>
      </w:r>
      <w:proofErr w:type="spellEnd"/>
      <w:r>
        <w:t xml:space="preserve"> du poste à joindre doivent être 192.168.1.1 et 192.168.1.2</w:t>
      </w:r>
    </w:p>
    <w:p w14:paraId="74C5DA1C" w14:textId="5AE550E8" w:rsidR="00F12701" w:rsidRDefault="00F413EC" w:rsidP="00F12701">
      <w:pPr>
        <w:pStyle w:val="Paragraphedeliste"/>
        <w:numPr>
          <w:ilvl w:val="0"/>
          <w:numId w:val="1"/>
        </w:numPr>
      </w:pPr>
      <w:r>
        <w:t>Ajouter le poste client dans le domaine – Joindre le poste au domaine</w:t>
      </w:r>
    </w:p>
    <w:p w14:paraId="2A5DAD99" w14:textId="0E925A15" w:rsidR="00F413EC" w:rsidRDefault="008074D7" w:rsidP="00F413EC">
      <w:pPr>
        <w:pStyle w:val="Paragraphedeliste"/>
        <w:numPr>
          <w:ilvl w:val="1"/>
          <w:numId w:val="1"/>
        </w:numPr>
      </w:pPr>
      <w:r>
        <w:t>Via l’interface graphique</w:t>
      </w:r>
      <w:r w:rsidR="00666B42">
        <w:t xml:space="preserve"> (Tuto AD page 22, </w:t>
      </w:r>
      <w:r w:rsidR="00FA53C8">
        <w:t>3.1)</w:t>
      </w:r>
    </w:p>
    <w:p w14:paraId="6C0A6BFF" w14:textId="78BEF2FE" w:rsidR="00EC3A67" w:rsidRPr="00EC3A67" w:rsidRDefault="00EC3A67" w:rsidP="00EC3A67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proofErr w:type="spellStart"/>
      <w:r w:rsidRPr="00EC3A67">
        <w:rPr>
          <w:lang w:val="en-US"/>
        </w:rPr>
        <w:t>Netdom</w:t>
      </w:r>
      <w:proofErr w:type="spellEnd"/>
      <w:r w:rsidRPr="00EC3A67">
        <w:rPr>
          <w:lang w:val="en-US"/>
        </w:rPr>
        <w:t xml:space="preserve"> join localhost /</w:t>
      </w:r>
      <w:proofErr w:type="gramStart"/>
      <w:r w:rsidRPr="00EC3A67">
        <w:rPr>
          <w:lang w:val="en-US"/>
        </w:rPr>
        <w:t>d:corp.contoso.com</w:t>
      </w:r>
      <w:proofErr w:type="gramEnd"/>
      <w:r w:rsidRPr="00EC3A67">
        <w:rPr>
          <w:lang w:val="en-US"/>
        </w:rPr>
        <w:t xml:space="preserve"> /reboot:5</w:t>
      </w:r>
    </w:p>
    <w:p w14:paraId="1F96821E" w14:textId="38138CCE" w:rsidR="00EC3A67" w:rsidRPr="00EC3A67" w:rsidRDefault="00EC3A67" w:rsidP="00F413EC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PS </w:t>
      </w:r>
      <w:r w:rsidRPr="00801581">
        <w:rPr>
          <w:highlight w:val="yellow"/>
          <w:lang w:val="en-US"/>
        </w:rPr>
        <w:t>Add-computer –</w:t>
      </w:r>
      <w:proofErr w:type="spellStart"/>
      <w:r w:rsidRPr="00801581">
        <w:rPr>
          <w:highlight w:val="yellow"/>
          <w:lang w:val="en-US"/>
        </w:rPr>
        <w:t>domainname</w:t>
      </w:r>
      <w:proofErr w:type="spellEnd"/>
      <w:r w:rsidRPr="00801581">
        <w:rPr>
          <w:highlight w:val="yellow"/>
          <w:lang w:val="en-US"/>
        </w:rPr>
        <w:t xml:space="preserve"> </w:t>
      </w:r>
      <w:proofErr w:type="gramStart"/>
      <w:r w:rsidRPr="00801581">
        <w:rPr>
          <w:highlight w:val="yellow"/>
          <w:lang w:val="en-US"/>
        </w:rPr>
        <w:t>corp.contoso.com  -</w:t>
      </w:r>
      <w:proofErr w:type="gramEnd"/>
      <w:r w:rsidRPr="00801581">
        <w:rPr>
          <w:highlight w:val="yellow"/>
          <w:lang w:val="en-US"/>
        </w:rPr>
        <w:t>credential (Get-credential )</w:t>
      </w:r>
    </w:p>
    <w:p w14:paraId="77AAD774" w14:textId="77777777" w:rsidR="00EC3A67" w:rsidRPr="00EC3A67" w:rsidRDefault="00EC3A67" w:rsidP="00EC3A67">
      <w:pPr>
        <w:ind w:firstLine="708"/>
        <w:rPr>
          <w:lang w:val="en-US"/>
        </w:rPr>
      </w:pPr>
    </w:p>
    <w:p w14:paraId="5F82C78A" w14:textId="77777777" w:rsidR="008074D7" w:rsidRPr="00EC3A67" w:rsidRDefault="008074D7" w:rsidP="00EC3A67">
      <w:pPr>
        <w:pStyle w:val="Paragraphedeliste"/>
        <w:ind w:left="1440"/>
        <w:rPr>
          <w:lang w:val="en-US"/>
        </w:rPr>
      </w:pPr>
    </w:p>
    <w:p w14:paraId="18F3174A" w14:textId="77777777" w:rsidR="00151B21" w:rsidRPr="00EC3A67" w:rsidRDefault="00151B21" w:rsidP="00151B21">
      <w:pPr>
        <w:rPr>
          <w:lang w:val="en-US"/>
        </w:rPr>
      </w:pPr>
    </w:p>
    <w:p w14:paraId="40D12D9A" w14:textId="77777777" w:rsidR="00F67F57" w:rsidRPr="00EC3A67" w:rsidRDefault="00F67F57">
      <w:pPr>
        <w:rPr>
          <w:lang w:val="en-US"/>
        </w:rPr>
      </w:pPr>
    </w:p>
    <w:sectPr w:rsidR="00F67F57" w:rsidRPr="00EC3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0CE"/>
    <w:multiLevelType w:val="hybridMultilevel"/>
    <w:tmpl w:val="C0F62D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7781"/>
    <w:multiLevelType w:val="hybridMultilevel"/>
    <w:tmpl w:val="AA2E2D5E"/>
    <w:lvl w:ilvl="0" w:tplc="D89454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21"/>
    <w:rsid w:val="00020A0D"/>
    <w:rsid w:val="00151B21"/>
    <w:rsid w:val="00471936"/>
    <w:rsid w:val="00666B42"/>
    <w:rsid w:val="007048DA"/>
    <w:rsid w:val="008074D7"/>
    <w:rsid w:val="00A03116"/>
    <w:rsid w:val="00B57F34"/>
    <w:rsid w:val="00EC3A67"/>
    <w:rsid w:val="00F12701"/>
    <w:rsid w:val="00F413EC"/>
    <w:rsid w:val="00F67F57"/>
    <w:rsid w:val="00FA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9357"/>
  <w15:chartTrackingRefBased/>
  <w15:docId w15:val="{C598B831-30A4-4481-9345-43DB9754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B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1B2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04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48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Hervé</dc:creator>
  <cp:keywords/>
  <dc:description/>
  <cp:lastModifiedBy>FRANCO Hervé</cp:lastModifiedBy>
  <cp:revision>9</cp:revision>
  <dcterms:created xsi:type="dcterms:W3CDTF">2017-10-13T09:01:00Z</dcterms:created>
  <dcterms:modified xsi:type="dcterms:W3CDTF">2017-10-13T09:10:00Z</dcterms:modified>
</cp:coreProperties>
</file>