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EF87" w14:textId="77777777" w:rsidR="00F67F57" w:rsidRDefault="009D655C">
      <w:r>
        <w:t xml:space="preserve">MIGRATION AD </w:t>
      </w:r>
    </w:p>
    <w:p w14:paraId="4600EE40" w14:textId="77777777" w:rsidR="009D655C" w:rsidRDefault="009D655C"/>
    <w:p w14:paraId="2CC0EFC8" w14:textId="77777777" w:rsidR="009D655C" w:rsidRDefault="009D655C">
      <w:r>
        <w:t>Scénario 1 :</w:t>
      </w:r>
    </w:p>
    <w:p w14:paraId="00BBA008" w14:textId="77777777" w:rsidR="009D655C" w:rsidRDefault="009D655C"/>
    <w:p w14:paraId="38F6F440" w14:textId="77777777" w:rsidR="009D655C" w:rsidRDefault="009D655C">
      <w:r>
        <w:t>2 SERVEURS AD 2012R2 (SRV1-2012 SRV2-2012) =</w:t>
      </w:r>
      <w:proofErr w:type="gramStart"/>
      <w:r>
        <w:t>&gt;  REMPLACER</w:t>
      </w:r>
      <w:proofErr w:type="gramEnd"/>
      <w:r>
        <w:t xml:space="preserve"> les 2 serveurs 2012R2 par 2 nouveaux serveurs en 2016 (SRV1-2016 et SRV2-2016)</w:t>
      </w:r>
    </w:p>
    <w:p w14:paraId="75050E92" w14:textId="77777777" w:rsidR="009D655C" w:rsidRDefault="009D655C"/>
    <w:p w14:paraId="5E0CDBBE" w14:textId="0F2D1711" w:rsidR="009D655C" w:rsidRDefault="009D655C" w:rsidP="00DE7F0C">
      <w:pPr>
        <w:pStyle w:val="Paragraphedeliste"/>
        <w:numPr>
          <w:ilvl w:val="0"/>
          <w:numId w:val="1"/>
        </w:numPr>
      </w:pPr>
      <w:r>
        <w:t>Installer le SRV1-2016</w:t>
      </w:r>
    </w:p>
    <w:p w14:paraId="2E56E6A9" w14:textId="6E730E1C" w:rsidR="009D655C" w:rsidRDefault="009D655C" w:rsidP="00DE7F0C">
      <w:pPr>
        <w:pStyle w:val="Paragraphedeliste"/>
        <w:numPr>
          <w:ilvl w:val="0"/>
          <w:numId w:val="1"/>
        </w:numPr>
      </w:pPr>
      <w:r>
        <w:t xml:space="preserve">Ajoute le SRV1-2016 sur le domaine, on en fait la promotion en </w:t>
      </w:r>
      <w:r w:rsidR="003943E0">
        <w:t>contrôleur</w:t>
      </w:r>
      <w:r>
        <w:t xml:space="preserve"> de domaine AD (sur le domaine d’origine)</w:t>
      </w:r>
    </w:p>
    <w:p w14:paraId="56DBA4AE" w14:textId="383DE586" w:rsidR="009D655C" w:rsidRDefault="009D655C" w:rsidP="00DE7F0C">
      <w:pPr>
        <w:pStyle w:val="Paragraphedeliste"/>
        <w:numPr>
          <w:ilvl w:val="0"/>
          <w:numId w:val="1"/>
        </w:numPr>
      </w:pPr>
      <w:r>
        <w:t xml:space="preserve">Rétrograder le SRV1-2012R2 (Supprimer le </w:t>
      </w:r>
      <w:r w:rsidR="003943E0">
        <w:t>rôle</w:t>
      </w:r>
      <w:r>
        <w:t xml:space="preserve"> ADDS (2012 et plus</w:t>
      </w:r>
      <w:proofErr w:type="gramStart"/>
      <w:r>
        <w:t>) ,</w:t>
      </w:r>
      <w:proofErr w:type="gramEnd"/>
      <w:r>
        <w:t xml:space="preserve"> ou </w:t>
      </w:r>
      <w:r w:rsidR="003943E0">
        <w:t>exécuter</w:t>
      </w:r>
      <w:r>
        <w:t xml:space="preserve"> DCPROMO /REVERSE (2003 à 2008R2)</w:t>
      </w:r>
    </w:p>
    <w:p w14:paraId="43498565" w14:textId="77777777" w:rsidR="009D655C" w:rsidRDefault="009D655C" w:rsidP="009D655C">
      <w:pPr>
        <w:ind w:firstLine="708"/>
      </w:pPr>
      <w:r>
        <w:t xml:space="preserve">Définition : Rétrograder = enlève le </w:t>
      </w:r>
      <w:r w:rsidR="003943E0">
        <w:t>rôle</w:t>
      </w:r>
      <w:r>
        <w:t xml:space="preserve"> de </w:t>
      </w:r>
      <w:r w:rsidR="003943E0">
        <w:t>contrôleur</w:t>
      </w:r>
      <w:r>
        <w:t xml:space="preserve"> de domaine en transférant les </w:t>
      </w:r>
      <w:r w:rsidR="003943E0">
        <w:t>rôles</w:t>
      </w:r>
      <w:r>
        <w:t xml:space="preserve"> FSMO</w:t>
      </w:r>
    </w:p>
    <w:p w14:paraId="768F59E4" w14:textId="40FD357E" w:rsidR="009D655C" w:rsidRDefault="009D655C" w:rsidP="00DE7F0C">
      <w:pPr>
        <w:pStyle w:val="Paragraphedeliste"/>
        <w:numPr>
          <w:ilvl w:val="0"/>
          <w:numId w:val="1"/>
        </w:numPr>
      </w:pPr>
      <w:r>
        <w:t>Arrêter le SRV1-2012R2</w:t>
      </w:r>
    </w:p>
    <w:p w14:paraId="747876BD" w14:textId="6CB4FDF9" w:rsidR="003943E0" w:rsidRDefault="003943E0" w:rsidP="00DE7F0C">
      <w:pPr>
        <w:pStyle w:val="Paragraphedeliste"/>
        <w:numPr>
          <w:ilvl w:val="0"/>
          <w:numId w:val="1"/>
        </w:numPr>
      </w:pPr>
      <w:r>
        <w:t>Soit rétrograder le SRV2-2012R2, soit installer le SRV2-2016 avec promotion en DC, puis rétrograder le SRV2-2012R2</w:t>
      </w:r>
    </w:p>
    <w:p w14:paraId="76801B76" w14:textId="27FEF27D" w:rsidR="008B06B5" w:rsidRDefault="008B06B5" w:rsidP="00DE7F0C">
      <w:pPr>
        <w:pStyle w:val="Paragraphedeliste"/>
        <w:numPr>
          <w:ilvl w:val="0"/>
          <w:numId w:val="1"/>
        </w:numPr>
      </w:pPr>
      <w:r>
        <w:t>Tests des applicatifs</w:t>
      </w:r>
      <w:r w:rsidR="000820E9">
        <w:t>, si les tests sont concluants on passe à l’étape 7</w:t>
      </w:r>
      <w:bookmarkStart w:id="0" w:name="_GoBack"/>
      <w:bookmarkEnd w:id="0"/>
    </w:p>
    <w:p w14:paraId="4C7014B0" w14:textId="430E08F9" w:rsidR="003943E0" w:rsidRDefault="003943E0" w:rsidP="00DE7F0C">
      <w:pPr>
        <w:pStyle w:val="Paragraphedeliste"/>
        <w:numPr>
          <w:ilvl w:val="0"/>
          <w:numId w:val="1"/>
        </w:numPr>
      </w:pPr>
      <w:r>
        <w:t>Augmenter le niveau fonctionnel de la forêt et du domaine en 2016 (sous réserve qu’aucun contrôleur de domaine inférieur à la version 2016 ne soit encore présent)</w:t>
      </w:r>
    </w:p>
    <w:p w14:paraId="02D690AA" w14:textId="7A9377F4" w:rsidR="003943E0" w:rsidRDefault="003943E0" w:rsidP="009D655C"/>
    <w:p w14:paraId="066DC8C6" w14:textId="061984F7" w:rsidR="006A2BD6" w:rsidRDefault="006A2BD6" w:rsidP="009D655C">
      <w:r>
        <w:t>Scénario 2 :</w:t>
      </w:r>
    </w:p>
    <w:p w14:paraId="1C0EA4D7" w14:textId="58905A66" w:rsidR="006A2BD6" w:rsidRDefault="006A2BD6" w:rsidP="009D655C"/>
    <w:p w14:paraId="34E8E59B" w14:textId="26BC5E82" w:rsidR="006A2BD6" w:rsidRDefault="006A2BD6" w:rsidP="009D655C">
      <w:r>
        <w:t>1 serveur 2008R2</w:t>
      </w:r>
      <w:r w:rsidR="00DE7F0C">
        <w:t xml:space="preserve"> (SRV1-2008R2) qui doit être remplacé par 1 serveur 2016 (SRV1-2016)</w:t>
      </w:r>
    </w:p>
    <w:p w14:paraId="23826F14" w14:textId="5DEC218A" w:rsidR="00553E71" w:rsidRDefault="00553E71" w:rsidP="009D655C"/>
    <w:p w14:paraId="46CF8BB7" w14:textId="6A16D308" w:rsidR="00553E71" w:rsidRDefault="00420813" w:rsidP="00553E71">
      <w:pPr>
        <w:pStyle w:val="Paragraphedeliste"/>
        <w:numPr>
          <w:ilvl w:val="0"/>
          <w:numId w:val="2"/>
        </w:numPr>
      </w:pPr>
      <w:r>
        <w:t>Installer SRV1-2016</w:t>
      </w:r>
    </w:p>
    <w:p w14:paraId="08AACE80" w14:textId="4A2E92EC" w:rsidR="00420813" w:rsidRDefault="00420813" w:rsidP="00553E71">
      <w:pPr>
        <w:pStyle w:val="Paragraphedeliste"/>
        <w:numPr>
          <w:ilvl w:val="0"/>
          <w:numId w:val="2"/>
        </w:numPr>
      </w:pPr>
      <w:r>
        <w:t>Faire la promotion du SRV1-2016 en DC sur le domaine existant</w:t>
      </w:r>
    </w:p>
    <w:p w14:paraId="77C73A14" w14:textId="1836C122" w:rsidR="00420813" w:rsidRDefault="00AA1EFB" w:rsidP="00553E71">
      <w:pPr>
        <w:pStyle w:val="Paragraphedeliste"/>
        <w:numPr>
          <w:ilvl w:val="0"/>
          <w:numId w:val="2"/>
        </w:numPr>
      </w:pPr>
      <w:r>
        <w:t>Modifier les DNS</w:t>
      </w:r>
      <w:r w:rsidR="00230446">
        <w:t xml:space="preserve"> du SRV1-</w:t>
      </w:r>
      <w:proofErr w:type="gramStart"/>
      <w:r w:rsidR="00230446">
        <w:t xml:space="preserve">2016 </w:t>
      </w:r>
      <w:r>
        <w:t xml:space="preserve"> =</w:t>
      </w:r>
      <w:proofErr w:type="gramEnd"/>
      <w:r>
        <w:t xml:space="preserve">&gt; DNS 1 </w:t>
      </w:r>
      <w:proofErr w:type="spellStart"/>
      <w:r>
        <w:t>Ip</w:t>
      </w:r>
      <w:proofErr w:type="spellEnd"/>
      <w:r>
        <w:t xml:space="preserve"> d</w:t>
      </w:r>
      <w:r w:rsidR="00494A1B">
        <w:t xml:space="preserve">u SRV1-2016 </w:t>
      </w:r>
    </w:p>
    <w:p w14:paraId="079BEFE0" w14:textId="3A8B72BD" w:rsidR="00494A1B" w:rsidRDefault="00DF64D8" w:rsidP="00553E71">
      <w:pPr>
        <w:pStyle w:val="Paragraphedeliste"/>
        <w:numPr>
          <w:ilvl w:val="0"/>
          <w:numId w:val="2"/>
        </w:numPr>
      </w:pPr>
      <w:r>
        <w:t>Rétrograder le SRV1-2008R2</w:t>
      </w:r>
    </w:p>
    <w:p w14:paraId="12BD7DB3" w14:textId="7FFC9D99" w:rsidR="00DF64D8" w:rsidRDefault="004932B2" w:rsidP="00553E71">
      <w:pPr>
        <w:pStyle w:val="Paragraphedeliste"/>
        <w:numPr>
          <w:ilvl w:val="0"/>
          <w:numId w:val="2"/>
        </w:numPr>
      </w:pPr>
      <w:r>
        <w:t xml:space="preserve">On modifie la plage DHCP pour permettre aux postes clients d’avoir en DNS1 </w:t>
      </w:r>
      <w:proofErr w:type="spellStart"/>
      <w:r>
        <w:t>l’ip</w:t>
      </w:r>
      <w:proofErr w:type="spellEnd"/>
      <w:r>
        <w:t xml:space="preserve"> du SRV1-2016</w:t>
      </w:r>
    </w:p>
    <w:p w14:paraId="1936EFE5" w14:textId="05158360" w:rsidR="00BE32A1" w:rsidRDefault="00BE32A1" w:rsidP="00553E71">
      <w:pPr>
        <w:pStyle w:val="Paragraphedeliste"/>
        <w:numPr>
          <w:ilvl w:val="0"/>
          <w:numId w:val="2"/>
        </w:numPr>
      </w:pPr>
      <w:r>
        <w:t>Rebooter des postes clients</w:t>
      </w:r>
      <w:r w:rsidR="00100080">
        <w:t xml:space="preserve"> (restart-computer -</w:t>
      </w:r>
      <w:proofErr w:type="spellStart"/>
      <w:r w:rsidR="00100080">
        <w:t>computername</w:t>
      </w:r>
      <w:proofErr w:type="spellEnd"/>
      <w:r w:rsidR="00100080">
        <w:t xml:space="preserve"> PC1</w:t>
      </w:r>
      <w:r w:rsidR="005B11AF">
        <w:t xml:space="preserve"> par exemple avec extraction de l’AD des postes clients en CSV, </w:t>
      </w:r>
      <w:r w:rsidR="007D4BE4">
        <w:t xml:space="preserve">boucle </w:t>
      </w:r>
      <w:proofErr w:type="spellStart"/>
      <w:r w:rsidR="007D4BE4">
        <w:t>while</w:t>
      </w:r>
      <w:proofErr w:type="spellEnd"/>
      <w:r w:rsidR="007D4BE4">
        <w:t xml:space="preserve"> ou for </w:t>
      </w:r>
      <w:proofErr w:type="spellStart"/>
      <w:r w:rsidR="007D4BE4">
        <w:t>each</w:t>
      </w:r>
      <w:proofErr w:type="spellEnd"/>
      <w:r w:rsidR="007D4BE4">
        <w:t xml:space="preserve"> et mise en place d’un restart-computer dans la boucle</w:t>
      </w:r>
      <w:r w:rsidR="00100080">
        <w:t>)</w:t>
      </w:r>
    </w:p>
    <w:p w14:paraId="0B775959" w14:textId="77777777" w:rsidR="007D4BE4" w:rsidRDefault="007D4BE4" w:rsidP="007D4BE4">
      <w:pPr>
        <w:pStyle w:val="Paragraphedeliste"/>
      </w:pPr>
    </w:p>
    <w:p w14:paraId="4198CC47" w14:textId="77777777" w:rsidR="00DE7F0C" w:rsidRDefault="00DE7F0C" w:rsidP="009D655C"/>
    <w:p w14:paraId="59E8F1C8" w14:textId="77777777" w:rsidR="006A2BD6" w:rsidRDefault="006A2BD6" w:rsidP="009D655C"/>
    <w:p w14:paraId="7C786C5F" w14:textId="77777777" w:rsidR="003943E0" w:rsidRDefault="003943E0" w:rsidP="009D655C"/>
    <w:p w14:paraId="32E27592" w14:textId="77777777" w:rsidR="009D655C" w:rsidRDefault="009D655C" w:rsidP="009D655C"/>
    <w:p w14:paraId="34C53297" w14:textId="77777777" w:rsidR="009D655C" w:rsidRDefault="009D655C" w:rsidP="009D655C">
      <w:pPr>
        <w:ind w:firstLine="708"/>
      </w:pPr>
    </w:p>
    <w:p w14:paraId="0C328873" w14:textId="77777777" w:rsidR="009D655C" w:rsidRDefault="009D655C"/>
    <w:sectPr w:rsidR="009D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C1CC5"/>
    <w:multiLevelType w:val="hybridMultilevel"/>
    <w:tmpl w:val="23C457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75556"/>
    <w:multiLevelType w:val="hybridMultilevel"/>
    <w:tmpl w:val="0DD628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5C"/>
    <w:rsid w:val="00020A0D"/>
    <w:rsid w:val="000820E9"/>
    <w:rsid w:val="00100080"/>
    <w:rsid w:val="00230446"/>
    <w:rsid w:val="003943E0"/>
    <w:rsid w:val="00420813"/>
    <w:rsid w:val="00471936"/>
    <w:rsid w:val="004932B2"/>
    <w:rsid w:val="00494A1B"/>
    <w:rsid w:val="00553E71"/>
    <w:rsid w:val="005B11AF"/>
    <w:rsid w:val="006A2BD6"/>
    <w:rsid w:val="007D4BE4"/>
    <w:rsid w:val="008B06B5"/>
    <w:rsid w:val="009D655C"/>
    <w:rsid w:val="00A03116"/>
    <w:rsid w:val="00AA1EFB"/>
    <w:rsid w:val="00B57F34"/>
    <w:rsid w:val="00BE32A1"/>
    <w:rsid w:val="00DE7F0C"/>
    <w:rsid w:val="00DF64D8"/>
    <w:rsid w:val="00F6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BA88"/>
  <w15:chartTrackingRefBased/>
  <w15:docId w15:val="{874743F2-C447-4F2E-B8FE-EC5A92D6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Hervé</dc:creator>
  <cp:keywords/>
  <dc:description/>
  <cp:lastModifiedBy>FRANCO Hervé</cp:lastModifiedBy>
  <cp:revision>17</cp:revision>
  <dcterms:created xsi:type="dcterms:W3CDTF">2017-12-01T07:10:00Z</dcterms:created>
  <dcterms:modified xsi:type="dcterms:W3CDTF">2017-12-01T07:42:00Z</dcterms:modified>
</cp:coreProperties>
</file>