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A9742C" w14:textId="77777777" w:rsidR="00841657" w:rsidRDefault="001739E6" w:rsidP="001739E6">
      <w:pPr>
        <w:pStyle w:val="Titre"/>
      </w:pPr>
      <w:r>
        <w:t>GPO DE BASE A APPLIQUER SUR LE DEFAULT DOMAIN POLICY</w:t>
      </w:r>
    </w:p>
    <w:p w14:paraId="0DDAB632" w14:textId="77777777" w:rsidR="001739E6" w:rsidRDefault="001739E6"/>
    <w:p w14:paraId="1A8C5975" w14:textId="77777777" w:rsidR="001739E6" w:rsidRDefault="001739E6"/>
    <w:p w14:paraId="1550A750" w14:textId="77777777" w:rsidR="001739E6" w:rsidRDefault="001739E6">
      <w:r>
        <w:t xml:space="preserve">Rappel : La default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 s’applique à l’ensemble des utilisateurs, OU, ordinateurs, objets de l’AD</w:t>
      </w:r>
    </w:p>
    <w:p w14:paraId="522F5851" w14:textId="77777777" w:rsidR="001739E6" w:rsidRDefault="001739E6"/>
    <w:p w14:paraId="7D5BF45D" w14:textId="77777777" w:rsidR="001739E6" w:rsidRDefault="001739E6">
      <w:r>
        <w:t>Suppression de l’expiration du mot de passe et de l’historique des mots de passe</w:t>
      </w:r>
    </w:p>
    <w:p w14:paraId="4BBA84ED" w14:textId="77777777" w:rsidR="001739E6" w:rsidRDefault="001739E6"/>
    <w:p w14:paraId="4D8A5CBA" w14:textId="77777777" w:rsidR="001739E6" w:rsidRDefault="001739E6">
      <w:r>
        <w:rPr>
          <w:noProof/>
          <w:lang w:eastAsia="fr-FR"/>
        </w:rPr>
        <w:drawing>
          <wp:inline distT="0" distB="0" distL="0" distR="0" wp14:anchorId="0DA1727D" wp14:editId="05B1E8C6">
            <wp:extent cx="5760720" cy="1059815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4233C" w14:textId="77777777" w:rsidR="001739E6" w:rsidRDefault="001739E6" w:rsidP="001739E6"/>
    <w:p w14:paraId="2F98A291" w14:textId="2BC465A7" w:rsidR="001739E6" w:rsidRDefault="000C6110" w:rsidP="001739E6">
      <w:r>
        <w:t>Désactivation du pare feu</w:t>
      </w:r>
    </w:p>
    <w:p w14:paraId="287C7DF4" w14:textId="2BD6D486" w:rsidR="000C6110" w:rsidRDefault="000C6110" w:rsidP="001739E6"/>
    <w:p w14:paraId="4E774C45" w14:textId="77777777" w:rsidR="000C6110" w:rsidRDefault="000C6110" w:rsidP="001739E6">
      <w:r>
        <w:rPr>
          <w:noProof/>
          <w:lang w:eastAsia="fr-FR"/>
        </w:rPr>
        <w:drawing>
          <wp:inline distT="0" distB="0" distL="0" distR="0" wp14:anchorId="607DBC20" wp14:editId="6DAE192C">
            <wp:extent cx="5760720" cy="2397760"/>
            <wp:effectExtent l="0" t="0" r="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1C9C0" w14:textId="77777777" w:rsidR="000C6110" w:rsidRDefault="000C6110" w:rsidP="001739E6"/>
    <w:p w14:paraId="6BA3EBC6" w14:textId="79DE20F9" w:rsidR="000C6110" w:rsidRDefault="000C6110" w:rsidP="001739E6">
      <w:r>
        <w:lastRenderedPageBreak/>
        <w:t>Forcer l’identification des réseaux à privé</w:t>
      </w:r>
      <w:r>
        <w:rPr>
          <w:noProof/>
          <w:lang w:eastAsia="fr-FR"/>
        </w:rPr>
        <w:drawing>
          <wp:inline distT="0" distB="0" distL="0" distR="0" wp14:anchorId="430C7C07" wp14:editId="3D588C58">
            <wp:extent cx="5760720" cy="3040380"/>
            <wp:effectExtent l="0" t="0" r="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3DC81" w14:textId="50431EC0" w:rsidR="000C6110" w:rsidRDefault="000C6110" w:rsidP="000C6110"/>
    <w:p w14:paraId="772FE6CF" w14:textId="77777777" w:rsidR="004A7809" w:rsidRDefault="004A7809" w:rsidP="000C6110">
      <w:r>
        <w:rPr>
          <w:noProof/>
          <w:lang w:eastAsia="fr-FR"/>
        </w:rPr>
        <w:drawing>
          <wp:inline distT="0" distB="0" distL="0" distR="0" wp14:anchorId="13176388" wp14:editId="1D7351DB">
            <wp:extent cx="5760720" cy="3288030"/>
            <wp:effectExtent l="0" t="0" r="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EE341" w14:textId="77777777" w:rsidR="004A7809" w:rsidRDefault="004A7809" w:rsidP="000C6110"/>
    <w:p w14:paraId="664D4667" w14:textId="329645E9" w:rsidR="004A7809" w:rsidRPr="0036036B" w:rsidRDefault="0036036B" w:rsidP="000C6110">
      <w:pPr>
        <w:rPr>
          <w:lang w:val="en-US"/>
        </w:rPr>
      </w:pPr>
      <w:proofErr w:type="spellStart"/>
      <w:r w:rsidRPr="0036036B">
        <w:rPr>
          <w:lang w:val="en-US"/>
        </w:rPr>
        <w:t>Désactivation</w:t>
      </w:r>
      <w:proofErr w:type="spellEnd"/>
      <w:r w:rsidRPr="0036036B">
        <w:rPr>
          <w:lang w:val="en-US"/>
        </w:rPr>
        <w:t xml:space="preserve"> de IP V6</w:t>
      </w:r>
    </w:p>
    <w:p w14:paraId="4A04B7A9" w14:textId="3F9CA813" w:rsidR="0036036B" w:rsidRPr="0036036B" w:rsidRDefault="0036036B" w:rsidP="000C6110">
      <w:pPr>
        <w:rPr>
          <w:lang w:val="en-US"/>
        </w:rPr>
      </w:pPr>
      <w:r w:rsidRPr="0036036B">
        <w:rPr>
          <w:lang w:val="en-US"/>
        </w:rPr>
        <w:t>The new policy will be located under Computer Configuration &gt; Policies &gt; Administrative Templates &gt; Network &gt; IPv6 Configuration.</w:t>
      </w:r>
    </w:p>
    <w:p w14:paraId="39FF9F37" w14:textId="3D92CBCA" w:rsidR="004A7809" w:rsidRDefault="004A7809" w:rsidP="000C6110">
      <w:r>
        <w:rPr>
          <w:noProof/>
          <w:lang w:eastAsia="fr-FR"/>
        </w:rPr>
        <w:lastRenderedPageBreak/>
        <w:drawing>
          <wp:inline distT="0" distB="0" distL="0" distR="0" wp14:anchorId="3E49D910" wp14:editId="10846894">
            <wp:extent cx="5760720" cy="1899920"/>
            <wp:effectExtent l="0" t="0" r="0" b="508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F245C" w14:textId="77E8A409" w:rsidR="00B56523" w:rsidRDefault="00B56523" w:rsidP="004A7809"/>
    <w:p w14:paraId="32E9E3E2" w14:textId="51D81D42" w:rsidR="0036036B" w:rsidRDefault="0036036B" w:rsidP="004A7809"/>
    <w:p w14:paraId="6AE743BE" w14:textId="26F9717C" w:rsidR="0036036B" w:rsidRDefault="0036036B" w:rsidP="004A7809">
      <w:r>
        <w:t>Il faut modifier comme suit :</w:t>
      </w:r>
    </w:p>
    <w:p w14:paraId="38FB0D61" w14:textId="77777777" w:rsidR="0036036B" w:rsidRPr="0036036B" w:rsidRDefault="0036036B" w:rsidP="0036036B">
      <w:pPr>
        <w:rPr>
          <w:lang w:val="en-US"/>
        </w:rPr>
      </w:pPr>
      <w:bookmarkStart w:id="0" w:name="_GoBack"/>
      <w:bookmarkEnd w:id="0"/>
    </w:p>
    <w:p w14:paraId="123D1004" w14:textId="77777777" w:rsidR="0036036B" w:rsidRPr="0036036B" w:rsidRDefault="0036036B" w:rsidP="0036036B">
      <w:pPr>
        <w:rPr>
          <w:lang w:val="en-US"/>
        </w:rPr>
      </w:pPr>
      <w:r w:rsidRPr="0036036B">
        <w:rPr>
          <w:lang w:val="en-US"/>
        </w:rPr>
        <w:t xml:space="preserve">    Enable all IPv6 components (Windows default)</w:t>
      </w:r>
    </w:p>
    <w:p w14:paraId="4B9C31C2" w14:textId="77777777" w:rsidR="0036036B" w:rsidRPr="0036036B" w:rsidRDefault="0036036B" w:rsidP="0036036B">
      <w:pPr>
        <w:rPr>
          <w:lang w:val="en-US"/>
        </w:rPr>
      </w:pPr>
      <w:r w:rsidRPr="0036036B">
        <w:rPr>
          <w:lang w:val="en-US"/>
        </w:rPr>
        <w:t xml:space="preserve">    Disable all IPv6 components (the setting you probably want)</w:t>
      </w:r>
    </w:p>
    <w:p w14:paraId="422DC42E" w14:textId="77777777" w:rsidR="0036036B" w:rsidRPr="0036036B" w:rsidRDefault="0036036B" w:rsidP="0036036B">
      <w:pPr>
        <w:rPr>
          <w:lang w:val="en-US"/>
        </w:rPr>
      </w:pPr>
      <w:r w:rsidRPr="0036036B">
        <w:rPr>
          <w:lang w:val="en-US"/>
        </w:rPr>
        <w:t xml:space="preserve">    Disable 6to4</w:t>
      </w:r>
    </w:p>
    <w:p w14:paraId="70CBF758" w14:textId="77777777" w:rsidR="0036036B" w:rsidRPr="0036036B" w:rsidRDefault="0036036B" w:rsidP="0036036B">
      <w:pPr>
        <w:rPr>
          <w:lang w:val="en-US"/>
        </w:rPr>
      </w:pPr>
      <w:r w:rsidRPr="0036036B">
        <w:rPr>
          <w:lang w:val="en-US"/>
        </w:rPr>
        <w:t xml:space="preserve">    Disable ISATAP</w:t>
      </w:r>
    </w:p>
    <w:p w14:paraId="5BDCD49E" w14:textId="77777777" w:rsidR="0036036B" w:rsidRPr="0036036B" w:rsidRDefault="0036036B" w:rsidP="0036036B">
      <w:pPr>
        <w:rPr>
          <w:lang w:val="en-US"/>
        </w:rPr>
      </w:pPr>
      <w:r w:rsidRPr="0036036B">
        <w:rPr>
          <w:lang w:val="en-US"/>
        </w:rPr>
        <w:t xml:space="preserve">    Disable </w:t>
      </w:r>
      <w:proofErr w:type="spellStart"/>
      <w:r w:rsidRPr="0036036B">
        <w:rPr>
          <w:lang w:val="en-US"/>
        </w:rPr>
        <w:t>Teredo</w:t>
      </w:r>
      <w:proofErr w:type="spellEnd"/>
    </w:p>
    <w:p w14:paraId="41D58FBC" w14:textId="77777777" w:rsidR="0036036B" w:rsidRPr="0036036B" w:rsidRDefault="0036036B" w:rsidP="0036036B">
      <w:pPr>
        <w:rPr>
          <w:lang w:val="en-US"/>
        </w:rPr>
      </w:pPr>
      <w:r w:rsidRPr="0036036B">
        <w:rPr>
          <w:lang w:val="en-US"/>
        </w:rPr>
        <w:t xml:space="preserve">    Disable </w:t>
      </w:r>
      <w:proofErr w:type="spellStart"/>
      <w:r w:rsidRPr="0036036B">
        <w:rPr>
          <w:lang w:val="en-US"/>
        </w:rPr>
        <w:t>Teredo</w:t>
      </w:r>
      <w:proofErr w:type="spellEnd"/>
      <w:r w:rsidRPr="0036036B">
        <w:rPr>
          <w:lang w:val="en-US"/>
        </w:rPr>
        <w:t xml:space="preserve"> and 6to4</w:t>
      </w:r>
    </w:p>
    <w:p w14:paraId="38F7ED13" w14:textId="77777777" w:rsidR="0036036B" w:rsidRPr="0036036B" w:rsidRDefault="0036036B" w:rsidP="0036036B">
      <w:pPr>
        <w:rPr>
          <w:lang w:val="en-US"/>
        </w:rPr>
      </w:pPr>
      <w:r w:rsidRPr="0036036B">
        <w:rPr>
          <w:lang w:val="en-US"/>
        </w:rPr>
        <w:t xml:space="preserve">    Disable all tunnel interfaces</w:t>
      </w:r>
    </w:p>
    <w:p w14:paraId="1A4EBA36" w14:textId="77777777" w:rsidR="0036036B" w:rsidRPr="0036036B" w:rsidRDefault="0036036B" w:rsidP="0036036B">
      <w:pPr>
        <w:rPr>
          <w:lang w:val="en-US"/>
        </w:rPr>
      </w:pPr>
      <w:r w:rsidRPr="0036036B">
        <w:rPr>
          <w:lang w:val="en-US"/>
        </w:rPr>
        <w:t xml:space="preserve">    Disable all LAN and PPP interfaces</w:t>
      </w:r>
    </w:p>
    <w:p w14:paraId="594A67F5" w14:textId="77777777" w:rsidR="0036036B" w:rsidRPr="0036036B" w:rsidRDefault="0036036B" w:rsidP="0036036B">
      <w:pPr>
        <w:rPr>
          <w:lang w:val="en-US"/>
        </w:rPr>
      </w:pPr>
      <w:r w:rsidRPr="0036036B">
        <w:rPr>
          <w:lang w:val="en-US"/>
        </w:rPr>
        <w:t xml:space="preserve">    Disable all LAN, PPP and tunnel interfaces</w:t>
      </w:r>
    </w:p>
    <w:p w14:paraId="6AB4ECA4" w14:textId="168300A4" w:rsidR="0036036B" w:rsidRPr="004A7809" w:rsidRDefault="0036036B" w:rsidP="0036036B">
      <w:r w:rsidRPr="0036036B">
        <w:rPr>
          <w:lang w:val="en-US"/>
        </w:rPr>
        <w:t xml:space="preserve">    </w:t>
      </w:r>
      <w:proofErr w:type="spellStart"/>
      <w:r>
        <w:t>Prefer</w:t>
      </w:r>
      <w:proofErr w:type="spellEnd"/>
      <w:r>
        <w:t xml:space="preserve"> IPv4 over IPv6</w:t>
      </w:r>
    </w:p>
    <w:sectPr w:rsidR="0036036B" w:rsidRPr="004A78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F848A8"/>
    <w:multiLevelType w:val="multilevel"/>
    <w:tmpl w:val="4064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9E6"/>
    <w:rsid w:val="000C6110"/>
    <w:rsid w:val="001739E6"/>
    <w:rsid w:val="0036036B"/>
    <w:rsid w:val="004A7809"/>
    <w:rsid w:val="00841657"/>
    <w:rsid w:val="008A27F5"/>
    <w:rsid w:val="00917AB2"/>
    <w:rsid w:val="00B56523"/>
    <w:rsid w:val="00CB5886"/>
    <w:rsid w:val="00D2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D0054"/>
  <w15:chartTrackingRefBased/>
  <w15:docId w15:val="{FFF68184-1CBC-48A6-9EB7-81092E4C2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739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73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8A27F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24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3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132</Words>
  <Characters>726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Hervé FRANCO</dc:creator>
  <cp:keywords/>
  <dc:description/>
  <cp:lastModifiedBy>Hervé FRANCO</cp:lastModifiedBy>
  <cp:revision>9</cp:revision>
  <dcterms:created xsi:type="dcterms:W3CDTF">2015-11-24T07:16:00Z</dcterms:created>
  <dcterms:modified xsi:type="dcterms:W3CDTF">2016-03-09T11:18:00Z</dcterms:modified>
</cp:coreProperties>
</file>