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A6" w:rsidRDefault="008F4FA6" w:rsidP="008F4FA6">
      <w:pPr>
        <w:pStyle w:val="Titre"/>
        <w:jc w:val="center"/>
      </w:pPr>
      <w:r>
        <w:t>WDS – WINDOWS DEPLOIUEMENT SERVER</w:t>
      </w:r>
    </w:p>
    <w:p w:rsidR="008F4FA6" w:rsidRDefault="008F4FA6"/>
    <w:p w:rsidR="008F4FA6" w:rsidRDefault="008F4FA6" w:rsidP="002B425C">
      <w:pPr>
        <w:pStyle w:val="Titre1"/>
      </w:pPr>
      <w:r>
        <w:t>Pré requis</w:t>
      </w:r>
    </w:p>
    <w:p w:rsidR="008F4FA6" w:rsidRDefault="008F4FA6"/>
    <w:p w:rsidR="008F1A44" w:rsidRDefault="008F1A44">
      <w:r w:rsidRPr="008F1A44">
        <w:rPr>
          <w:highlight w:val="green"/>
        </w:rPr>
        <w:t>1 VM WINDOWS SERVER</w:t>
      </w:r>
      <w:r>
        <w:t xml:space="preserve">  - IP 192.168.1.1/24</w:t>
      </w:r>
    </w:p>
    <w:p w:rsidR="008F1A44" w:rsidRDefault="008F1A44"/>
    <w:p w:rsidR="008F1A44" w:rsidRDefault="008F1A44">
      <w:r>
        <w:t>Reseau privé</w:t>
      </w:r>
    </w:p>
    <w:p w:rsidR="008F1A44" w:rsidRDefault="008F1A44"/>
    <w:p w:rsidR="008F1A44" w:rsidRDefault="008F1A44">
      <w:r>
        <w:t xml:space="preserve">Nommage   </w:t>
      </w:r>
    </w:p>
    <w:p w:rsidR="008F1A44" w:rsidRDefault="008F1A44">
      <w:r>
        <w:t>WINSRV</w:t>
      </w:r>
    </w:p>
    <w:p w:rsidR="002B425C" w:rsidRDefault="002B425C"/>
    <w:p w:rsidR="002B425C" w:rsidRDefault="002B425C" w:rsidP="002B425C">
      <w:pPr>
        <w:pStyle w:val="Titre1"/>
      </w:pPr>
      <w:r>
        <w:t>Pré requis pour la suite</w:t>
      </w:r>
    </w:p>
    <w:p w:rsidR="002B425C" w:rsidRDefault="002B425C"/>
    <w:p w:rsidR="002B425C" w:rsidRDefault="002B425C" w:rsidP="002B425C">
      <w:r>
        <w:t xml:space="preserve">1 VM WINDOWS 10    -  IP 192.168.1.2/24   </w:t>
      </w:r>
    </w:p>
    <w:p w:rsidR="002B425C" w:rsidRDefault="002B425C" w:rsidP="002B425C">
      <w:r w:rsidRPr="008F1A44">
        <w:rPr>
          <w:highlight w:val="green"/>
        </w:rPr>
        <w:t>1 VM WINDOWS SERVER</w:t>
      </w:r>
      <w:r>
        <w:t xml:space="preserve">  - IP 192.168.1.1/24</w:t>
      </w:r>
    </w:p>
    <w:p w:rsidR="002B425C" w:rsidRDefault="002B425C" w:rsidP="002B425C"/>
    <w:p w:rsidR="002B425C" w:rsidRDefault="002B425C" w:rsidP="002B425C">
      <w:r>
        <w:t>Reseau privé</w:t>
      </w:r>
    </w:p>
    <w:p w:rsidR="002B425C" w:rsidRDefault="002B425C" w:rsidP="002B425C"/>
    <w:p w:rsidR="002B425C" w:rsidRDefault="002B425C" w:rsidP="002B425C">
      <w:r>
        <w:t xml:space="preserve">Nommage   </w:t>
      </w:r>
    </w:p>
    <w:p w:rsidR="002B425C" w:rsidRDefault="002B425C" w:rsidP="002B425C">
      <w:r>
        <w:t>WINSRV</w:t>
      </w:r>
    </w:p>
    <w:p w:rsidR="002B425C" w:rsidRDefault="002B425C" w:rsidP="002B425C">
      <w:r>
        <w:t>WIN10CLIENT</w:t>
      </w:r>
    </w:p>
    <w:p w:rsidR="002B425C" w:rsidRDefault="002B425C">
      <w:r>
        <w:br w:type="page"/>
      </w:r>
    </w:p>
    <w:p w:rsidR="002B425C" w:rsidRDefault="002B425C" w:rsidP="002B425C"/>
    <w:p w:rsidR="002B425C" w:rsidRDefault="002B425C" w:rsidP="002B425C">
      <w:pPr>
        <w:pStyle w:val="Titre1"/>
      </w:pPr>
      <w:r>
        <w:t>WDS</w:t>
      </w:r>
    </w:p>
    <w:p w:rsidR="002B425C" w:rsidRDefault="002B425C"/>
    <w:p w:rsidR="008F1A44" w:rsidRDefault="002B425C" w:rsidP="002B425C">
      <w:pPr>
        <w:pStyle w:val="Titre2"/>
      </w:pPr>
      <w:r>
        <w:t xml:space="preserve">Windows </w:t>
      </w:r>
      <w:proofErr w:type="spellStart"/>
      <w:r>
        <w:t>Deploiement</w:t>
      </w:r>
      <w:proofErr w:type="spellEnd"/>
      <w:r>
        <w:t xml:space="preserve"> Server</w:t>
      </w:r>
    </w:p>
    <w:p w:rsidR="002B425C" w:rsidRDefault="002B425C"/>
    <w:p w:rsidR="002B425C" w:rsidRDefault="00857FA5">
      <w:r>
        <w:t xml:space="preserve">Rôle </w:t>
      </w:r>
      <w:proofErr w:type="spellStart"/>
      <w:r>
        <w:t>windows</w:t>
      </w:r>
      <w:proofErr w:type="spellEnd"/>
      <w:r>
        <w:t xml:space="preserve"> server</w:t>
      </w:r>
    </w:p>
    <w:p w:rsidR="00857FA5" w:rsidRDefault="00857FA5" w:rsidP="00857FA5">
      <w:pPr>
        <w:pStyle w:val="Paragraphedeliste"/>
        <w:numPr>
          <w:ilvl w:val="0"/>
          <w:numId w:val="2"/>
        </w:numPr>
      </w:pPr>
      <w:r>
        <w:t>In place upgrade</w:t>
      </w:r>
    </w:p>
    <w:p w:rsidR="00857FA5" w:rsidRDefault="00857FA5" w:rsidP="00857FA5">
      <w:pPr>
        <w:pStyle w:val="Paragraphedeliste"/>
        <w:numPr>
          <w:ilvl w:val="0"/>
          <w:numId w:val="2"/>
        </w:numPr>
      </w:pPr>
      <w:r>
        <w:t>New Computer</w:t>
      </w:r>
    </w:p>
    <w:p w:rsidR="00857FA5" w:rsidRDefault="00857FA5" w:rsidP="00857FA5">
      <w:pPr>
        <w:pStyle w:val="Paragraphedeliste"/>
        <w:numPr>
          <w:ilvl w:val="0"/>
          <w:numId w:val="2"/>
        </w:numPr>
      </w:pPr>
      <w:r>
        <w:t xml:space="preserve">Computer </w:t>
      </w:r>
      <w:proofErr w:type="spellStart"/>
      <w:r>
        <w:t>Refresh</w:t>
      </w:r>
      <w:proofErr w:type="spellEnd"/>
    </w:p>
    <w:p w:rsidR="00857FA5" w:rsidRDefault="00857FA5" w:rsidP="00857FA5">
      <w:pPr>
        <w:pStyle w:val="Paragraphedeliste"/>
        <w:numPr>
          <w:ilvl w:val="0"/>
          <w:numId w:val="2"/>
        </w:numPr>
      </w:pPr>
      <w:r>
        <w:t>Computer Replace</w:t>
      </w:r>
    </w:p>
    <w:p w:rsidR="00857FA5" w:rsidRDefault="00857FA5" w:rsidP="00857FA5"/>
    <w:p w:rsidR="00857FA5" w:rsidRDefault="00857FA5" w:rsidP="00857FA5">
      <w:r>
        <w:t>Vocabulaire WDS</w:t>
      </w:r>
    </w:p>
    <w:p w:rsidR="00857FA5" w:rsidRDefault="00857FA5" w:rsidP="00857FA5">
      <w:pPr>
        <w:pStyle w:val="Paragraphedeliste"/>
        <w:numPr>
          <w:ilvl w:val="0"/>
          <w:numId w:val="2"/>
        </w:numPr>
      </w:pPr>
      <w:r>
        <w:t xml:space="preserve">PXE / Boot </w:t>
      </w:r>
      <w:proofErr w:type="spellStart"/>
      <w:r>
        <w:t>Pxe</w:t>
      </w:r>
      <w:proofErr w:type="spellEnd"/>
    </w:p>
    <w:p w:rsidR="00857FA5" w:rsidRDefault="00857FA5" w:rsidP="00857FA5">
      <w:pPr>
        <w:pStyle w:val="Paragraphedeliste"/>
        <w:numPr>
          <w:ilvl w:val="1"/>
          <w:numId w:val="2"/>
        </w:numPr>
      </w:pPr>
      <w:r>
        <w:t xml:space="preserve">Au boot une adresse </w:t>
      </w:r>
      <w:proofErr w:type="spellStart"/>
      <w:r>
        <w:t>ip</w:t>
      </w:r>
      <w:proofErr w:type="spellEnd"/>
      <w:r>
        <w:t xml:space="preserve"> va être attribuée au PC</w:t>
      </w:r>
    </w:p>
    <w:p w:rsidR="00857FA5" w:rsidRDefault="00857FA5" w:rsidP="00857FA5">
      <w:pPr>
        <w:pStyle w:val="Paragraphedeliste"/>
        <w:numPr>
          <w:ilvl w:val="1"/>
          <w:numId w:val="2"/>
        </w:numPr>
      </w:pPr>
      <w:r>
        <w:t>Le Pc n’a pas de système d’exploitation installé</w:t>
      </w:r>
    </w:p>
    <w:p w:rsidR="00857FA5" w:rsidRDefault="00857FA5" w:rsidP="00857FA5">
      <w:pPr>
        <w:pStyle w:val="Paragraphedeliste"/>
        <w:numPr>
          <w:ilvl w:val="1"/>
          <w:numId w:val="2"/>
        </w:numPr>
      </w:pPr>
      <w:r>
        <w:t>Il s’agit d’un démarrage à partir du réseau</w:t>
      </w:r>
    </w:p>
    <w:p w:rsidR="00346950" w:rsidRDefault="00346950" w:rsidP="00346950">
      <w:pPr>
        <w:pStyle w:val="Paragraphedeliste"/>
        <w:numPr>
          <w:ilvl w:val="0"/>
          <w:numId w:val="2"/>
        </w:numPr>
      </w:pPr>
      <w:r>
        <w:t>TFTP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Trivial FTP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Système de FTP light</w:t>
      </w:r>
    </w:p>
    <w:p w:rsidR="00346950" w:rsidRDefault="00346950" w:rsidP="00346950">
      <w:pPr>
        <w:pStyle w:val="Paragraphedeliste"/>
        <w:numPr>
          <w:ilvl w:val="0"/>
          <w:numId w:val="2"/>
        </w:numPr>
      </w:pPr>
      <w:r>
        <w:t>WINPE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Os Windows réduit au minimum permettant l’installation</w:t>
      </w:r>
    </w:p>
    <w:p w:rsidR="00346950" w:rsidRDefault="00346950" w:rsidP="00346950">
      <w:pPr>
        <w:pStyle w:val="Paragraphedeliste"/>
        <w:numPr>
          <w:ilvl w:val="0"/>
          <w:numId w:val="2"/>
        </w:numPr>
      </w:pPr>
      <w:r>
        <w:t>Image de référence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C’est l’OS qui va être déployé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Cette image peut être personnalisée ou pas</w:t>
      </w:r>
    </w:p>
    <w:p w:rsidR="00346950" w:rsidRDefault="00346950" w:rsidP="00346950">
      <w:pPr>
        <w:pStyle w:val="Paragraphedeliste"/>
        <w:numPr>
          <w:ilvl w:val="0"/>
          <w:numId w:val="2"/>
        </w:numPr>
      </w:pPr>
      <w:r>
        <w:t>Volume activation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 xml:space="preserve">La possibilité d’activer les licences </w:t>
      </w:r>
      <w:proofErr w:type="spellStart"/>
      <w:r>
        <w:t>windows</w:t>
      </w:r>
      <w:proofErr w:type="spellEnd"/>
      <w:r>
        <w:t xml:space="preserve"> directement après le déploiement</w:t>
      </w:r>
    </w:p>
    <w:p w:rsidR="00346950" w:rsidRDefault="00346950" w:rsidP="00346950">
      <w:pPr>
        <w:pStyle w:val="Paragraphedeliste"/>
        <w:numPr>
          <w:ilvl w:val="2"/>
          <w:numId w:val="2"/>
        </w:numPr>
      </w:pPr>
      <w:r>
        <w:t>Activation basée sur Active Directory</w:t>
      </w:r>
    </w:p>
    <w:p w:rsidR="00346950" w:rsidRDefault="00346950" w:rsidP="00346950">
      <w:pPr>
        <w:pStyle w:val="Paragraphedeliste"/>
        <w:numPr>
          <w:ilvl w:val="2"/>
          <w:numId w:val="2"/>
        </w:numPr>
      </w:pPr>
      <w:r>
        <w:t>Activation basée sur KMS</w:t>
      </w:r>
    </w:p>
    <w:p w:rsidR="00346950" w:rsidRDefault="00346950" w:rsidP="00346950">
      <w:pPr>
        <w:pStyle w:val="Paragraphedeliste"/>
        <w:numPr>
          <w:ilvl w:val="0"/>
          <w:numId w:val="2"/>
        </w:numPr>
      </w:pPr>
      <w:r>
        <w:t xml:space="preserve">Data </w:t>
      </w:r>
      <w:proofErr w:type="spellStart"/>
      <w:r>
        <w:t>deduplication</w:t>
      </w:r>
      <w:proofErr w:type="spellEnd"/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Idée :  dédoublonner les données</w:t>
      </w:r>
    </w:p>
    <w:p w:rsidR="00346950" w:rsidRDefault="00346950" w:rsidP="00346950">
      <w:pPr>
        <w:pStyle w:val="Paragraphedeliste"/>
        <w:numPr>
          <w:ilvl w:val="1"/>
          <w:numId w:val="2"/>
        </w:numPr>
      </w:pPr>
      <w:r>
        <w:t>Exemple : J’ai 2 copies d’un iso de 4 Gb sur un disque, le dédoublonnage fera en sorte que seul 4 Gb seront occupés physiquement</w:t>
      </w:r>
    </w:p>
    <w:p w:rsidR="00D55E75" w:rsidRDefault="00D55E75" w:rsidP="00346950">
      <w:pPr>
        <w:pStyle w:val="Paragraphedeliste"/>
        <w:numPr>
          <w:ilvl w:val="1"/>
          <w:numId w:val="2"/>
        </w:numPr>
      </w:pPr>
      <w:r>
        <w:t xml:space="preserve">Utilisé en </w:t>
      </w:r>
      <w:proofErr w:type="spellStart"/>
      <w:r>
        <w:t>virtu</w:t>
      </w:r>
      <w:proofErr w:type="spellEnd"/>
      <w:r>
        <w:t xml:space="preserve"> sur des fichiers VDI ou VHDX ou VDMK</w:t>
      </w:r>
    </w:p>
    <w:p w:rsidR="00D55E75" w:rsidRDefault="00D55E75" w:rsidP="00346950">
      <w:pPr>
        <w:pStyle w:val="Paragraphedeliste"/>
        <w:numPr>
          <w:ilvl w:val="1"/>
          <w:numId w:val="2"/>
        </w:numPr>
      </w:pPr>
      <w:hyperlink r:id="rId5" w:history="1">
        <w:r>
          <w:rPr>
            <w:rStyle w:val="Lienhypertexte"/>
          </w:rPr>
          <w:t>https://docs.microsoft.com/fr-fr/windows-server/storage/data-deduplication/install-enable</w:t>
        </w:r>
      </w:hyperlink>
      <w:bookmarkStart w:id="0" w:name="_GoBack"/>
      <w:bookmarkEnd w:id="0"/>
    </w:p>
    <w:p w:rsidR="00857FA5" w:rsidRDefault="00857FA5" w:rsidP="00857FA5"/>
    <w:p w:rsidR="00857FA5" w:rsidRDefault="00857FA5"/>
    <w:p w:rsidR="008F1A44" w:rsidRDefault="008F1A44"/>
    <w:p w:rsidR="008F1A44" w:rsidRDefault="008F1A44"/>
    <w:p w:rsidR="008F1A44" w:rsidRDefault="008F1A44"/>
    <w:p w:rsidR="008F1A44" w:rsidRDefault="008F1A44"/>
    <w:sectPr w:rsidR="008F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C2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C16AAD"/>
    <w:multiLevelType w:val="hybridMultilevel"/>
    <w:tmpl w:val="249CDEE2"/>
    <w:lvl w:ilvl="0" w:tplc="C560A72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44"/>
    <w:rsid w:val="002B425C"/>
    <w:rsid w:val="00346950"/>
    <w:rsid w:val="00716345"/>
    <w:rsid w:val="00857FA5"/>
    <w:rsid w:val="008F1A44"/>
    <w:rsid w:val="008F4FA6"/>
    <w:rsid w:val="00BD0D31"/>
    <w:rsid w:val="00D55E75"/>
    <w:rsid w:val="00E1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1103"/>
  <w15:chartTrackingRefBased/>
  <w15:docId w15:val="{4E48B27D-91ED-4B3E-A27E-662F80AB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25C"/>
  </w:style>
  <w:style w:type="paragraph" w:styleId="Titre1">
    <w:name w:val="heading 1"/>
    <w:basedOn w:val="Normal"/>
    <w:next w:val="Normal"/>
    <w:link w:val="Titre1Car"/>
    <w:uiPriority w:val="9"/>
    <w:qFormat/>
    <w:rsid w:val="002B4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42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425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425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42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42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42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42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42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4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B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4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B42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B42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42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42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B42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B42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B42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57FA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55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fr-fr/windows-server/storage/data-deduplication/install-en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2</cp:revision>
  <dcterms:created xsi:type="dcterms:W3CDTF">2019-09-24T12:37:00Z</dcterms:created>
  <dcterms:modified xsi:type="dcterms:W3CDTF">2019-09-24T14:14:00Z</dcterms:modified>
</cp:coreProperties>
</file>