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New Functionality Requirements for Change Analysis Application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m4tjuulwvrv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introducing new features to enhance the application's ability to analyze changes based on additional user-provided context. These features include an "Advanced" options section with additional input fields and settings that influence the AI model's analysis and summary generation.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e8qo279epqy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User Interface Updates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Advanced Options Dropdown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Placement</w:t>
      </w:r>
      <w:r w:rsidDel="00000000" w:rsidR="00000000" w:rsidRPr="00000000">
        <w:rPr>
          <w:rtl w:val="0"/>
        </w:rPr>
        <w:t xml:space="preserve">: Directly beneath the existing </w:t>
      </w:r>
      <w:r w:rsidDel="00000000" w:rsidR="00000000" w:rsidRPr="00000000">
        <w:rPr>
          <w:b w:val="1"/>
          <w:rtl w:val="0"/>
        </w:rPr>
        <w:t xml:space="preserve">Title of Change</w:t>
      </w:r>
      <w:r w:rsidDel="00000000" w:rsidR="00000000" w:rsidRPr="00000000">
        <w:rPr>
          <w:rtl w:val="0"/>
        </w:rPr>
        <w:t xml:space="preserve"> text box.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Element</w:t>
      </w:r>
      <w:r w:rsidDel="00000000" w:rsidR="00000000" w:rsidRPr="00000000">
        <w:rPr>
          <w:rtl w:val="0"/>
        </w:rPr>
        <w:t xml:space="preserve">: An </w:t>
      </w:r>
      <w:r w:rsidDel="00000000" w:rsidR="00000000" w:rsidRPr="00000000">
        <w:rPr>
          <w:b w:val="1"/>
          <w:rtl w:val="0"/>
        </w:rPr>
        <w:t xml:space="preserve">"Advanced"</w:t>
      </w:r>
      <w:r w:rsidDel="00000000" w:rsidR="00000000" w:rsidRPr="00000000">
        <w:rPr>
          <w:rtl w:val="0"/>
        </w:rPr>
        <w:t xml:space="preserve"> label accompanied by a dropdown arrow (▼).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Behavior</w:t>
      </w:r>
      <w:r w:rsidDel="00000000" w:rsidR="00000000" w:rsidRPr="00000000">
        <w:rPr>
          <w:rtl w:val="0"/>
        </w:rPr>
        <w:t xml:space="preserve">: Clicking the dropdown arrow expands or collapses the advanced options section.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Styling</w:t>
      </w:r>
      <w:r w:rsidDel="00000000" w:rsidR="00000000" w:rsidRPr="00000000">
        <w:rPr>
          <w:rtl w:val="0"/>
        </w:rPr>
        <w:t xml:space="preserve">: The dropdown and its contents must match the existing style of the application, including colors, fonts, and component styles.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Advanced Options Contents</w:t>
        <w:br w:type="textWrapping"/>
      </w:r>
      <w:r w:rsidDel="00000000" w:rsidR="00000000" w:rsidRPr="00000000">
        <w:rPr>
          <w:rtl w:val="0"/>
        </w:rPr>
        <w:t xml:space="preserve">Upon expansion, the advanced options section reveals the following elements, styled consistently with the existing application design:</w:t>
        <w:br w:type="textWrapping"/>
      </w:r>
      <w:r w:rsidDel="00000000" w:rsidR="00000000" w:rsidRPr="00000000">
        <w:rPr>
          <w:b w:val="1"/>
          <w:rtl w:val="0"/>
        </w:rPr>
        <w:t xml:space="preserve">a. Description Text Box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Label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Description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: Multi-line text area (larger than the </w:t>
      </w:r>
      <w:r w:rsidDel="00000000" w:rsidR="00000000" w:rsidRPr="00000000">
        <w:rPr>
          <w:b w:val="1"/>
          <w:rtl w:val="0"/>
        </w:rPr>
        <w:t xml:space="preserve">Title of Change</w:t>
      </w:r>
      <w:r w:rsidDel="00000000" w:rsidR="00000000" w:rsidRPr="00000000">
        <w:rPr>
          <w:rtl w:val="0"/>
        </w:rPr>
        <w:t xml:space="preserve"> text box).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Allows users to provide additional details and nuances for the AI model to consider.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: Users may leave this field empty if they choose.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b. Knowledge Section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Label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Knowledge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Options</w:t>
      </w:r>
      <w:r w:rsidDel="00000000" w:rsidR="00000000" w:rsidRPr="00000000">
        <w:rPr>
          <w:rtl w:val="0"/>
        </w:rPr>
        <w:t xml:space="preserve">: Two mutually exclusive choices (use radio buttons to enforce single selection).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Internal</w:t>
      </w:r>
    </w:p>
    <w:p w:rsidR="00000000" w:rsidDel="00000000" w:rsidP="00000000" w:rsidRDefault="00000000" w:rsidRPr="00000000" w14:paraId="00000015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Indicates that the change is unique to the user's context and not publicly known.</w:t>
      </w:r>
    </w:p>
    <w:p w:rsidR="00000000" w:rsidDel="00000000" w:rsidP="00000000" w:rsidRDefault="00000000" w:rsidRPr="00000000" w14:paraId="00000016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AI Behavior</w:t>
      </w:r>
      <w:r w:rsidDel="00000000" w:rsidR="00000000" w:rsidRPr="00000000">
        <w:rPr>
          <w:rtl w:val="0"/>
        </w:rPr>
        <w:t xml:space="preserve">: The AI model should primarily rely on the </w:t>
      </w:r>
      <w:r w:rsidDel="00000000" w:rsidR="00000000" w:rsidRPr="00000000">
        <w:rPr>
          <w:b w:val="1"/>
          <w:rtl w:val="0"/>
        </w:rPr>
        <w:t xml:space="preserve">Title of Change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provided by the user. It may use general world knowledge to better understand the unique information.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Public</w:t>
      </w:r>
    </w:p>
    <w:p w:rsidR="00000000" w:rsidDel="00000000" w:rsidP="00000000" w:rsidRDefault="00000000" w:rsidRPr="00000000" w14:paraId="00000018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Indicates that the change is generally known in the public sphere (e.g., the Civil Rights Movement).</w:t>
      </w:r>
    </w:p>
    <w:p w:rsidR="00000000" w:rsidDel="00000000" w:rsidP="00000000" w:rsidRDefault="00000000" w:rsidRPr="00000000" w14:paraId="00000019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AI Behavior</w:t>
      </w:r>
      <w:r w:rsidDel="00000000" w:rsidR="00000000" w:rsidRPr="00000000">
        <w:rPr>
          <w:rtl w:val="0"/>
        </w:rPr>
        <w:t xml:space="preserve">: The AI model should primarily rely on accurate, publicly available information about the change.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Selection Constraint</w:t>
      </w:r>
      <w:r w:rsidDel="00000000" w:rsidR="00000000" w:rsidRPr="00000000">
        <w:rPr>
          <w:rtl w:val="0"/>
        </w:rPr>
        <w:t xml:space="preserve">: Only one option can be selected at any time.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Styling</w:t>
      </w:r>
      <w:r w:rsidDel="00000000" w:rsidR="00000000" w:rsidRPr="00000000">
        <w:rPr>
          <w:rtl w:val="0"/>
        </w:rPr>
        <w:t xml:space="preserve">: Radio buttons and labels should match the application's existing styles.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c. Timeline Section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Label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Timeline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Options</w:t>
      </w:r>
      <w:r w:rsidDel="00000000" w:rsidR="00000000" w:rsidRPr="00000000">
        <w:rPr>
          <w:rtl w:val="0"/>
        </w:rPr>
        <w:t xml:space="preserve">: Three mutually exclusive choices (use radio buttons).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Past</w:t>
      </w:r>
    </w:p>
    <w:p w:rsidR="00000000" w:rsidDel="00000000" w:rsidP="00000000" w:rsidRDefault="00000000" w:rsidRPr="00000000" w14:paraId="00000020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The change occurred in the past.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Present</w:t>
      </w:r>
    </w:p>
    <w:p w:rsidR="00000000" w:rsidDel="00000000" w:rsidP="00000000" w:rsidRDefault="00000000" w:rsidRPr="00000000" w14:paraId="00000022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The change is currently happening.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Future</w:t>
      </w:r>
    </w:p>
    <w:p w:rsidR="00000000" w:rsidDel="00000000" w:rsidP="00000000" w:rsidRDefault="00000000" w:rsidRPr="00000000" w14:paraId="00000024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The change is a projected or imagined future scenario.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AI Behavior</w:t>
      </w:r>
      <w:r w:rsidDel="00000000" w:rsidR="00000000" w:rsidRPr="00000000">
        <w:rPr>
          <w:rtl w:val="0"/>
        </w:rPr>
        <w:t xml:space="preserve">: The selected timeline should influence the AI model's analysis and summary.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Selection Constraint</w:t>
      </w:r>
      <w:r w:rsidDel="00000000" w:rsidR="00000000" w:rsidRPr="00000000">
        <w:rPr>
          <w:rtl w:val="0"/>
        </w:rPr>
        <w:t xml:space="preserve">: Only one option can be selected at any time.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Styling</w:t>
      </w:r>
      <w:r w:rsidDel="00000000" w:rsidR="00000000" w:rsidRPr="00000000">
        <w:rPr>
          <w:rtl w:val="0"/>
        </w:rPr>
        <w:t xml:space="preserve">: Radio buttons and labels should be styled consistently with the rest of the application.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g8p3ipc39ra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Title of Change Text Box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This field is now </w:t>
      </w:r>
      <w:r w:rsidDel="00000000" w:rsidR="00000000" w:rsidRPr="00000000">
        <w:rPr>
          <w:b w:val="1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: Implement form validation to ensure the user cannot proceed without entering a title.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Styling</w:t>
      </w:r>
      <w:r w:rsidDel="00000000" w:rsidR="00000000" w:rsidRPr="00000000">
        <w:rPr>
          <w:rtl w:val="0"/>
        </w:rPr>
        <w:t xml:space="preserve">: Any validation messages or indicators should match the application's existing style guides.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Advanced Options Behavior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Default State</w:t>
      </w:r>
      <w:r w:rsidDel="00000000" w:rsidR="00000000" w:rsidRPr="00000000">
        <w:rPr>
          <w:rtl w:val="0"/>
        </w:rPr>
        <w:t xml:space="preserve">: The advanced options section is collapsed upon initial view.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Expansion</w:t>
      </w:r>
      <w:r w:rsidDel="00000000" w:rsidR="00000000" w:rsidRPr="00000000">
        <w:rPr>
          <w:rtl w:val="0"/>
        </w:rPr>
        <w:t xml:space="preserve">: Clicking the dropdown arrow expands the section to display additional fields.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Optional Fields</w:t>
      </w:r>
      <w:r w:rsidDel="00000000" w:rsidR="00000000" w:rsidRPr="00000000">
        <w:rPr>
          <w:rtl w:val="0"/>
        </w:rPr>
        <w:t xml:space="preserve">: All fields within the advanced options are optional; users may choose to fill in any, all, or none.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 Controls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Mutual Exclusivity</w:t>
      </w:r>
      <w:r w:rsidDel="00000000" w:rsidR="00000000" w:rsidRPr="00000000">
        <w:rPr>
          <w:rtl w:val="0"/>
        </w:rPr>
        <w:t xml:space="preserve">: Use radio buttons for the </w:t>
      </w:r>
      <w:r w:rsidDel="00000000" w:rsidR="00000000" w:rsidRPr="00000000">
        <w:rPr>
          <w:b w:val="1"/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 sections to enforce single-option selection within each.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Default Selections</w:t>
      </w:r>
      <w:r w:rsidDel="00000000" w:rsidR="00000000" w:rsidRPr="00000000">
        <w:rPr>
          <w:rtl w:val="0"/>
        </w:rPr>
        <w:t xml:space="preserve">: No default option is pre-selected in the </w:t>
      </w:r>
      <w:r w:rsidDel="00000000" w:rsidR="00000000" w:rsidRPr="00000000">
        <w:rPr>
          <w:b w:val="1"/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 sections.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 Model Integration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Context Utilization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If provided, the </w:t>
      </w: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adds depth to the AI's context understanding.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selection guides the AI on how much to rely on user-provided information versus public knowledge.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 selection informs the AI about the temporal context, affecting its analysis.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Fallback Behavior</w:t>
      </w:r>
      <w:r w:rsidDel="00000000" w:rsidR="00000000" w:rsidRPr="00000000">
        <w:rPr>
          <w:rtl w:val="0"/>
        </w:rPr>
        <w:t xml:space="preserve">: If advanced options are not used, the AI model continues to rely solely on the </w:t>
      </w:r>
      <w:r w:rsidDel="00000000" w:rsidR="00000000" w:rsidRPr="00000000">
        <w:rPr>
          <w:b w:val="1"/>
          <w:rtl w:val="0"/>
        </w:rPr>
        <w:t xml:space="preserve">Title of Change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Experience Enhancements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Error Messages</w:t>
      </w:r>
      <w:r w:rsidDel="00000000" w:rsidR="00000000" w:rsidRPr="00000000">
        <w:rPr>
          <w:rtl w:val="0"/>
        </w:rPr>
        <w:t xml:space="preserve">: Provide clear error messages if the required </w:t>
      </w:r>
      <w:r w:rsidDel="00000000" w:rsidR="00000000" w:rsidRPr="00000000">
        <w:rPr>
          <w:b w:val="1"/>
          <w:rtl w:val="0"/>
        </w:rPr>
        <w:t xml:space="preserve">Title of Change</w:t>
      </w:r>
      <w:r w:rsidDel="00000000" w:rsidR="00000000" w:rsidRPr="00000000">
        <w:rPr>
          <w:rtl w:val="0"/>
        </w:rPr>
        <w:t xml:space="preserve"> field is left empty upon submission.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Accessibility</w:t>
      </w:r>
      <w:r w:rsidDel="00000000" w:rsidR="00000000" w:rsidRPr="00000000">
        <w:rPr>
          <w:rtl w:val="0"/>
        </w:rPr>
        <w:t xml:space="preserve">: Ensure all new elements are accessible and comply with standard accessibility guidelines.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Styling</w:t>
      </w:r>
      <w:r w:rsidDel="00000000" w:rsidR="00000000" w:rsidRPr="00000000">
        <w:rPr>
          <w:rtl w:val="0"/>
        </w:rPr>
        <w:t xml:space="preserve">: Error messages and accessibility features should align with the application's existing design patterns.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7tktu3ohn7g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Styling and Design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: All new UI elements must match the existing style of the application, including colors, fonts, input boxes, buttons, and other stylistic elements.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Responsive Design</w:t>
      </w:r>
      <w:r w:rsidDel="00000000" w:rsidR="00000000" w:rsidRPr="00000000">
        <w:rPr>
          <w:rtl w:val="0"/>
        </w:rPr>
        <w:t xml:space="preserve">: Ensure the advanced options section and its components adapt well to different screen sizes and devices.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Interface Harmony</w:t>
      </w:r>
      <w:r w:rsidDel="00000000" w:rsidR="00000000" w:rsidRPr="00000000">
        <w:rPr>
          <w:rtl w:val="0"/>
        </w:rPr>
        <w:t xml:space="preserve">: The expanded advanced options should integrate seamlessly with the current layout, maintaining a cohesive user experience.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cybnf21bnqx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Summary of Changes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Required Field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Title of Change</w:t>
      </w:r>
      <w:r w:rsidDel="00000000" w:rsidR="00000000" w:rsidRPr="00000000">
        <w:rPr>
          <w:rtl w:val="0"/>
        </w:rPr>
        <w:t xml:space="preserve"> text box is now mandatory.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Advanced Options</w:t>
      </w:r>
      <w:r w:rsidDel="00000000" w:rsidR="00000000" w:rsidRPr="00000000">
        <w:rPr>
          <w:rtl w:val="0"/>
        </w:rPr>
        <w:t xml:space="preserve">: Introduced an expandable section containing: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optional </w:t>
      </w: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text box for additional context.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section with </w:t>
      </w:r>
      <w:r w:rsidDel="00000000" w:rsidR="00000000" w:rsidRPr="00000000">
        <w:rPr>
          <w:b w:val="1"/>
          <w:rtl w:val="0"/>
        </w:rPr>
        <w:t xml:space="preserve">Internal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options to indicate the nature of the change.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 section with </w:t>
      </w:r>
      <w:r w:rsidDel="00000000" w:rsidR="00000000" w:rsidRPr="00000000">
        <w:rPr>
          <w:b w:val="1"/>
          <w:rtl w:val="0"/>
        </w:rPr>
        <w:t xml:space="preserve">Past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Present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Future</w:t>
      </w:r>
      <w:r w:rsidDel="00000000" w:rsidR="00000000" w:rsidRPr="00000000">
        <w:rPr>
          <w:rtl w:val="0"/>
        </w:rPr>
        <w:t xml:space="preserve"> options to specify the temporal context.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 Model Adjustments</w:t>
      </w:r>
      <w:r w:rsidDel="00000000" w:rsidR="00000000" w:rsidRPr="00000000">
        <w:rPr>
          <w:rtl w:val="0"/>
        </w:rPr>
        <w:t xml:space="preserve">: Modify the AI model to incorporate new inputs when available, adjusting its analysis and summary generation accordingly.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Validation and Constraints</w:t>
      </w:r>
      <w:r w:rsidDel="00000000" w:rsidR="00000000" w:rsidRPr="00000000">
        <w:rPr>
          <w:rtl w:val="0"/>
        </w:rPr>
        <w:t xml:space="preserve">: Implement input validation and enforce mutual exclusivity where necessary.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Styling Requirements</w:t>
      </w:r>
      <w:r w:rsidDel="00000000" w:rsidR="00000000" w:rsidRPr="00000000">
        <w:rPr>
          <w:rtl w:val="0"/>
        </w:rPr>
        <w:t xml:space="preserve">: All new elements must match the existing application's styling.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vgcnz2u6rjs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Technical Notes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Front-End Implementation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appropriate UI components (e.g., collapsible panels, radio buttons) that match the existing design language to enhance usability.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the design is responsive and maintains consistency with the existing application style.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Back-End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data models to include new fields from the advanced options.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Adjust API endpoints and request handling to pass additional context to the AI model.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