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14953" w14:textId="77777777" w:rsidR="00F5293A" w:rsidRDefault="008D7E7F">
      <w:pPr>
        <w:spacing w:before="240" w:after="80"/>
        <w:jc w:val="center"/>
      </w:pPr>
      <w:r>
        <w:rPr>
          <w:b/>
          <w:bCs/>
          <w:color w:val="1F4E79"/>
          <w:sz w:val="48"/>
          <w:szCs w:val="48"/>
        </w:rPr>
        <w:t>Verguss-Potenzial Analyse</w:t>
      </w:r>
    </w:p>
    <w:p w14:paraId="43414954" w14:textId="77777777" w:rsidR="00F5293A" w:rsidRDefault="008D7E7F">
      <w:pPr>
        <w:spacing w:after="60"/>
        <w:jc w:val="center"/>
      </w:pPr>
      <w:r>
        <w:rPr>
          <w:color w:val="2E75B6"/>
          <w:sz w:val="26"/>
          <w:szCs w:val="26"/>
        </w:rPr>
        <w:t>Kundenrecherche: Potenzieller Harzverbrauch</w:t>
      </w:r>
    </w:p>
    <w:p w14:paraId="43414956" w14:textId="77777777" w:rsidR="00F5293A" w:rsidRDefault="00F5293A">
      <w:pPr>
        <w:pBdr>
          <w:bottom w:val="single" w:sz="6" w:space="1" w:color="1F4E79"/>
        </w:pBdr>
        <w:spacing w:after="120"/>
      </w:pPr>
    </w:p>
    <w:p w14:paraId="43414957" w14:textId="77777777" w:rsidR="00F5293A" w:rsidRDefault="008D7E7F">
      <w:pPr>
        <w:pStyle w:val="Heading1"/>
      </w:pPr>
      <w:r>
        <w:t>Zusammenfassung</w:t>
      </w:r>
    </w:p>
    <w:p w14:paraId="43414958" w14:textId="77777777" w:rsidR="00F5293A" w:rsidRDefault="00F5293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3"/>
        <w:gridCol w:w="1621"/>
        <w:gridCol w:w="3167"/>
        <w:gridCol w:w="1775"/>
      </w:tblGrid>
      <w:tr w:rsidR="00F5293A" w14:paraId="434149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59" w14:textId="77777777" w:rsidR="00F5293A" w:rsidRDefault="008D7E7F">
            <w:r>
              <w:rPr>
                <w:b/>
                <w:bCs/>
                <w:color w:val="FFFFFF"/>
                <w:sz w:val="20"/>
                <w:szCs w:val="20"/>
              </w:rPr>
              <w:t>Firma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5A" w14:textId="77777777" w:rsidR="00F5293A" w:rsidRDefault="008D7E7F">
            <w:r>
              <w:rPr>
                <w:b/>
                <w:bCs/>
                <w:color w:val="FFFFFF"/>
                <w:sz w:val="20"/>
                <w:szCs w:val="20"/>
              </w:rPr>
              <w:t>Verguss-Potenzial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5B" w14:textId="77777777" w:rsidR="00F5293A" w:rsidRDefault="008D7E7F">
            <w:r>
              <w:rPr>
                <w:b/>
                <w:bCs/>
                <w:color w:val="FFFFFF"/>
                <w:sz w:val="20"/>
                <w:szCs w:val="20"/>
              </w:rPr>
              <w:t>Relevante Bauteile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5C" w14:textId="77777777" w:rsidR="00F5293A" w:rsidRDefault="008D7E7F">
            <w:r>
              <w:rPr>
                <w:b/>
                <w:bCs/>
                <w:color w:val="FFFFFF"/>
                <w:sz w:val="20"/>
                <w:szCs w:val="20"/>
              </w:rPr>
              <w:t>Empfehlung</w:t>
            </w:r>
          </w:p>
        </w:tc>
      </w:tr>
      <w:tr w:rsidR="00F5293A" w14:paraId="434149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5E" w14:textId="77777777" w:rsidR="00F5293A" w:rsidRDefault="008D7E7F">
            <w:r>
              <w:rPr>
                <w:sz w:val="20"/>
                <w:szCs w:val="20"/>
              </w:rPr>
              <w:t>Hans von Mangoldt GmbH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5F" w14:textId="77777777" w:rsidR="00F5293A" w:rsidRDefault="008D7E7F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Hoch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60" w14:textId="77777777" w:rsidR="00F5293A" w:rsidRDefault="008D7E7F">
            <w:r>
              <w:rPr>
                <w:sz w:val="20"/>
                <w:szCs w:val="20"/>
              </w:rPr>
              <w:t>Drosseln, Transformatoren, Sinusfilter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61" w14:textId="77777777" w:rsidR="00F5293A" w:rsidRDefault="008D7E7F">
            <w:r>
              <w:rPr>
                <w:sz w:val="20"/>
                <w:szCs w:val="20"/>
              </w:rPr>
              <w:t>Direkt kontaktieren</w:t>
            </w:r>
          </w:p>
        </w:tc>
      </w:tr>
      <w:tr w:rsidR="00F5293A" w14:paraId="434149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63" w14:textId="77777777" w:rsidR="00F5293A" w:rsidRDefault="008D7E7F">
            <w:r>
              <w:rPr>
                <w:sz w:val="20"/>
                <w:szCs w:val="20"/>
              </w:rPr>
              <w:t>HEIDEN power GmbH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64" w14:textId="77777777" w:rsidR="00F5293A" w:rsidRDefault="008D7E7F">
            <w:r>
              <w:rPr>
                <w:sz w:val="20"/>
                <w:szCs w:val="20"/>
              </w:rPr>
              <w:t>⚠</w:t>
            </w:r>
            <w:r>
              <w:rPr>
                <w:sz w:val="20"/>
                <w:szCs w:val="20"/>
              </w:rPr>
              <w:t>️</w:t>
            </w:r>
            <w:r>
              <w:rPr>
                <w:sz w:val="20"/>
                <w:szCs w:val="20"/>
              </w:rPr>
              <w:t xml:space="preserve"> Indirekt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65" w14:textId="77777777" w:rsidR="00F5293A" w:rsidRDefault="008D7E7F">
            <w:r>
              <w:rPr>
                <w:sz w:val="20"/>
                <w:szCs w:val="20"/>
              </w:rPr>
              <w:t>Netzgeräte-Komponenten (intern zugekauft)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66" w14:textId="77777777" w:rsidR="00F5293A" w:rsidRDefault="008D7E7F">
            <w:r>
              <w:rPr>
                <w:sz w:val="20"/>
                <w:szCs w:val="20"/>
              </w:rPr>
              <w:t>Nachfragen bei F&amp;E</w:t>
            </w:r>
          </w:p>
        </w:tc>
      </w:tr>
      <w:tr w:rsidR="00F5293A" w14:paraId="434149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68" w14:textId="77777777" w:rsidR="00F5293A" w:rsidRDefault="008D7E7F">
            <w:proofErr w:type="spellStart"/>
            <w:r>
              <w:rPr>
                <w:sz w:val="20"/>
                <w:szCs w:val="20"/>
              </w:rPr>
              <w:t>LumaSense</w:t>
            </w:r>
            <w:proofErr w:type="spellEnd"/>
            <w:r>
              <w:rPr>
                <w:sz w:val="20"/>
                <w:szCs w:val="20"/>
              </w:rPr>
              <w:t xml:space="preserve"> Technologies GmbH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69" w14:textId="77777777" w:rsidR="00F5293A" w:rsidRDefault="008D7E7F">
            <w:r>
              <w:rPr>
                <w:sz w:val="20"/>
                <w:szCs w:val="20"/>
              </w:rPr>
              <w:t>❌</w:t>
            </w:r>
            <w:r>
              <w:rPr>
                <w:sz w:val="20"/>
                <w:szCs w:val="20"/>
              </w:rPr>
              <w:t xml:space="preserve"> Gering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6A" w14:textId="77777777" w:rsidR="00F5293A" w:rsidRDefault="008D7E7F">
            <w:r>
              <w:rPr>
                <w:sz w:val="20"/>
                <w:szCs w:val="20"/>
              </w:rPr>
              <w:t>Pyrometer, Sensoren, Messgeräte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6B" w14:textId="77777777" w:rsidR="00F5293A" w:rsidRDefault="008D7E7F">
            <w:r>
              <w:rPr>
                <w:sz w:val="20"/>
                <w:szCs w:val="20"/>
              </w:rPr>
              <w:t>Nicht empfohlen</w:t>
            </w:r>
          </w:p>
        </w:tc>
      </w:tr>
    </w:tbl>
    <w:p w14:paraId="4341496D" w14:textId="77777777" w:rsidR="00F5293A" w:rsidRDefault="00F5293A">
      <w:pPr>
        <w:spacing w:before="60" w:after="60"/>
      </w:pPr>
    </w:p>
    <w:p w14:paraId="4341496E" w14:textId="77777777" w:rsidR="00F5293A" w:rsidRDefault="008D7E7F">
      <w:pPr>
        <w:spacing w:before="60" w:after="60"/>
      </w:pPr>
      <w:r>
        <w:rPr>
          <w:b/>
          <w:bCs/>
          <w:color w:val="1F4E79"/>
        </w:rPr>
        <w:t>Priorität 1: Hans von Mangoldt GmbH — klassischer Verguss-Kandidat mit induktiven Bauteilen, eigenem Fertigungsstandort in Aachen und aktiven F&amp;E-Projekten im Isolationsbereich.</w:t>
      </w:r>
    </w:p>
    <w:p w14:paraId="43414970" w14:textId="77777777" w:rsidR="00F5293A" w:rsidRDefault="008D7E7F">
      <w:r>
        <w:br w:type="page"/>
      </w:r>
    </w:p>
    <w:p w14:paraId="43414971" w14:textId="77777777" w:rsidR="00F5293A" w:rsidRDefault="008D7E7F">
      <w:pPr>
        <w:pStyle w:val="Heading1"/>
      </w:pPr>
      <w:r>
        <w:lastRenderedPageBreak/>
        <w:t>1. Hans von Mangoldt GmbH</w:t>
      </w:r>
    </w:p>
    <w:p w14:paraId="43414972" w14:textId="77777777" w:rsidR="00F5293A" w:rsidRDefault="00F5293A">
      <w:pPr>
        <w:pBdr>
          <w:bottom w:val="single" w:sz="6" w:space="1" w:color="2E75B6"/>
        </w:pBdr>
        <w:spacing w:after="120"/>
      </w:pPr>
    </w:p>
    <w:p w14:paraId="43414973" w14:textId="77777777" w:rsidR="00F5293A" w:rsidRDefault="008D7E7F">
      <w:pPr>
        <w:spacing w:after="120"/>
      </w:pPr>
      <w:r>
        <w:rPr>
          <w:b/>
          <w:bCs/>
          <w:color w:val="1F4E79"/>
          <w:sz w:val="24"/>
          <w:szCs w:val="24"/>
        </w:rPr>
        <w:t xml:space="preserve">Verguss-Potenzial: </w:t>
      </w:r>
      <w:r>
        <w:rPr>
          <w:b/>
          <w:bCs/>
          <w:color w:val="2E7D32"/>
          <w:sz w:val="24"/>
          <w:szCs w:val="24"/>
        </w:rPr>
        <w:t>✅</w:t>
      </w:r>
      <w:r>
        <w:rPr>
          <w:b/>
          <w:bCs/>
          <w:color w:val="2E7D32"/>
          <w:sz w:val="24"/>
          <w:szCs w:val="24"/>
        </w:rPr>
        <w:t xml:space="preserve"> HOCH</w:t>
      </w:r>
    </w:p>
    <w:p w14:paraId="43414974" w14:textId="77777777" w:rsidR="00F5293A" w:rsidRDefault="008D7E7F">
      <w:pPr>
        <w:pStyle w:val="Heading2"/>
      </w:pPr>
      <w:r>
        <w:t>Kontaktdaten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F5293A" w14:paraId="434149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75" w14:textId="77777777" w:rsidR="00F5293A" w:rsidRDefault="008D7E7F">
            <w:r>
              <w:rPr>
                <w:b/>
                <w:bCs/>
                <w:sz w:val="20"/>
                <w:szCs w:val="20"/>
              </w:rPr>
              <w:t>Adresse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76" w14:textId="77777777" w:rsidR="00F5293A" w:rsidRDefault="008D7E7F">
            <w:proofErr w:type="spellStart"/>
            <w:r>
              <w:rPr>
                <w:sz w:val="20"/>
                <w:szCs w:val="20"/>
              </w:rPr>
              <w:t>Hergelsbendenstraße</w:t>
            </w:r>
            <w:proofErr w:type="spellEnd"/>
            <w:r>
              <w:rPr>
                <w:sz w:val="20"/>
                <w:szCs w:val="20"/>
              </w:rPr>
              <w:t xml:space="preserve"> 18, 52080 Aachen, Deutschland</w:t>
            </w:r>
          </w:p>
        </w:tc>
      </w:tr>
      <w:tr w:rsidR="00F5293A" w14:paraId="434149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78" w14:textId="77777777" w:rsidR="00F5293A" w:rsidRDefault="008D7E7F">
            <w:r>
              <w:rPr>
                <w:b/>
                <w:bCs/>
                <w:sz w:val="20"/>
                <w:szCs w:val="20"/>
              </w:rPr>
              <w:t>Telefon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79" w14:textId="77777777" w:rsidR="00F5293A" w:rsidRDefault="008D7E7F">
            <w:r>
              <w:rPr>
                <w:sz w:val="20"/>
                <w:szCs w:val="20"/>
              </w:rPr>
              <w:t>+49 (0) 241 / 16607-0</w:t>
            </w:r>
          </w:p>
        </w:tc>
      </w:tr>
      <w:tr w:rsidR="00F5293A" w14:paraId="434149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7B" w14:textId="77777777" w:rsidR="00F5293A" w:rsidRDefault="008D7E7F">
            <w:r>
              <w:rPr>
                <w:b/>
                <w:bCs/>
                <w:sz w:val="20"/>
                <w:szCs w:val="20"/>
              </w:rPr>
              <w:t>Fax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7C" w14:textId="77777777" w:rsidR="00F5293A" w:rsidRDefault="008D7E7F">
            <w:r>
              <w:rPr>
                <w:sz w:val="20"/>
                <w:szCs w:val="20"/>
              </w:rPr>
              <w:t>+49 (0) 241 / 16607-21</w:t>
            </w:r>
          </w:p>
        </w:tc>
      </w:tr>
      <w:tr w:rsidR="00F5293A" w14:paraId="434149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7E" w14:textId="77777777" w:rsidR="00F5293A" w:rsidRDefault="008D7E7F">
            <w:r>
              <w:rPr>
                <w:b/>
                <w:bCs/>
                <w:sz w:val="20"/>
                <w:szCs w:val="20"/>
              </w:rPr>
              <w:t>E-Mail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7F" w14:textId="77777777" w:rsidR="00F5293A" w:rsidRDefault="008D7E7F">
            <w:r>
              <w:rPr>
                <w:sz w:val="20"/>
                <w:szCs w:val="20"/>
              </w:rPr>
              <w:t>info@mangoldt.com</w:t>
            </w:r>
          </w:p>
        </w:tc>
      </w:tr>
      <w:tr w:rsidR="00F5293A" w14:paraId="434149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81" w14:textId="77777777" w:rsidR="00F5293A" w:rsidRDefault="008D7E7F">
            <w:r>
              <w:rPr>
                <w:b/>
                <w:bCs/>
                <w:sz w:val="20"/>
                <w:szCs w:val="20"/>
              </w:rPr>
              <w:t>Website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82" w14:textId="77777777" w:rsidR="00F5293A" w:rsidRDefault="008D7E7F">
            <w:r>
              <w:rPr>
                <w:sz w:val="20"/>
                <w:szCs w:val="20"/>
              </w:rPr>
              <w:t>www.mangoldt.com</w:t>
            </w:r>
          </w:p>
        </w:tc>
      </w:tr>
      <w:tr w:rsidR="00F5293A" w14:paraId="434149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84" w14:textId="77777777" w:rsidR="00F5293A" w:rsidRDefault="008D7E7F">
            <w:r>
              <w:rPr>
                <w:b/>
                <w:bCs/>
                <w:sz w:val="20"/>
                <w:szCs w:val="20"/>
              </w:rPr>
              <w:t>Registergericht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85" w14:textId="77777777" w:rsidR="00F5293A" w:rsidRDefault="008D7E7F">
            <w:r>
              <w:rPr>
                <w:sz w:val="20"/>
                <w:szCs w:val="20"/>
              </w:rPr>
              <w:t>Amtsgericht Aachen, HRB 21658</w:t>
            </w:r>
          </w:p>
        </w:tc>
      </w:tr>
      <w:tr w:rsidR="00F5293A" w14:paraId="434149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87" w14:textId="77777777" w:rsidR="00F5293A" w:rsidRDefault="008D7E7F">
            <w:r>
              <w:rPr>
                <w:b/>
                <w:bCs/>
                <w:sz w:val="20"/>
                <w:szCs w:val="20"/>
              </w:rPr>
              <w:t>USt-</w:t>
            </w:r>
            <w:proofErr w:type="spellStart"/>
            <w:r>
              <w:rPr>
                <w:b/>
                <w:bCs/>
                <w:sz w:val="20"/>
                <w:szCs w:val="20"/>
              </w:rPr>
              <w:t>IdNr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88" w14:textId="77777777" w:rsidR="00F5293A" w:rsidRDefault="008D7E7F">
            <w:r>
              <w:rPr>
                <w:sz w:val="20"/>
                <w:szCs w:val="20"/>
              </w:rPr>
              <w:t>DE 123 595 431</w:t>
            </w:r>
          </w:p>
        </w:tc>
      </w:tr>
      <w:tr w:rsidR="00F5293A" w14:paraId="434149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8A" w14:textId="77777777" w:rsidR="00F5293A" w:rsidRDefault="008D7E7F">
            <w:r>
              <w:rPr>
                <w:b/>
                <w:bCs/>
                <w:sz w:val="20"/>
                <w:szCs w:val="20"/>
              </w:rPr>
              <w:t>Muttergesellschaft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8B" w14:textId="77777777" w:rsidR="00F5293A" w:rsidRDefault="008D7E7F">
            <w:r>
              <w:rPr>
                <w:sz w:val="20"/>
                <w:szCs w:val="20"/>
              </w:rPr>
              <w:t>Maschinenfabrik Reinhausen GmbH</w:t>
            </w:r>
          </w:p>
        </w:tc>
      </w:tr>
      <w:tr w:rsidR="00F5293A" w14:paraId="434149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8D" w14:textId="77777777" w:rsidR="00F5293A" w:rsidRDefault="008D7E7F">
            <w:r>
              <w:rPr>
                <w:b/>
                <w:bCs/>
                <w:sz w:val="20"/>
                <w:szCs w:val="20"/>
              </w:rPr>
              <w:t>Mitarbeiter (DE)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8E" w14:textId="77777777" w:rsidR="00F5293A" w:rsidRDefault="008D7E7F">
            <w:r>
              <w:rPr>
                <w:sz w:val="20"/>
                <w:szCs w:val="20"/>
              </w:rPr>
              <w:t>ca. 110–130 Fachleute</w:t>
            </w:r>
          </w:p>
        </w:tc>
      </w:tr>
      <w:tr w:rsidR="00F5293A" w14:paraId="434149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90" w14:textId="77777777" w:rsidR="00F5293A" w:rsidRDefault="008D7E7F">
            <w:r>
              <w:rPr>
                <w:b/>
                <w:bCs/>
                <w:sz w:val="20"/>
                <w:szCs w:val="20"/>
              </w:rPr>
              <w:t>Gegründet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91" w14:textId="77777777" w:rsidR="00F5293A" w:rsidRDefault="008D7E7F">
            <w:r>
              <w:rPr>
                <w:sz w:val="20"/>
                <w:szCs w:val="20"/>
              </w:rPr>
              <w:t>1941</w:t>
            </w:r>
          </w:p>
        </w:tc>
      </w:tr>
    </w:tbl>
    <w:p w14:paraId="43414993" w14:textId="77777777" w:rsidR="00F5293A" w:rsidRDefault="00F5293A">
      <w:pPr>
        <w:spacing w:before="60" w:after="60"/>
      </w:pPr>
    </w:p>
    <w:p w14:paraId="43414994" w14:textId="77777777" w:rsidR="00F5293A" w:rsidRDefault="008D7E7F">
      <w:pPr>
        <w:pStyle w:val="Heading2"/>
      </w:pPr>
      <w:r>
        <w:t>Ansprechpartner</w:t>
      </w:r>
    </w:p>
    <w:p w14:paraId="43414995" w14:textId="77777777" w:rsidR="00F5293A" w:rsidRDefault="008D7E7F">
      <w:pPr>
        <w:spacing w:before="60" w:after="60"/>
      </w:pPr>
      <w:r>
        <w:t>Verantwortlicher für Inhalt (Website): Holger Driesch</w:t>
      </w:r>
    </w:p>
    <w:p w14:paraId="43414996" w14:textId="77777777" w:rsidR="00F5293A" w:rsidRDefault="008D7E7F">
      <w:pPr>
        <w:spacing w:before="60" w:after="60"/>
      </w:pPr>
      <w:r>
        <w:t>Strategischer Einkäufer: (intern, Kontakt via Zentrale)</w:t>
      </w:r>
    </w:p>
    <w:p w14:paraId="43414997" w14:textId="77777777" w:rsidR="00F5293A" w:rsidRDefault="008D7E7F">
      <w:pPr>
        <w:spacing w:before="60" w:after="60"/>
      </w:pPr>
      <w:r>
        <w:t>Weitere Kontakte (LinkedIn): Martin Weidenhaupt (Sales), Jens Bänisch, Joris Schirmer (Vertrieb)</w:t>
      </w:r>
    </w:p>
    <w:p w14:paraId="43414998" w14:textId="77777777" w:rsidR="00F5293A" w:rsidRDefault="008D7E7F">
      <w:pPr>
        <w:spacing w:before="60" w:after="60"/>
      </w:pPr>
      <w:r>
        <w:rPr>
          <w:i/>
          <w:iCs/>
          <w:color w:val="2E75B6"/>
        </w:rPr>
        <w:t>Empfohlener Erstkontakt: Telefonisch unter +49 241 16607-0 oder per Kontaktformular auf www.mangoldt.com</w:t>
      </w:r>
    </w:p>
    <w:p w14:paraId="43414999" w14:textId="77777777" w:rsidR="00F5293A" w:rsidRDefault="00F5293A">
      <w:pPr>
        <w:spacing w:before="60" w:after="60"/>
      </w:pPr>
    </w:p>
    <w:p w14:paraId="4341499A" w14:textId="77777777" w:rsidR="00F5293A" w:rsidRDefault="008D7E7F">
      <w:pPr>
        <w:pStyle w:val="Heading2"/>
      </w:pPr>
      <w:r>
        <w:t>Produktportfolio</w:t>
      </w:r>
    </w:p>
    <w:p w14:paraId="4341499B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t>Netzdrosseln (3–5% Impedanz, für drehzahlgeregelte Antriebe)</w:t>
      </w:r>
    </w:p>
    <w:p w14:paraId="4341499C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t>Filterkreisdrosseln (Schutz von Blindstrom-Kompensationsanlagen)</w:t>
      </w:r>
    </w:p>
    <w:p w14:paraId="4341499D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t>Kompensationsdrosseln</w:t>
      </w:r>
    </w:p>
    <w:p w14:paraId="4341499E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t>Luftdrosseln (Kern aus Luft oder nicht-eisenhaltigem Material)</w:t>
      </w:r>
    </w:p>
    <w:p w14:paraId="4341499F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t>DC-Drosseln / Glättungsdrosseln</w:t>
      </w:r>
    </w:p>
    <w:p w14:paraId="434149A0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t>Sinusfilter (Typ PSF)</w:t>
      </w:r>
    </w:p>
    <w:p w14:paraId="434149A1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t>Wassergekühlte Drosseln (indirekt wassergekühlte, sehr kompakte Ausführung)</w:t>
      </w:r>
    </w:p>
    <w:p w14:paraId="434149A2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t>Transformatoren (kundenspezifisch, Wechselrichter-Transformatoren, Industrietransformatoren)</w:t>
      </w:r>
    </w:p>
    <w:p w14:paraId="434149A3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t>LCL-Filter</w:t>
      </w:r>
    </w:p>
    <w:p w14:paraId="434149A4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t>Sonderlösungen / kundenspezifische Fertigungen (0,08 bis 2,35 m Höhe)</w:t>
      </w:r>
    </w:p>
    <w:p w14:paraId="434149A5" w14:textId="77777777" w:rsidR="00F5293A" w:rsidRDefault="00F5293A">
      <w:pPr>
        <w:spacing w:before="60" w:after="60"/>
      </w:pPr>
    </w:p>
    <w:p w14:paraId="434149A6" w14:textId="77777777" w:rsidR="00F5293A" w:rsidRDefault="008D7E7F">
      <w:pPr>
        <w:pStyle w:val="Heading2"/>
      </w:pPr>
      <w:r>
        <w:t>Verguss-Einschätzung</w:t>
      </w:r>
    </w:p>
    <w:p w14:paraId="434149A7" w14:textId="77777777" w:rsidR="00F5293A" w:rsidRDefault="008D7E7F">
      <w:pPr>
        <w:spacing w:before="60" w:after="60"/>
      </w:pPr>
      <w:r>
        <w:rPr>
          <w:b/>
          <w:bCs/>
          <w:color w:val="2E7D32"/>
        </w:rPr>
        <w:t>Wahrscheinlichkeit: SEHR HOCH</w:t>
      </w:r>
    </w:p>
    <w:p w14:paraId="434149A8" w14:textId="77777777" w:rsidR="00F5293A" w:rsidRDefault="00F5293A">
      <w:pPr>
        <w:spacing w:before="60" w:after="60"/>
      </w:pPr>
    </w:p>
    <w:p w14:paraId="434149A9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t>Drosseln und Transformatoren dieser Art werden branchenüblich vergossen — für Isolation, Feuchteschutz und Vibrationsfestigkeit.</w:t>
      </w:r>
    </w:p>
    <w:p w14:paraId="434149AA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t>Mangoldt bietet explizit Gehäuselösungen an, die Produkte vor Feuchtigkeit und äußeren Einflüssen schützen — starkes Indiz für Verguss- oder Imprägnierungsbedarf in der Fertigung.</w:t>
      </w:r>
    </w:p>
    <w:p w14:paraId="434149AB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t>Laufendes Förderprojekt (157.989 €): Erforschung eines Isolationssystems für Mittelfrequenz-Mittelspannungs-Transformatoren — genau das Segment, in dem Vergussmassen eingesetzt werden.</w:t>
      </w:r>
    </w:p>
    <w:p w14:paraId="434149AC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t>Eigene Fertigung am Hauptstandort Aachen sowie in Taiwan (Kaohsiung) und Indien (Bangalore).</w:t>
      </w:r>
    </w:p>
    <w:p w14:paraId="434149AD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t>Exportquote von 60 % — hoher Durchsatz und Serienfertigung sprechen für standardisierten Verguss-Einsatz.</w:t>
      </w:r>
    </w:p>
    <w:p w14:paraId="434149AE" w14:textId="77777777" w:rsidR="00F5293A" w:rsidRDefault="00F5293A">
      <w:pPr>
        <w:spacing w:before="60" w:after="60"/>
      </w:pPr>
    </w:p>
    <w:p w14:paraId="434149AF" w14:textId="77777777" w:rsidR="00F5293A" w:rsidRDefault="008D7E7F">
      <w:r>
        <w:br w:type="page"/>
      </w:r>
    </w:p>
    <w:p w14:paraId="434149B0" w14:textId="77777777" w:rsidR="00F5293A" w:rsidRDefault="008D7E7F">
      <w:pPr>
        <w:pStyle w:val="Heading1"/>
      </w:pPr>
      <w:r>
        <w:lastRenderedPageBreak/>
        <w:t>2. HEIDEN power GmbH</w:t>
      </w:r>
    </w:p>
    <w:p w14:paraId="434149B1" w14:textId="77777777" w:rsidR="00F5293A" w:rsidRDefault="00F5293A">
      <w:pPr>
        <w:pBdr>
          <w:bottom w:val="single" w:sz="6" w:space="1" w:color="2E75B6"/>
        </w:pBdr>
        <w:spacing w:after="120"/>
      </w:pPr>
    </w:p>
    <w:p w14:paraId="434149B2" w14:textId="77777777" w:rsidR="00F5293A" w:rsidRDefault="008D7E7F">
      <w:pPr>
        <w:spacing w:after="120"/>
      </w:pPr>
      <w:r>
        <w:rPr>
          <w:b/>
          <w:bCs/>
          <w:color w:val="1F4E79"/>
          <w:sz w:val="24"/>
          <w:szCs w:val="24"/>
        </w:rPr>
        <w:t xml:space="preserve">Verguss-Potenzial: </w:t>
      </w:r>
      <w:r>
        <w:rPr>
          <w:b/>
          <w:bCs/>
          <w:color w:val="E65100"/>
          <w:sz w:val="24"/>
          <w:szCs w:val="24"/>
        </w:rPr>
        <w:t>⚠</w:t>
      </w:r>
      <w:r>
        <w:rPr>
          <w:b/>
          <w:bCs/>
          <w:color w:val="E65100"/>
          <w:sz w:val="24"/>
          <w:szCs w:val="24"/>
        </w:rPr>
        <w:t>️</w:t>
      </w:r>
      <w:r>
        <w:rPr>
          <w:b/>
          <w:bCs/>
          <w:color w:val="E65100"/>
          <w:sz w:val="24"/>
          <w:szCs w:val="24"/>
        </w:rPr>
        <w:t xml:space="preserve"> INDIREKT / MÖGLICH</w:t>
      </w:r>
    </w:p>
    <w:p w14:paraId="434149B3" w14:textId="77777777" w:rsidR="00F5293A" w:rsidRDefault="008D7E7F">
      <w:pPr>
        <w:pStyle w:val="Heading2"/>
      </w:pPr>
      <w:r>
        <w:t>Kontaktdaten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F5293A" w14:paraId="434149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B4" w14:textId="77777777" w:rsidR="00F5293A" w:rsidRDefault="008D7E7F">
            <w:r>
              <w:rPr>
                <w:b/>
                <w:bCs/>
                <w:sz w:val="20"/>
                <w:szCs w:val="20"/>
              </w:rPr>
              <w:t>Adresse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B5" w14:textId="77777777" w:rsidR="00F5293A" w:rsidRDefault="008D7E7F">
            <w:r>
              <w:rPr>
                <w:sz w:val="20"/>
                <w:szCs w:val="20"/>
              </w:rPr>
              <w:t xml:space="preserve">Am Wiesengrund 1, 86932 </w:t>
            </w:r>
            <w:proofErr w:type="spellStart"/>
            <w:r>
              <w:rPr>
                <w:sz w:val="20"/>
                <w:szCs w:val="20"/>
              </w:rPr>
              <w:t>Pürgen</w:t>
            </w:r>
            <w:proofErr w:type="spellEnd"/>
            <w:r>
              <w:rPr>
                <w:sz w:val="20"/>
                <w:szCs w:val="20"/>
              </w:rPr>
              <w:t xml:space="preserve"> (bei Landsberg am Lech), Deutschland</w:t>
            </w:r>
          </w:p>
        </w:tc>
      </w:tr>
      <w:tr w:rsidR="00F5293A" w14:paraId="434149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B7" w14:textId="77777777" w:rsidR="00F5293A" w:rsidRDefault="008D7E7F">
            <w:r>
              <w:rPr>
                <w:b/>
                <w:bCs/>
                <w:sz w:val="20"/>
                <w:szCs w:val="20"/>
              </w:rPr>
              <w:t>Telefon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B8" w14:textId="77777777" w:rsidR="00F5293A" w:rsidRDefault="008D7E7F">
            <w:r>
              <w:rPr>
                <w:sz w:val="20"/>
                <w:szCs w:val="20"/>
              </w:rPr>
              <w:t>+49 8196 9988-0</w:t>
            </w:r>
          </w:p>
        </w:tc>
      </w:tr>
      <w:tr w:rsidR="00F5293A" w14:paraId="434149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BA" w14:textId="77777777" w:rsidR="00F5293A" w:rsidRDefault="008D7E7F">
            <w:r>
              <w:rPr>
                <w:b/>
                <w:bCs/>
                <w:sz w:val="20"/>
                <w:szCs w:val="20"/>
              </w:rPr>
              <w:t>E-Mail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BB" w14:textId="77777777" w:rsidR="00F5293A" w:rsidRDefault="008D7E7F">
            <w:r>
              <w:rPr>
                <w:sz w:val="20"/>
                <w:szCs w:val="20"/>
              </w:rPr>
              <w:t>info@heidenpower.com</w:t>
            </w:r>
          </w:p>
        </w:tc>
      </w:tr>
      <w:tr w:rsidR="00F5293A" w14:paraId="434149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BD" w14:textId="77777777" w:rsidR="00F5293A" w:rsidRDefault="008D7E7F">
            <w:r>
              <w:rPr>
                <w:b/>
                <w:bCs/>
                <w:sz w:val="20"/>
                <w:szCs w:val="20"/>
              </w:rPr>
              <w:t>Website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BE" w14:textId="77777777" w:rsidR="00F5293A" w:rsidRDefault="008D7E7F">
            <w:r>
              <w:rPr>
                <w:sz w:val="20"/>
                <w:szCs w:val="20"/>
              </w:rPr>
              <w:t>www.heidenpower.com</w:t>
            </w:r>
          </w:p>
        </w:tc>
      </w:tr>
      <w:tr w:rsidR="00F5293A" w:rsidRPr="00D41B11" w14:paraId="434149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C0" w14:textId="77777777" w:rsidR="00F5293A" w:rsidRDefault="008D7E7F">
            <w:r>
              <w:rPr>
                <w:b/>
                <w:bCs/>
                <w:sz w:val="20"/>
                <w:szCs w:val="20"/>
              </w:rPr>
              <w:t>Bürozeiten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C1" w14:textId="77777777" w:rsidR="00F5293A" w:rsidRPr="00D41B11" w:rsidRDefault="008D7E7F">
            <w:pPr>
              <w:rPr>
                <w:lang w:val="en-US"/>
              </w:rPr>
            </w:pPr>
            <w:r w:rsidRPr="00D41B11">
              <w:rPr>
                <w:sz w:val="20"/>
                <w:szCs w:val="20"/>
                <w:lang w:val="en-US"/>
              </w:rPr>
              <w:t>Mo–Do 08:00–17:00 Uhr | Fr 08:00–14:30 Uhr</w:t>
            </w:r>
          </w:p>
        </w:tc>
      </w:tr>
      <w:tr w:rsidR="00F5293A" w14:paraId="434149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C3" w14:textId="77777777" w:rsidR="00F5293A" w:rsidRDefault="008D7E7F">
            <w:r>
              <w:rPr>
                <w:b/>
                <w:bCs/>
                <w:sz w:val="20"/>
                <w:szCs w:val="20"/>
              </w:rPr>
              <w:t>Schwestergesellschaft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C4" w14:textId="77777777" w:rsidR="00F5293A" w:rsidRDefault="008D7E7F">
            <w:r>
              <w:rPr>
                <w:sz w:val="20"/>
                <w:szCs w:val="20"/>
              </w:rPr>
              <w:t xml:space="preserve">HEIDEN </w:t>
            </w:r>
            <w:proofErr w:type="spellStart"/>
            <w:r>
              <w:rPr>
                <w:sz w:val="20"/>
                <w:szCs w:val="20"/>
              </w:rPr>
              <w:t>electronics</w:t>
            </w:r>
            <w:proofErr w:type="spellEnd"/>
            <w:r>
              <w:rPr>
                <w:sz w:val="20"/>
                <w:szCs w:val="20"/>
              </w:rPr>
              <w:t xml:space="preserve"> GmbH (gleiche Adresse)</w:t>
            </w:r>
          </w:p>
        </w:tc>
      </w:tr>
      <w:tr w:rsidR="00F5293A" w14:paraId="434149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C6" w14:textId="77777777" w:rsidR="00F5293A" w:rsidRDefault="008D7E7F">
            <w:r>
              <w:rPr>
                <w:b/>
                <w:bCs/>
                <w:sz w:val="20"/>
                <w:szCs w:val="20"/>
              </w:rPr>
              <w:t>Gegründet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C7" w14:textId="77777777" w:rsidR="00F5293A" w:rsidRDefault="008D7E7F">
            <w:r>
              <w:rPr>
                <w:sz w:val="20"/>
                <w:szCs w:val="20"/>
              </w:rPr>
              <w:t xml:space="preserve">1964 (als HEIDEN </w:t>
            </w:r>
            <w:proofErr w:type="spellStart"/>
            <w:r>
              <w:rPr>
                <w:sz w:val="20"/>
                <w:szCs w:val="20"/>
              </w:rPr>
              <w:t>electronics</w:t>
            </w:r>
            <w:proofErr w:type="spellEnd"/>
            <w:r>
              <w:rPr>
                <w:sz w:val="20"/>
                <w:szCs w:val="20"/>
              </w:rPr>
              <w:t xml:space="preserve"> GmbH)</w:t>
            </w:r>
          </w:p>
        </w:tc>
      </w:tr>
    </w:tbl>
    <w:p w14:paraId="434149C9" w14:textId="77777777" w:rsidR="00F5293A" w:rsidRDefault="00F5293A">
      <w:pPr>
        <w:spacing w:before="60" w:after="60"/>
      </w:pPr>
    </w:p>
    <w:p w14:paraId="434149CA" w14:textId="77777777" w:rsidR="00F5293A" w:rsidRDefault="008D7E7F">
      <w:pPr>
        <w:pStyle w:val="Heading2"/>
      </w:pPr>
      <w:r>
        <w:t>Ansprechpartner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F5293A" w14:paraId="434149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CB" w14:textId="77777777" w:rsidR="00F5293A" w:rsidRDefault="008D7E7F">
            <w:r>
              <w:rPr>
                <w:b/>
                <w:bCs/>
                <w:sz w:val="20"/>
                <w:szCs w:val="20"/>
              </w:rPr>
              <w:t>Geschäftsführung / F&amp;E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CC" w14:textId="77777777" w:rsidR="00F5293A" w:rsidRDefault="008D7E7F">
            <w:r>
              <w:rPr>
                <w:sz w:val="20"/>
                <w:szCs w:val="20"/>
              </w:rPr>
              <w:t>Herr Dipl.-Ing. Franz J. Dorfner</w:t>
            </w:r>
          </w:p>
        </w:tc>
      </w:tr>
      <w:tr w:rsidR="00F5293A" w14:paraId="434149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CE" w14:textId="77777777" w:rsidR="00F5293A" w:rsidRDefault="008D7E7F">
            <w:r>
              <w:rPr>
                <w:b/>
                <w:bCs/>
                <w:sz w:val="20"/>
                <w:szCs w:val="20"/>
              </w:rPr>
              <w:t>Verkauf / Marketing / Kooperation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CF" w14:textId="77777777" w:rsidR="00F5293A" w:rsidRDefault="008D7E7F">
            <w:r>
              <w:rPr>
                <w:sz w:val="20"/>
                <w:szCs w:val="20"/>
              </w:rPr>
              <w:t>Herr Kurt Reitberger</w:t>
            </w:r>
          </w:p>
        </w:tc>
      </w:tr>
      <w:tr w:rsidR="00F5293A" w14:paraId="434149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D1" w14:textId="77777777" w:rsidR="00F5293A" w:rsidRDefault="008D7E7F">
            <w:r>
              <w:rPr>
                <w:b/>
                <w:bCs/>
                <w:sz w:val="20"/>
                <w:szCs w:val="20"/>
              </w:rPr>
              <w:t>Zentralkontakt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D2" w14:textId="77777777" w:rsidR="00F5293A" w:rsidRDefault="008D7E7F">
            <w:r>
              <w:rPr>
                <w:sz w:val="20"/>
                <w:szCs w:val="20"/>
              </w:rPr>
              <w:t>+49 8196 9988-0 | info@heidenpower.com</w:t>
            </w:r>
          </w:p>
        </w:tc>
      </w:tr>
    </w:tbl>
    <w:p w14:paraId="434149D4" w14:textId="77777777" w:rsidR="00F5293A" w:rsidRDefault="00F5293A">
      <w:pPr>
        <w:spacing w:before="60" w:after="60"/>
      </w:pPr>
    </w:p>
    <w:p w14:paraId="434149D5" w14:textId="77777777" w:rsidR="00F5293A" w:rsidRDefault="008D7E7F">
      <w:pPr>
        <w:pStyle w:val="Heading2"/>
      </w:pPr>
      <w:r>
        <w:t>Produktportfolio</w:t>
      </w:r>
    </w:p>
    <w:p w14:paraId="434149D6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t>Elektronische AC- und DC-Netzgeräte</w:t>
      </w:r>
    </w:p>
    <w:p w14:paraId="434149D7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t>Quelle-Senken-Systeme mit Netz-Rückspeisung (bidirektional, bis 600 kW)</w:t>
      </w:r>
    </w:p>
    <w:p w14:paraId="434149D8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t>Stromversorgungen aller Leistungsklassen (100 W bis &gt;500 kW, bis 10 kA)</w:t>
      </w:r>
    </w:p>
    <w:p w14:paraId="434149D9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t>Hochstromversorgungen (z.B. 1138: bis 80 kW / 5000 A; wassergekühlt: bis 200 kW / 10 kA)</w:t>
      </w:r>
    </w:p>
    <w:p w14:paraId="434149DA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t>Elektronische Lasten (auch mit Netz-Rückspeisung)</w:t>
      </w:r>
    </w:p>
    <w:p w14:paraId="434149DB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t>Ladegeräte, Ladehammer bis 700 A</w:t>
      </w:r>
    </w:p>
    <w:p w14:paraId="434149DC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t>Ground-Power-Units und Startgeräte für die Luftfahrt</w:t>
      </w:r>
    </w:p>
    <w:p w14:paraId="434149DD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t>Präzisions-Leistungsanalysatoren</w:t>
      </w:r>
    </w:p>
    <w:p w14:paraId="434149DE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t>Messgeräte und Testsysteme für Industrie, Forschung und Entwicklung</w:t>
      </w:r>
    </w:p>
    <w:p w14:paraId="434149DF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t>Batterie-Tester (z.B. HEA-BT20000)</w:t>
      </w:r>
    </w:p>
    <w:p w14:paraId="434149E0" w14:textId="77777777" w:rsidR="00F5293A" w:rsidRDefault="00F5293A">
      <w:pPr>
        <w:spacing w:before="60" w:after="60"/>
      </w:pPr>
    </w:p>
    <w:p w14:paraId="434149E1" w14:textId="77777777" w:rsidR="00F5293A" w:rsidRDefault="008D7E7F">
      <w:pPr>
        <w:pStyle w:val="Heading2"/>
      </w:pPr>
      <w:r>
        <w:t>Verguss-Einschätzung</w:t>
      </w:r>
    </w:p>
    <w:p w14:paraId="434149E2" w14:textId="77777777" w:rsidR="00F5293A" w:rsidRDefault="008D7E7F">
      <w:pPr>
        <w:spacing w:before="60" w:after="60"/>
      </w:pPr>
      <w:r>
        <w:rPr>
          <w:b/>
          <w:bCs/>
          <w:color w:val="E65100"/>
        </w:rPr>
        <w:t>Wahrscheinlichkeit: MITTEL (indirekt)</w:t>
      </w:r>
    </w:p>
    <w:p w14:paraId="434149E3" w14:textId="77777777" w:rsidR="00F5293A" w:rsidRDefault="00F5293A">
      <w:pPr>
        <w:spacing w:before="60" w:after="60"/>
      </w:pPr>
    </w:p>
    <w:p w14:paraId="434149E4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t>HEIDEN ist sowohl Hersteller als auch Distributor von Leistungselektronik — eigenproduzierte Netzgeräte und Hochstromversorgungen enthalten typischerweise vergossene Transformatoren und Drosseln.</w:t>
      </w:r>
    </w:p>
    <w:p w14:paraId="434149E5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Kernkompetenz liegt in Systemintegration und Projektabwicklung — vergossene Bauteile werden wahrscheinlich zugekauft (z.B. Trafos, Drosseln, Kondensatoren).</w:t>
      </w:r>
    </w:p>
    <w:p w14:paraId="434149E6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t>Kein direkter öffentlicher Hinweis auf eigene Verguss-Fertigung gefunden.</w:t>
      </w:r>
    </w:p>
    <w:p w14:paraId="434149E7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t xml:space="preserve">Kooperationen mit Höcherl &amp; Hackl und </w:t>
      </w:r>
      <w:proofErr w:type="spellStart"/>
      <w:r>
        <w:t>Regatron</w:t>
      </w:r>
      <w:proofErr w:type="spellEnd"/>
      <w:r>
        <w:t xml:space="preserve"> (CH) — diese Partnerprodukte könnten vergossene Baugruppen enthalten.</w:t>
      </w:r>
    </w:p>
    <w:p w14:paraId="434149E8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t>Empfehlung: Direktes Nachfragen bei F&amp;E / Produktion, ob intern oder bei Zulieferern vergossen wird.</w:t>
      </w:r>
    </w:p>
    <w:p w14:paraId="434149E9" w14:textId="77777777" w:rsidR="00F5293A" w:rsidRDefault="00F5293A">
      <w:pPr>
        <w:spacing w:before="60" w:after="60"/>
      </w:pPr>
    </w:p>
    <w:p w14:paraId="434149EA" w14:textId="77777777" w:rsidR="00F5293A" w:rsidRDefault="008D7E7F">
      <w:r>
        <w:br w:type="page"/>
      </w:r>
    </w:p>
    <w:p w14:paraId="434149EB" w14:textId="77777777" w:rsidR="00F5293A" w:rsidRDefault="008D7E7F">
      <w:pPr>
        <w:pStyle w:val="Heading1"/>
      </w:pPr>
      <w:r>
        <w:lastRenderedPageBreak/>
        <w:t xml:space="preserve">3. </w:t>
      </w:r>
      <w:proofErr w:type="spellStart"/>
      <w:r>
        <w:t>LumaSense</w:t>
      </w:r>
      <w:proofErr w:type="spellEnd"/>
      <w:r>
        <w:t xml:space="preserve"> Technologies GmbH</w:t>
      </w:r>
    </w:p>
    <w:p w14:paraId="434149EC" w14:textId="77777777" w:rsidR="00F5293A" w:rsidRDefault="00F5293A">
      <w:pPr>
        <w:pBdr>
          <w:bottom w:val="single" w:sz="6" w:space="1" w:color="2E75B6"/>
        </w:pBdr>
        <w:spacing w:after="120"/>
      </w:pPr>
    </w:p>
    <w:p w14:paraId="434149ED" w14:textId="77777777" w:rsidR="00F5293A" w:rsidRDefault="008D7E7F">
      <w:pPr>
        <w:spacing w:after="120"/>
      </w:pPr>
      <w:r>
        <w:rPr>
          <w:b/>
          <w:bCs/>
          <w:color w:val="1F4E79"/>
          <w:sz w:val="24"/>
          <w:szCs w:val="24"/>
        </w:rPr>
        <w:t xml:space="preserve">Verguss-Potenzial: </w:t>
      </w:r>
      <w:r>
        <w:rPr>
          <w:b/>
          <w:bCs/>
          <w:color w:val="C62828"/>
          <w:sz w:val="24"/>
          <w:szCs w:val="24"/>
        </w:rPr>
        <w:t>❌</w:t>
      </w:r>
      <w:r>
        <w:rPr>
          <w:b/>
          <w:bCs/>
          <w:color w:val="C62828"/>
          <w:sz w:val="24"/>
          <w:szCs w:val="24"/>
        </w:rPr>
        <w:t xml:space="preserve"> GERING</w:t>
      </w:r>
    </w:p>
    <w:p w14:paraId="434149EE" w14:textId="77777777" w:rsidR="00F5293A" w:rsidRDefault="008D7E7F">
      <w:pPr>
        <w:pStyle w:val="Heading2"/>
      </w:pPr>
      <w:r>
        <w:t>Kontaktdaten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F5293A" w14:paraId="434149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EF" w14:textId="77777777" w:rsidR="00F5293A" w:rsidRDefault="008D7E7F">
            <w:r>
              <w:rPr>
                <w:b/>
                <w:bCs/>
                <w:sz w:val="20"/>
                <w:szCs w:val="20"/>
              </w:rPr>
              <w:t>Adresse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F0" w14:textId="77777777" w:rsidR="00F5293A" w:rsidRDefault="008D7E7F">
            <w:r>
              <w:rPr>
                <w:sz w:val="20"/>
                <w:szCs w:val="20"/>
              </w:rPr>
              <w:t>Kelsterbacher Straße 14, 65479 Raunheim, Deutschland</w:t>
            </w:r>
          </w:p>
        </w:tc>
      </w:tr>
      <w:tr w:rsidR="00F5293A" w14:paraId="434149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F2" w14:textId="77777777" w:rsidR="00F5293A" w:rsidRDefault="008D7E7F">
            <w:r>
              <w:rPr>
                <w:b/>
                <w:bCs/>
                <w:sz w:val="20"/>
                <w:szCs w:val="20"/>
              </w:rPr>
              <w:t>Telefon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F3" w14:textId="77777777" w:rsidR="00F5293A" w:rsidRDefault="008D7E7F">
            <w:r>
              <w:rPr>
                <w:sz w:val="20"/>
                <w:szCs w:val="20"/>
              </w:rPr>
              <w:t>+49 6142 789 2800</w:t>
            </w:r>
          </w:p>
        </w:tc>
      </w:tr>
      <w:tr w:rsidR="00F5293A" w14:paraId="434149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F5" w14:textId="77777777" w:rsidR="00F5293A" w:rsidRDefault="008D7E7F">
            <w:r>
              <w:rPr>
                <w:b/>
                <w:bCs/>
                <w:sz w:val="20"/>
                <w:szCs w:val="20"/>
              </w:rPr>
              <w:t>Fax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F6" w14:textId="77777777" w:rsidR="00F5293A" w:rsidRDefault="008D7E7F">
            <w:r>
              <w:rPr>
                <w:sz w:val="20"/>
                <w:szCs w:val="20"/>
              </w:rPr>
              <w:t>+49 6142 767 8811</w:t>
            </w:r>
          </w:p>
        </w:tc>
      </w:tr>
      <w:tr w:rsidR="00F5293A" w:rsidRPr="00D41B11" w14:paraId="434149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F8" w14:textId="77777777" w:rsidR="00F5293A" w:rsidRDefault="008D7E7F">
            <w:r>
              <w:rPr>
                <w:b/>
                <w:bCs/>
                <w:sz w:val="20"/>
                <w:szCs w:val="20"/>
              </w:rPr>
              <w:t>E-Mail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F9" w14:textId="77777777" w:rsidR="00F5293A" w:rsidRPr="00D41B11" w:rsidRDefault="008D7E7F">
            <w:pPr>
              <w:rPr>
                <w:lang w:val="en-US"/>
              </w:rPr>
            </w:pPr>
            <w:r w:rsidRPr="00D41B11">
              <w:rPr>
                <w:sz w:val="20"/>
                <w:szCs w:val="20"/>
                <w:lang w:val="en-US"/>
              </w:rPr>
              <w:t>info@aei.com (Advanced Energy)</w:t>
            </w:r>
          </w:p>
        </w:tc>
      </w:tr>
      <w:tr w:rsidR="00F5293A" w14:paraId="434149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FB" w14:textId="77777777" w:rsidR="00F5293A" w:rsidRDefault="008D7E7F">
            <w:r>
              <w:rPr>
                <w:b/>
                <w:bCs/>
                <w:sz w:val="20"/>
                <w:szCs w:val="20"/>
              </w:rPr>
              <w:t>Website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FC" w14:textId="77777777" w:rsidR="00F5293A" w:rsidRDefault="008D7E7F">
            <w:r>
              <w:rPr>
                <w:sz w:val="20"/>
                <w:szCs w:val="20"/>
              </w:rPr>
              <w:t>www.advancedenergy.com/de</w:t>
            </w:r>
          </w:p>
        </w:tc>
      </w:tr>
      <w:tr w:rsidR="00F5293A" w14:paraId="43414A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FE" w14:textId="77777777" w:rsidR="00F5293A" w:rsidRDefault="008D7E7F">
            <w:r>
              <w:rPr>
                <w:b/>
                <w:bCs/>
                <w:sz w:val="20"/>
                <w:szCs w:val="20"/>
              </w:rPr>
              <w:t>Handelsregister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9FF" w14:textId="77777777" w:rsidR="00F5293A" w:rsidRDefault="008D7E7F">
            <w:r>
              <w:rPr>
                <w:sz w:val="20"/>
                <w:szCs w:val="20"/>
              </w:rPr>
              <w:t>HRB 23871, Amtsgericht Frankfurt am Main</w:t>
            </w:r>
          </w:p>
        </w:tc>
      </w:tr>
      <w:tr w:rsidR="00F5293A" w:rsidRPr="00D41B11" w14:paraId="43414A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A01" w14:textId="77777777" w:rsidR="00F5293A" w:rsidRDefault="008D7E7F">
            <w:r>
              <w:rPr>
                <w:b/>
                <w:bCs/>
                <w:sz w:val="20"/>
                <w:szCs w:val="20"/>
              </w:rPr>
              <w:t>Muttergesellschaft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A02" w14:textId="77777777" w:rsidR="00F5293A" w:rsidRPr="00D41B11" w:rsidRDefault="008D7E7F">
            <w:pPr>
              <w:rPr>
                <w:lang w:val="en-US"/>
              </w:rPr>
            </w:pPr>
            <w:r w:rsidRPr="00D41B11">
              <w:rPr>
                <w:sz w:val="20"/>
                <w:szCs w:val="20"/>
                <w:lang w:val="en-US"/>
              </w:rPr>
              <w:t>Advanced Energy Industries (</w:t>
            </w:r>
            <w:proofErr w:type="spellStart"/>
            <w:r w:rsidRPr="00D41B11">
              <w:rPr>
                <w:sz w:val="20"/>
                <w:szCs w:val="20"/>
                <w:lang w:val="en-US"/>
              </w:rPr>
              <w:t>übernommen</w:t>
            </w:r>
            <w:proofErr w:type="spellEnd"/>
            <w:r w:rsidRPr="00D41B11">
              <w:rPr>
                <w:sz w:val="20"/>
                <w:szCs w:val="20"/>
                <w:lang w:val="en-US"/>
              </w:rPr>
              <w:t xml:space="preserve"> September 2018)</w:t>
            </w:r>
          </w:p>
        </w:tc>
      </w:tr>
      <w:tr w:rsidR="00F5293A" w14:paraId="43414A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A04" w14:textId="77777777" w:rsidR="00F5293A" w:rsidRDefault="008D7E7F">
            <w:r>
              <w:rPr>
                <w:b/>
                <w:bCs/>
                <w:sz w:val="20"/>
                <w:szCs w:val="20"/>
              </w:rPr>
              <w:t>Stammkapital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A05" w14:textId="77777777" w:rsidR="00F5293A" w:rsidRDefault="008D7E7F">
            <w:r>
              <w:rPr>
                <w:sz w:val="20"/>
                <w:szCs w:val="20"/>
              </w:rPr>
              <w:t>1.600.000 DEM (eingetragen)</w:t>
            </w:r>
          </w:p>
        </w:tc>
      </w:tr>
      <w:tr w:rsidR="00F5293A" w14:paraId="43414A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A07" w14:textId="77777777" w:rsidR="00F5293A" w:rsidRDefault="008D7E7F">
            <w:r>
              <w:rPr>
                <w:b/>
                <w:bCs/>
                <w:sz w:val="20"/>
                <w:szCs w:val="20"/>
              </w:rPr>
              <w:t>Frühere Namen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A08" w14:textId="77777777" w:rsidR="00F5293A" w:rsidRDefault="008D7E7F">
            <w:r>
              <w:rPr>
                <w:sz w:val="20"/>
                <w:szCs w:val="20"/>
              </w:rPr>
              <w:t>IMPAC Infrared GmbH</w:t>
            </w:r>
          </w:p>
        </w:tc>
      </w:tr>
    </w:tbl>
    <w:p w14:paraId="43414A0A" w14:textId="77777777" w:rsidR="00F5293A" w:rsidRDefault="00F5293A">
      <w:pPr>
        <w:spacing w:before="60" w:after="60"/>
      </w:pPr>
    </w:p>
    <w:p w14:paraId="43414A0B" w14:textId="77777777" w:rsidR="00F5293A" w:rsidRDefault="008D7E7F">
      <w:pPr>
        <w:pStyle w:val="Heading2"/>
      </w:pPr>
      <w:r>
        <w:t>Ansprechpartner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F5293A" w14:paraId="43414A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A0C" w14:textId="77777777" w:rsidR="00F5293A" w:rsidRDefault="008D7E7F">
            <w:r>
              <w:rPr>
                <w:b/>
                <w:bCs/>
                <w:sz w:val="20"/>
                <w:szCs w:val="20"/>
              </w:rPr>
              <w:t>Ansprechpartnerin (Messtechnik)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A0D" w14:textId="77777777" w:rsidR="00F5293A" w:rsidRDefault="008D7E7F">
            <w:r>
              <w:rPr>
                <w:sz w:val="20"/>
                <w:szCs w:val="20"/>
              </w:rPr>
              <w:t>Kerstin Weber</w:t>
            </w:r>
          </w:p>
        </w:tc>
      </w:tr>
      <w:tr w:rsidR="00F5293A" w14:paraId="43414A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A0F" w14:textId="77777777" w:rsidR="00F5293A" w:rsidRDefault="008D7E7F">
            <w:r>
              <w:rPr>
                <w:b/>
                <w:bCs/>
                <w:sz w:val="20"/>
                <w:szCs w:val="20"/>
              </w:rPr>
              <w:t>Telefon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A10" w14:textId="77777777" w:rsidR="00F5293A" w:rsidRDefault="008D7E7F">
            <w:r>
              <w:rPr>
                <w:sz w:val="20"/>
                <w:szCs w:val="20"/>
              </w:rPr>
              <w:t>+49 6142 789 2800</w:t>
            </w:r>
          </w:p>
        </w:tc>
      </w:tr>
      <w:tr w:rsidR="00F5293A" w14:paraId="43414A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A12" w14:textId="77777777" w:rsidR="00F5293A" w:rsidRDefault="008D7E7F">
            <w:r>
              <w:rPr>
                <w:b/>
                <w:bCs/>
                <w:sz w:val="20"/>
                <w:szCs w:val="20"/>
              </w:rPr>
              <w:t>Geschäftsführer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A13" w14:textId="77777777" w:rsidR="00F5293A" w:rsidRDefault="008D7E7F">
            <w:r>
              <w:rPr>
                <w:sz w:val="20"/>
                <w:szCs w:val="20"/>
              </w:rPr>
              <w:t>Bernard Raymond Colpitts Jr.</w:t>
            </w:r>
          </w:p>
        </w:tc>
      </w:tr>
    </w:tbl>
    <w:p w14:paraId="43414A15" w14:textId="77777777" w:rsidR="00F5293A" w:rsidRDefault="00F5293A">
      <w:pPr>
        <w:spacing w:before="60" w:after="60"/>
      </w:pPr>
    </w:p>
    <w:p w14:paraId="43414A16" w14:textId="77777777" w:rsidR="00F5293A" w:rsidRDefault="008D7E7F">
      <w:pPr>
        <w:pStyle w:val="Heading2"/>
      </w:pPr>
      <w:r>
        <w:t>Produktportfolio</w:t>
      </w:r>
    </w:p>
    <w:p w14:paraId="43414A17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t>Pyrometer (IMPAC-Serie): Infrarot-Temperaturmessgeräte für berührungslose Messung</w:t>
      </w:r>
    </w:p>
    <w:p w14:paraId="43414A18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t xml:space="preserve">Wärmebildkameras und </w:t>
      </w:r>
      <w:proofErr w:type="spellStart"/>
      <w:r>
        <w:t>Thermografiesysteme</w:t>
      </w:r>
      <w:proofErr w:type="spellEnd"/>
      <w:r>
        <w:t xml:space="preserve"> (stationär und tragbar)</w:t>
      </w:r>
    </w:p>
    <w:p w14:paraId="43414A19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t>Temperaturschalter</w:t>
      </w:r>
    </w:p>
    <w:p w14:paraId="43414A1A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t>Faseroptische Temperatursensoren (</w:t>
      </w:r>
      <w:proofErr w:type="spellStart"/>
      <w:r>
        <w:t>Luxtron</w:t>
      </w:r>
      <w:proofErr w:type="spellEnd"/>
      <w:r>
        <w:t xml:space="preserve"> FOT, basierend auf </w:t>
      </w:r>
      <w:proofErr w:type="spellStart"/>
      <w:r>
        <w:t>Fluoroptic</w:t>
      </w:r>
      <w:proofErr w:type="spellEnd"/>
      <w:r>
        <w:t>-Technologie)</w:t>
      </w:r>
    </w:p>
    <w:p w14:paraId="43414A1B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t>Kalibrierstrahler / Schwarzkörper-Kalibrierquellen</w:t>
      </w:r>
    </w:p>
    <w:p w14:paraId="43414A1C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t>Gasanalysatoren und Gasmonitore (INNOVA-Serie, SF6-Lecksuche, OEM-Module)</w:t>
      </w:r>
    </w:p>
    <w:p w14:paraId="43414A1D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t>Thyristor-Leistungssteller (</w:t>
      </w:r>
      <w:proofErr w:type="spellStart"/>
      <w:r>
        <w:t>Thyro</w:t>
      </w:r>
      <w:proofErr w:type="spellEnd"/>
      <w:r>
        <w:t>-Familie, bis 1500 A / 600 V)</w:t>
      </w:r>
    </w:p>
    <w:p w14:paraId="43414A1E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Thermografiesysteme</w:t>
      </w:r>
      <w:proofErr w:type="spellEnd"/>
      <w:r>
        <w:t xml:space="preserve"> für Umspannwerke (THERMALSPECTION 724)</w:t>
      </w:r>
    </w:p>
    <w:p w14:paraId="43414A1F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t>Faseroptische Transformator-Wicklungstemperatur-Monitoring (LUXTRON THERMASSET2)</w:t>
      </w:r>
    </w:p>
    <w:p w14:paraId="43414A20" w14:textId="77777777" w:rsidR="00F5293A" w:rsidRDefault="00F5293A">
      <w:pPr>
        <w:spacing w:before="60" w:after="60"/>
      </w:pPr>
    </w:p>
    <w:p w14:paraId="43414A21" w14:textId="77777777" w:rsidR="00F5293A" w:rsidRDefault="008D7E7F">
      <w:pPr>
        <w:pStyle w:val="Heading2"/>
      </w:pPr>
      <w:r>
        <w:t>Verguss-Einschätzung</w:t>
      </w:r>
    </w:p>
    <w:p w14:paraId="43414A22" w14:textId="77777777" w:rsidR="00F5293A" w:rsidRDefault="008D7E7F">
      <w:pPr>
        <w:spacing w:before="60" w:after="60"/>
      </w:pPr>
      <w:r>
        <w:rPr>
          <w:b/>
          <w:bCs/>
          <w:color w:val="C62828"/>
        </w:rPr>
        <w:t>Wahrscheinlichkeit: SEHR GERING</w:t>
      </w:r>
    </w:p>
    <w:p w14:paraId="43414A23" w14:textId="77777777" w:rsidR="00F5293A" w:rsidRDefault="00F5293A">
      <w:pPr>
        <w:spacing w:before="60" w:after="60"/>
      </w:pPr>
    </w:p>
    <w:p w14:paraId="43414A24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Reines Messtechnik- und Sensorik-Unternehmen — keine eigene Fertigung von </w:t>
      </w:r>
      <w:proofErr w:type="spellStart"/>
      <w:r>
        <w:t>vergossfähigen</w:t>
      </w:r>
      <w:proofErr w:type="spellEnd"/>
      <w:r>
        <w:t xml:space="preserve"> Bauteilen.</w:t>
      </w:r>
    </w:p>
    <w:p w14:paraId="43414A25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t>Produkte sind Messgeräte in Schutzgehäusen — kein typischer Anwendungsfall für Verguss in der Eigenproduktion.</w:t>
      </w:r>
    </w:p>
    <w:p w14:paraId="43414A26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t xml:space="preserve">Seit Übernahme durch </w:t>
      </w:r>
      <w:proofErr w:type="spellStart"/>
      <w:r>
        <w:t>Advanced</w:t>
      </w:r>
      <w:proofErr w:type="spellEnd"/>
      <w:r>
        <w:t xml:space="preserve"> Energy (2018) weitgehend in globale Lieferkette integriert — lokale Fertigungsentscheidungen eingeschränkt.</w:t>
      </w:r>
    </w:p>
    <w:p w14:paraId="43414A27" w14:textId="77777777" w:rsidR="00F5293A" w:rsidRDefault="008D7E7F">
      <w:pPr>
        <w:pStyle w:val="ListParagraph"/>
        <w:numPr>
          <w:ilvl w:val="0"/>
          <w:numId w:val="2"/>
        </w:numPr>
        <w:spacing w:before="40" w:after="40"/>
      </w:pPr>
      <w:r>
        <w:t>Thyristor-Leistungssteller (</w:t>
      </w:r>
      <w:proofErr w:type="spellStart"/>
      <w:r>
        <w:t>Thyro</w:t>
      </w:r>
      <w:proofErr w:type="spellEnd"/>
      <w:r>
        <w:t>-Familie) könnten theoretisch vergossene Wickelgüter enthalten — jedoch wahrscheinlich zugekauft.</w:t>
      </w:r>
    </w:p>
    <w:p w14:paraId="43414A28" w14:textId="77777777" w:rsidR="00F5293A" w:rsidRDefault="008D7E7F">
      <w:pPr>
        <w:spacing w:before="60" w:after="60"/>
      </w:pPr>
      <w:r>
        <w:rPr>
          <w:i/>
          <w:iCs/>
          <w:color w:val="888888"/>
        </w:rPr>
        <w:t xml:space="preserve">Hinweis: Kontaktaufnahme nur sinnvoll, wenn Thyristor-Leistungssteller / </w:t>
      </w:r>
      <w:proofErr w:type="spellStart"/>
      <w:r>
        <w:rPr>
          <w:i/>
          <w:iCs/>
          <w:color w:val="888888"/>
        </w:rPr>
        <w:t>Thyro</w:t>
      </w:r>
      <w:proofErr w:type="spellEnd"/>
      <w:r>
        <w:rPr>
          <w:i/>
          <w:iCs/>
          <w:color w:val="888888"/>
        </w:rPr>
        <w:t>-Serie als konkreter Ansatzpunkt verfolgt wird.</w:t>
      </w:r>
    </w:p>
    <w:p w14:paraId="43414A29" w14:textId="77777777" w:rsidR="00F5293A" w:rsidRDefault="00F5293A">
      <w:pPr>
        <w:spacing w:before="60" w:after="60"/>
      </w:pPr>
    </w:p>
    <w:sectPr w:rsidR="00F5293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0EDDD" w14:textId="77777777" w:rsidR="008D7E7F" w:rsidRDefault="008D7E7F">
      <w:r>
        <w:separator/>
      </w:r>
    </w:p>
  </w:endnote>
  <w:endnote w:type="continuationSeparator" w:id="0">
    <w:p w14:paraId="21D888E5" w14:textId="77777777" w:rsidR="008D7E7F" w:rsidRDefault="008D7E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14A2B" w14:textId="7D96909B" w:rsidR="00F5293A" w:rsidRDefault="008D7E7F">
    <w:pPr>
      <w:pBdr>
        <w:top w:val="single" w:sz="4" w:space="1" w:color="CCCCCC"/>
      </w:pBdr>
      <w:jc w:val="center"/>
    </w:pPr>
    <w:r>
      <w:rPr>
        <w:color w:val="888888"/>
        <w:sz w:val="18"/>
        <w:szCs w:val="18"/>
      </w:rPr>
      <w:t xml:space="preserve">Seite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41B1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von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D41B11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D5120" w14:textId="77777777" w:rsidR="008D7E7F" w:rsidRDefault="008D7E7F">
      <w:r>
        <w:separator/>
      </w:r>
    </w:p>
  </w:footnote>
  <w:footnote w:type="continuationSeparator" w:id="0">
    <w:p w14:paraId="2C2446A1" w14:textId="77777777" w:rsidR="008D7E7F" w:rsidRDefault="008D7E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14A2A" w14:textId="6ACB3F66" w:rsidR="00F5293A" w:rsidRDefault="008D7E7F">
    <w:pPr>
      <w:pBdr>
        <w:bottom w:val="single" w:sz="4" w:space="1" w:color="1F4E79"/>
      </w:pBdr>
      <w:spacing w:after="80"/>
    </w:pPr>
    <w:r>
      <w:rPr>
        <w:color w:val="1F4E79"/>
        <w:sz w:val="18"/>
        <w:szCs w:val="18"/>
      </w:rPr>
      <w:t>Verguss-Potenzial Analyse | Kundenrecherche</w:t>
    </w:r>
    <w:r>
      <w:rPr>
        <w:color w:val="888888"/>
        <w:sz w:val="18"/>
        <w:szCs w:val="18"/>
      </w:rPr>
      <w:t xml:space="preserve">  |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62EBA"/>
    <w:multiLevelType w:val="hybridMultilevel"/>
    <w:tmpl w:val="AE8CC6B4"/>
    <w:lvl w:ilvl="0" w:tplc="8836F05E">
      <w:start w:val="1"/>
      <w:numFmt w:val="bullet"/>
      <w:lvlText w:val="●"/>
      <w:lvlJc w:val="left"/>
      <w:pPr>
        <w:ind w:left="720" w:hanging="360"/>
      </w:pPr>
    </w:lvl>
    <w:lvl w:ilvl="1" w:tplc="C4EE78C0">
      <w:start w:val="1"/>
      <w:numFmt w:val="bullet"/>
      <w:lvlText w:val="○"/>
      <w:lvlJc w:val="left"/>
      <w:pPr>
        <w:ind w:left="1440" w:hanging="360"/>
      </w:pPr>
    </w:lvl>
    <w:lvl w:ilvl="2" w:tplc="DACC885A">
      <w:start w:val="1"/>
      <w:numFmt w:val="bullet"/>
      <w:lvlText w:val="■"/>
      <w:lvlJc w:val="left"/>
      <w:pPr>
        <w:ind w:left="2160" w:hanging="360"/>
      </w:pPr>
    </w:lvl>
    <w:lvl w:ilvl="3" w:tplc="7CBE269A">
      <w:start w:val="1"/>
      <w:numFmt w:val="bullet"/>
      <w:lvlText w:val="●"/>
      <w:lvlJc w:val="left"/>
      <w:pPr>
        <w:ind w:left="2880" w:hanging="360"/>
      </w:pPr>
    </w:lvl>
    <w:lvl w:ilvl="4" w:tplc="4948C770">
      <w:start w:val="1"/>
      <w:numFmt w:val="bullet"/>
      <w:lvlText w:val="○"/>
      <w:lvlJc w:val="left"/>
      <w:pPr>
        <w:ind w:left="3600" w:hanging="360"/>
      </w:pPr>
    </w:lvl>
    <w:lvl w:ilvl="5" w:tplc="8EF4983E">
      <w:start w:val="1"/>
      <w:numFmt w:val="bullet"/>
      <w:lvlText w:val="■"/>
      <w:lvlJc w:val="left"/>
      <w:pPr>
        <w:ind w:left="4320" w:hanging="360"/>
      </w:pPr>
    </w:lvl>
    <w:lvl w:ilvl="6" w:tplc="F50EBF46">
      <w:start w:val="1"/>
      <w:numFmt w:val="bullet"/>
      <w:lvlText w:val="●"/>
      <w:lvlJc w:val="left"/>
      <w:pPr>
        <w:ind w:left="5040" w:hanging="360"/>
      </w:pPr>
    </w:lvl>
    <w:lvl w:ilvl="7" w:tplc="6652DBD6">
      <w:start w:val="1"/>
      <w:numFmt w:val="bullet"/>
      <w:lvlText w:val="●"/>
      <w:lvlJc w:val="left"/>
      <w:pPr>
        <w:ind w:left="5760" w:hanging="360"/>
      </w:pPr>
    </w:lvl>
    <w:lvl w:ilvl="8" w:tplc="3836E2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792529"/>
    <w:multiLevelType w:val="hybridMultilevel"/>
    <w:tmpl w:val="8EDABD36"/>
    <w:lvl w:ilvl="0" w:tplc="51C8C2AA">
      <w:start w:val="1"/>
      <w:numFmt w:val="bullet"/>
      <w:lvlText w:val="•"/>
      <w:lvlJc w:val="left"/>
      <w:pPr>
        <w:ind w:left="720" w:hanging="360"/>
      </w:pPr>
    </w:lvl>
    <w:lvl w:ilvl="1" w:tplc="9FB44932">
      <w:numFmt w:val="decimal"/>
      <w:lvlText w:val=""/>
      <w:lvlJc w:val="left"/>
    </w:lvl>
    <w:lvl w:ilvl="2" w:tplc="5F8C0306">
      <w:numFmt w:val="decimal"/>
      <w:lvlText w:val=""/>
      <w:lvlJc w:val="left"/>
    </w:lvl>
    <w:lvl w:ilvl="3" w:tplc="7CB6D5F4">
      <w:numFmt w:val="decimal"/>
      <w:lvlText w:val=""/>
      <w:lvlJc w:val="left"/>
    </w:lvl>
    <w:lvl w:ilvl="4" w:tplc="9998F76E">
      <w:numFmt w:val="decimal"/>
      <w:lvlText w:val=""/>
      <w:lvlJc w:val="left"/>
    </w:lvl>
    <w:lvl w:ilvl="5" w:tplc="CF86F5F2">
      <w:numFmt w:val="decimal"/>
      <w:lvlText w:val=""/>
      <w:lvlJc w:val="left"/>
    </w:lvl>
    <w:lvl w:ilvl="6" w:tplc="065A02E4">
      <w:numFmt w:val="decimal"/>
      <w:lvlText w:val=""/>
      <w:lvlJc w:val="left"/>
    </w:lvl>
    <w:lvl w:ilvl="7" w:tplc="5BC050BE">
      <w:numFmt w:val="decimal"/>
      <w:lvlText w:val=""/>
      <w:lvlJc w:val="left"/>
    </w:lvl>
    <w:lvl w:ilvl="8" w:tplc="190EAFD4">
      <w:numFmt w:val="decimal"/>
      <w:lvlText w:val=""/>
      <w:lvlJc w:val="left"/>
    </w:lvl>
  </w:abstractNum>
  <w:num w:numId="1" w16cid:durableId="1331562838">
    <w:abstractNumId w:val="0"/>
    <w:lvlOverride w:ilvl="0">
      <w:startOverride w:val="1"/>
    </w:lvlOverride>
  </w:num>
  <w:num w:numId="2" w16cid:durableId="2146582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93A"/>
    <w:rsid w:val="008D7E7F"/>
    <w:rsid w:val="00A15626"/>
    <w:rsid w:val="00D41B11"/>
    <w:rsid w:val="00F52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14953"/>
  <w15:docId w15:val="{31FFFA72-1EA1-46B0-A9E9-402F2FC40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41B1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1B11"/>
  </w:style>
  <w:style w:type="paragraph" w:styleId="Footer">
    <w:name w:val="footer"/>
    <w:basedOn w:val="Normal"/>
    <w:link w:val="FooterChar"/>
    <w:uiPriority w:val="99"/>
    <w:unhideWhenUsed/>
    <w:rsid w:val="00D41B1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1B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868</Words>
  <Characters>5472</Characters>
  <Application>Microsoft Office Word</Application>
  <DocSecurity>0</DocSecurity>
  <Lines>45</Lines>
  <Paragraphs>12</Paragraphs>
  <ScaleCrop>false</ScaleCrop>
  <Company/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Jeremy Gensch</cp:lastModifiedBy>
  <cp:revision>2</cp:revision>
  <dcterms:created xsi:type="dcterms:W3CDTF">2026-06-23T11:13:00Z</dcterms:created>
  <dcterms:modified xsi:type="dcterms:W3CDTF">2026-06-23T11:15:00Z</dcterms:modified>
</cp:coreProperties>
</file>