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304D" w14:textId="619110D5" w:rsidR="00783A8A" w:rsidRDefault="00AB6668">
      <w:r>
        <w:t>FIA analysis examination</w:t>
      </w:r>
    </w:p>
    <w:p w14:paraId="153F9705" w14:textId="3FA51F84" w:rsidR="00AB6668" w:rsidRDefault="00AB6668" w:rsidP="00AB6668">
      <w:pPr>
        <w:pStyle w:val="ListParagraph"/>
        <w:numPr>
          <w:ilvl w:val="0"/>
          <w:numId w:val="1"/>
        </w:numPr>
      </w:pPr>
      <w:r>
        <w:t xml:space="preserve">Check process for developing visit 1 and visit 2 temp and </w:t>
      </w:r>
      <w:proofErr w:type="spellStart"/>
      <w:r>
        <w:t>precip</w:t>
      </w:r>
      <w:proofErr w:type="spellEnd"/>
      <w:r>
        <w:t xml:space="preserve"> data sets</w:t>
      </w:r>
      <w:r w:rsidR="00BB2574">
        <w:t xml:space="preserve"> </w:t>
      </w:r>
      <w:r w:rsidR="00BB2574" w:rsidRPr="00BB2574">
        <w:rPr>
          <w:b/>
          <w:bCs/>
        </w:rPr>
        <w:t>(The process looks solid.  Not finding errors).</w:t>
      </w:r>
    </w:p>
    <w:p w14:paraId="7553DDA4" w14:textId="462D05CB" w:rsidR="00AB6668" w:rsidRDefault="00AB6668" w:rsidP="00AB6668">
      <w:pPr>
        <w:pStyle w:val="ListParagraph"/>
        <w:numPr>
          <w:ilvl w:val="0"/>
          <w:numId w:val="1"/>
        </w:numPr>
      </w:pPr>
      <w:r>
        <w:t xml:space="preserve">Calculate mean estimates for </w:t>
      </w:r>
      <w:r w:rsidR="00BB2574">
        <w:t>density</w:t>
      </w:r>
      <w:r>
        <w:t xml:space="preserve"> temp and </w:t>
      </w:r>
      <w:proofErr w:type="spellStart"/>
      <w:r>
        <w:t>precip</w:t>
      </w:r>
      <w:proofErr w:type="spellEnd"/>
      <w:r>
        <w:t xml:space="preserve"> by hand</w:t>
      </w:r>
    </w:p>
    <w:p w14:paraId="64DFE851" w14:textId="18EBF302" w:rsidR="00AB6668" w:rsidRDefault="00AB6668" w:rsidP="00AB6668">
      <w:pPr>
        <w:pStyle w:val="ListParagraph"/>
        <w:numPr>
          <w:ilvl w:val="1"/>
          <w:numId w:val="1"/>
        </w:numPr>
      </w:pPr>
      <w:r>
        <w:t>Compare against TSE estimates</w:t>
      </w:r>
      <w:r w:rsidR="007012E1">
        <w:t xml:space="preserve"> </w:t>
      </w:r>
      <w:r w:rsidR="007012E1" w:rsidRPr="007012E1">
        <w:rPr>
          <w:b/>
          <w:bCs/>
        </w:rPr>
        <w:t>(Yes, they are the same)</w:t>
      </w:r>
    </w:p>
    <w:p w14:paraId="30C6DC23" w14:textId="61E68847" w:rsidR="00AB6668" w:rsidRDefault="00AB6668" w:rsidP="00AB6668">
      <w:pPr>
        <w:pStyle w:val="ListParagraph"/>
        <w:numPr>
          <w:ilvl w:val="0"/>
          <w:numId w:val="1"/>
        </w:numPr>
      </w:pPr>
      <w:r>
        <w:t>Compare TSE means against Bootstrap means (shiny page does this)</w:t>
      </w:r>
    </w:p>
    <w:p w14:paraId="2AC34C3E" w14:textId="1BB0DBAE" w:rsidR="00AB6668" w:rsidRPr="00207908" w:rsidRDefault="00AB6668" w:rsidP="00824277">
      <w:pPr>
        <w:pStyle w:val="ListParagraph"/>
        <w:numPr>
          <w:ilvl w:val="0"/>
          <w:numId w:val="1"/>
        </w:numPr>
      </w:pPr>
      <w:r>
        <w:t>Verify that GLS mean = mean of the species’ means, no adjusting</w:t>
      </w:r>
      <w:r w:rsidR="00207908">
        <w:t xml:space="preserve"> </w:t>
      </w:r>
      <w:r w:rsidR="00207908" w:rsidRPr="00207908">
        <w:rPr>
          <w:b/>
          <w:bCs/>
        </w:rPr>
        <w:t xml:space="preserve">(The results </w:t>
      </w:r>
      <w:proofErr w:type="spellStart"/>
      <w:r w:rsidR="00207908" w:rsidRPr="00207908">
        <w:rPr>
          <w:b/>
          <w:bCs/>
        </w:rPr>
        <w:t>do</w:t>
      </w:r>
      <w:proofErr w:type="spellEnd"/>
      <w:r w:rsidR="00207908" w:rsidRPr="00207908">
        <w:rPr>
          <w:b/>
          <w:bCs/>
        </w:rPr>
        <w:t xml:space="preserve"> differ, both mean of bootstrap means and mean of TSE means vs. GLS estimates</w:t>
      </w:r>
      <w:r w:rsidR="00207908">
        <w:rPr>
          <w:b/>
          <w:bCs/>
        </w:rPr>
        <w:t>. I think the bootstrap is fine.</w:t>
      </w:r>
      <w:r w:rsidR="00207908" w:rsidRPr="00207908">
        <w:rPr>
          <w:b/>
          <w:bCs/>
        </w:rPr>
        <w:t>)</w:t>
      </w:r>
    </w:p>
    <w:p w14:paraId="3D9FE6E8" w14:textId="5EE8CB75" w:rsidR="00207908" w:rsidRDefault="00207908" w:rsidP="00207908">
      <w:pPr>
        <w:pStyle w:val="ListParagraph"/>
        <w:numPr>
          <w:ilvl w:val="1"/>
          <w:numId w:val="1"/>
        </w:numPr>
      </w:pPr>
      <w:r>
        <w:t>Check GLS means calc</w:t>
      </w:r>
    </w:p>
    <w:p w14:paraId="23D237E6" w14:textId="72198171" w:rsidR="008E381D" w:rsidRDefault="008E381D" w:rsidP="00207908">
      <w:pPr>
        <w:pStyle w:val="ListParagraph"/>
        <w:numPr>
          <w:ilvl w:val="1"/>
          <w:numId w:val="1"/>
        </w:numPr>
      </w:pPr>
      <w:r>
        <w:t>Possibility: the GLS means may be about right (try UCI – LCI / 2</w:t>
      </w:r>
      <w:r w:rsidR="00D403E9">
        <w:t xml:space="preserve"> – this is weird, the absolute range shouldn’t equal the mean of all </w:t>
      </w:r>
      <w:proofErr w:type="spellStart"/>
      <w:r w:rsidR="00D403E9">
        <w:t>spp</w:t>
      </w:r>
      <w:proofErr w:type="spellEnd"/>
      <w:r>
        <w:t>).  I wonder, though, if plotting will reverse their overall sign?</w:t>
      </w:r>
    </w:p>
    <w:p w14:paraId="6911903E" w14:textId="745061FB" w:rsidR="00AB6668" w:rsidRDefault="00824277" w:rsidP="00AB6668">
      <w:pPr>
        <w:pStyle w:val="ListParagraph"/>
        <w:numPr>
          <w:ilvl w:val="1"/>
          <w:numId w:val="1"/>
        </w:numPr>
      </w:pPr>
      <w:r>
        <w:t>Can I calculate the same mean as the GLS?</w:t>
      </w:r>
    </w:p>
    <w:p w14:paraId="4ACBC435" w14:textId="22EAAD2B" w:rsidR="00BB5100" w:rsidRDefault="00BB5100" w:rsidP="00BB5100">
      <w:r>
        <w:t>I BELIEVE THE GLS IS FIXED.  MAKE SURE THAT THE OCCUPANCY CODE HANDLES BS.RESULTS AND BS.RESULTS2 CORRECTLY (PROBABLY NEED A JOIN)</w:t>
      </w:r>
    </w:p>
    <w:p w14:paraId="0A7A068B" w14:textId="6D898BA9" w:rsidR="00824277" w:rsidRDefault="00824277" w:rsidP="00824277"/>
    <w:p w14:paraId="50BFD020" w14:textId="079EC0ED" w:rsidR="00824277" w:rsidRDefault="00824277" w:rsidP="00824277">
      <w:r>
        <w:t xml:space="preserve">Questions: </w:t>
      </w:r>
    </w:p>
    <w:p w14:paraId="68CC8A00" w14:textId="537B40FF" w:rsidR="00824277" w:rsidRDefault="00824277" w:rsidP="00824277">
      <w:r>
        <w:t xml:space="preserve">The </w:t>
      </w:r>
      <w:proofErr w:type="spellStart"/>
      <w:r>
        <w:t>precip</w:t>
      </w:r>
      <w:proofErr w:type="spellEnd"/>
      <w:r>
        <w:t xml:space="preserve"> GLS estimate sign seems backwards from available data.  Why do </w:t>
      </w:r>
      <w:proofErr w:type="spellStart"/>
      <w:r>
        <w:t>precip</w:t>
      </w:r>
      <w:proofErr w:type="spellEnd"/>
      <w:r>
        <w:t xml:space="preserve"> data seem wonky when temp data do not?</w:t>
      </w:r>
    </w:p>
    <w:p w14:paraId="3A7959D8" w14:textId="134EE892" w:rsidR="00824277" w:rsidRDefault="00824277" w:rsidP="00824277">
      <w:r>
        <w:t xml:space="preserve">The GLS CIs for density used to be </w:t>
      </w:r>
      <w:proofErr w:type="gramStart"/>
      <w:r>
        <w:t>pretty far</w:t>
      </w:r>
      <w:proofErr w:type="gramEnd"/>
      <w:r>
        <w:t xml:space="preserve"> from zero.  What’s happened? How stable are they?  Might need to experiment with different numbers of bootstrap iterations.</w:t>
      </w:r>
    </w:p>
    <w:sectPr w:rsidR="0082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2874"/>
    <w:multiLevelType w:val="hybridMultilevel"/>
    <w:tmpl w:val="FCEEDD34"/>
    <w:lvl w:ilvl="0" w:tplc="78D62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96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8"/>
    <w:rsid w:val="00207908"/>
    <w:rsid w:val="007012E1"/>
    <w:rsid w:val="00783A8A"/>
    <w:rsid w:val="00824277"/>
    <w:rsid w:val="008E381D"/>
    <w:rsid w:val="00AB6668"/>
    <w:rsid w:val="00B54E49"/>
    <w:rsid w:val="00BB2574"/>
    <w:rsid w:val="00BB5100"/>
    <w:rsid w:val="00D4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E05A"/>
  <w15:chartTrackingRefBased/>
  <w15:docId w15:val="{5B4CD9BB-450F-4B11-9080-5FB0FE33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Groom</dc:creator>
  <cp:keywords/>
  <dc:description/>
  <cp:lastModifiedBy>Jeremiah Groom</cp:lastModifiedBy>
  <cp:revision>1</cp:revision>
  <dcterms:created xsi:type="dcterms:W3CDTF">2022-06-08T17:51:00Z</dcterms:created>
  <dcterms:modified xsi:type="dcterms:W3CDTF">2022-06-14T17:47:00Z</dcterms:modified>
</cp:coreProperties>
</file>