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D5B2F" w14:textId="59418328" w:rsidR="00904411" w:rsidRDefault="00904411" w:rsidP="000C3C47">
      <w:pPr>
        <w:jc w:val="center"/>
        <w:rPr>
          <w:sz w:val="28"/>
          <w:szCs w:val="28"/>
        </w:rPr>
      </w:pPr>
      <w:r w:rsidRPr="00904411">
        <w:rPr>
          <w:sz w:val="28"/>
          <w:szCs w:val="28"/>
        </w:rPr>
        <w:t>Excel-Challenge</w:t>
      </w:r>
      <w:r w:rsidR="000C3C47">
        <w:rPr>
          <w:sz w:val="28"/>
          <w:szCs w:val="28"/>
        </w:rPr>
        <w:t xml:space="preserve"> </w:t>
      </w:r>
      <w:r w:rsidRPr="00904411">
        <w:rPr>
          <w:sz w:val="28"/>
          <w:szCs w:val="28"/>
        </w:rPr>
        <w:t>Kickstarter Projects Analysis</w:t>
      </w:r>
    </w:p>
    <w:p w14:paraId="31029202" w14:textId="7842DF55" w:rsidR="00904411" w:rsidRDefault="009D7702" w:rsidP="00904411">
      <w:pPr>
        <w:jc w:val="center"/>
        <w:rPr>
          <w:sz w:val="28"/>
          <w:szCs w:val="28"/>
        </w:rPr>
      </w:pPr>
      <w:r>
        <w:rPr>
          <w:sz w:val="28"/>
          <w:szCs w:val="28"/>
        </w:rPr>
        <w:t>Jeremy Hamley</w:t>
      </w:r>
    </w:p>
    <w:p w14:paraId="2D094E24" w14:textId="77777777" w:rsidR="00904411" w:rsidRPr="00904411" w:rsidRDefault="00904411" w:rsidP="00904411"/>
    <w:p w14:paraId="5BA48A87" w14:textId="20428AA6" w:rsidR="007E5D7F" w:rsidRPr="008E0FD7" w:rsidRDefault="007E5D7F" w:rsidP="007E5D7F">
      <w:pPr>
        <w:rPr>
          <w:b/>
          <w:bCs/>
        </w:rPr>
      </w:pPr>
      <w:r w:rsidRPr="008E0FD7">
        <w:rPr>
          <w:b/>
          <w:bCs/>
        </w:rPr>
        <w:t>Given the provided data, what are three conclusions we can draw about Kickstarter campaigns?</w:t>
      </w:r>
    </w:p>
    <w:p w14:paraId="33CDC5E4" w14:textId="7A52EDBC" w:rsidR="007E0626" w:rsidRDefault="00001D57" w:rsidP="00001D57">
      <w:pPr>
        <w:pStyle w:val="ListParagraph"/>
        <w:numPr>
          <w:ilvl w:val="0"/>
          <w:numId w:val="1"/>
        </w:numPr>
      </w:pPr>
      <w:r>
        <w:t>The most common type of Kickstarter campaign is a Theater campaign which will most likely be a play.</w:t>
      </w:r>
    </w:p>
    <w:p w14:paraId="1B2D8A1E" w14:textId="085A4B68" w:rsidR="00001D57" w:rsidRDefault="00001D57" w:rsidP="00001D57">
      <w:pPr>
        <w:pStyle w:val="ListParagraph"/>
        <w:numPr>
          <w:ilvl w:val="0"/>
          <w:numId w:val="1"/>
        </w:numPr>
      </w:pPr>
      <w:r>
        <w:t>The most successful Kickstarter campaigns have financial goals of less than $1000.00.  The success rate decreases as the financial goal of the campaign increases.</w:t>
      </w:r>
    </w:p>
    <w:p w14:paraId="5BAEA4E7" w14:textId="34DF8709" w:rsidR="00001D57" w:rsidRDefault="008E0FD7" w:rsidP="00001D57">
      <w:pPr>
        <w:pStyle w:val="ListParagraph"/>
        <w:numPr>
          <w:ilvl w:val="0"/>
          <w:numId w:val="1"/>
        </w:numPr>
      </w:pPr>
      <w:r>
        <w:t>The most successful Kickstarter campaigns are launched in the month of May.</w:t>
      </w:r>
    </w:p>
    <w:p w14:paraId="081E500D" w14:textId="77777777" w:rsidR="007E0626" w:rsidRDefault="007E0626" w:rsidP="007E5D7F"/>
    <w:p w14:paraId="526332D6" w14:textId="79247BF9" w:rsidR="007E5D7F" w:rsidRPr="008E0FD7" w:rsidRDefault="007E5D7F" w:rsidP="007E5D7F">
      <w:pPr>
        <w:rPr>
          <w:b/>
          <w:bCs/>
        </w:rPr>
      </w:pPr>
      <w:r w:rsidRPr="008E0FD7">
        <w:rPr>
          <w:b/>
          <w:bCs/>
        </w:rPr>
        <w:t>What are some limitations of this dataset?</w:t>
      </w:r>
    </w:p>
    <w:p w14:paraId="07B4F21A" w14:textId="3FA4482C" w:rsidR="007E5D7F" w:rsidRDefault="00E76D43" w:rsidP="007E5D7F">
      <w:r>
        <w:t>Th</w:t>
      </w:r>
      <w:r w:rsidR="003D7864">
        <w:t>is dataset does not reveal</w:t>
      </w:r>
      <w:r w:rsidR="00C56568">
        <w:t xml:space="preserve"> h</w:t>
      </w:r>
      <w:r w:rsidR="003D7864">
        <w:t xml:space="preserve">ow many backers have a vested interest in the campaign they are backing.  </w:t>
      </w:r>
      <w:r w:rsidR="00C56568">
        <w:t xml:space="preserve">Perhaps many of the backers for Theater campaigns are participating in the plays and will share in ticket sales, merch, and concessions.  </w:t>
      </w:r>
    </w:p>
    <w:p w14:paraId="18546077" w14:textId="63175400" w:rsidR="00C56568" w:rsidRDefault="00C56568" w:rsidP="007E5D7F">
      <w:r>
        <w:t xml:space="preserve">This dataset does not reveal the details of each donation, just a total.  Is the total skewed by several large donations made by very few individuals?  This could be a common thread within successful campaigns, but we cannot be certain because the dataset does not give us this information.  </w:t>
      </w:r>
    </w:p>
    <w:p w14:paraId="1804EF19" w14:textId="77777777" w:rsidR="007E5D7F" w:rsidRDefault="007E5D7F" w:rsidP="007E5D7F"/>
    <w:p w14:paraId="0AD82DAC" w14:textId="591779D3" w:rsidR="00904411" w:rsidRPr="008E0FD7" w:rsidRDefault="007E5D7F" w:rsidP="007E5D7F">
      <w:pPr>
        <w:rPr>
          <w:b/>
          <w:bCs/>
        </w:rPr>
      </w:pPr>
      <w:r w:rsidRPr="008E0FD7">
        <w:rPr>
          <w:b/>
          <w:bCs/>
        </w:rPr>
        <w:t>What are some other possible tables and/or graphs that we could create?</w:t>
      </w:r>
    </w:p>
    <w:p w14:paraId="65DA060D" w14:textId="2FFE7D84" w:rsidR="001E3D16" w:rsidRDefault="00923410" w:rsidP="007E5D7F">
      <w:r>
        <w:t>We could look at the success/ failure rate based on year</w:t>
      </w:r>
      <w:r w:rsidR="001E3D16">
        <w:t xml:space="preserve"> - Were some years better than other?  </w:t>
      </w:r>
    </w:p>
    <w:p w14:paraId="4ECA668B" w14:textId="6B288572" w:rsidR="000512CE" w:rsidRDefault="001E3D16" w:rsidP="007E5D7F">
      <w:r>
        <w:t xml:space="preserve">We could look at the success/ failure rate based on the duration of the campaign - Are shorter or longer campaigns more likely to be successful?  </w:t>
      </w:r>
    </w:p>
    <w:p w14:paraId="0B130948" w14:textId="7457D5BC" w:rsidR="007E0626" w:rsidRDefault="007E0626" w:rsidP="007E5D7F"/>
    <w:p w14:paraId="0F1718DC" w14:textId="77777777" w:rsidR="000512CE" w:rsidRPr="008E0FD7" w:rsidRDefault="000512CE" w:rsidP="000512CE">
      <w:pPr>
        <w:rPr>
          <w:b/>
          <w:bCs/>
        </w:rPr>
      </w:pPr>
      <w:r w:rsidRPr="008E0FD7">
        <w:rPr>
          <w:b/>
          <w:bCs/>
        </w:rPr>
        <w:t>Use your data to determine whether the mean or the median summarizes the data more meaningfully.</w:t>
      </w:r>
    </w:p>
    <w:p w14:paraId="04216281" w14:textId="4000CBA6" w:rsidR="000512CE" w:rsidRDefault="00E76D43" w:rsidP="000512CE">
      <w:r>
        <w:t>The</w:t>
      </w:r>
      <w:r w:rsidR="00D61CB9">
        <w:t xml:space="preserve"> median summarizes the data more meaningfully.  Both successful and failed campaigns </w:t>
      </w:r>
      <w:r w:rsidR="00052AA0">
        <w:t>contain</w:t>
      </w:r>
      <w:r w:rsidR="00D61CB9">
        <w:t xml:space="preserve"> a </w:t>
      </w:r>
      <w:r w:rsidR="00052AA0">
        <w:t>small</w:t>
      </w:r>
      <w:r w:rsidR="00D61CB9">
        <w:t xml:space="preserve"> percentage of campaigns</w:t>
      </w:r>
      <w:r w:rsidR="00052AA0">
        <w:t xml:space="preserve"> with a large quantity of backers</w:t>
      </w:r>
      <w:r w:rsidR="00D61CB9">
        <w:t xml:space="preserve">.  This drastically </w:t>
      </w:r>
      <w:r w:rsidR="00052AA0">
        <w:t>skews the mean making the average number of backers mush higher.</w:t>
      </w:r>
    </w:p>
    <w:p w14:paraId="0FCC9348" w14:textId="77777777" w:rsidR="000512CE" w:rsidRDefault="000512CE" w:rsidP="000512CE"/>
    <w:p w14:paraId="68AF918B" w14:textId="363AEF46" w:rsidR="007E0626" w:rsidRPr="008E0FD7" w:rsidRDefault="000512CE" w:rsidP="000512CE">
      <w:pPr>
        <w:rPr>
          <w:b/>
          <w:bCs/>
        </w:rPr>
      </w:pPr>
      <w:r w:rsidRPr="008E0FD7">
        <w:rPr>
          <w:b/>
          <w:bCs/>
        </w:rPr>
        <w:t>Use your data to determine if there is more variability with successful or unsuccessful campaigns. Does this make sense? Why or why not?</w:t>
      </w:r>
    </w:p>
    <w:p w14:paraId="5830A90B" w14:textId="21104A52" w:rsidR="00B84DF9" w:rsidRDefault="00CD5A4B">
      <w:r>
        <w:t>Successful campaigns have more variability.</w:t>
      </w:r>
      <w:r w:rsidR="00B84DF9">
        <w:t xml:space="preserve">  I think that is does make sense.  The definition of a successful campaign is quite broad</w:t>
      </w:r>
      <w:r w:rsidR="00C04AB0">
        <w:t>.  The range is larger</w:t>
      </w:r>
      <w:r w:rsidR="00B84DF9">
        <w:t xml:space="preserve"> – a low number of backers to a high number of backers, a small financial goal to a large financial goal.</w:t>
      </w:r>
    </w:p>
    <w:sectPr w:rsidR="00B8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E51D0"/>
    <w:multiLevelType w:val="hybridMultilevel"/>
    <w:tmpl w:val="E6B0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11"/>
    <w:rsid w:val="00001D57"/>
    <w:rsid w:val="000512CE"/>
    <w:rsid w:val="00052AA0"/>
    <w:rsid w:val="000C3C47"/>
    <w:rsid w:val="001E3D16"/>
    <w:rsid w:val="002A29E4"/>
    <w:rsid w:val="0032744E"/>
    <w:rsid w:val="003D7864"/>
    <w:rsid w:val="007E0626"/>
    <w:rsid w:val="007E5D7F"/>
    <w:rsid w:val="008E0FD7"/>
    <w:rsid w:val="00904411"/>
    <w:rsid w:val="00923410"/>
    <w:rsid w:val="009B0F52"/>
    <w:rsid w:val="009D7702"/>
    <w:rsid w:val="009F3243"/>
    <w:rsid w:val="00B84DF9"/>
    <w:rsid w:val="00C04AB0"/>
    <w:rsid w:val="00C2145D"/>
    <w:rsid w:val="00C56568"/>
    <w:rsid w:val="00CC2ED9"/>
    <w:rsid w:val="00CD5A4B"/>
    <w:rsid w:val="00D61CB9"/>
    <w:rsid w:val="00E249CF"/>
    <w:rsid w:val="00E368E9"/>
    <w:rsid w:val="00E76D43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37E7"/>
  <w15:chartTrackingRefBased/>
  <w15:docId w15:val="{E8A68ED1-10C6-4529-BFD7-3050D08F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Hamley</dc:creator>
  <cp:keywords/>
  <dc:description/>
  <cp:lastModifiedBy>Jeremy Hamley</cp:lastModifiedBy>
  <cp:revision>2</cp:revision>
  <dcterms:created xsi:type="dcterms:W3CDTF">2020-05-21T00:31:00Z</dcterms:created>
  <dcterms:modified xsi:type="dcterms:W3CDTF">2020-05-21T00:31:00Z</dcterms:modified>
</cp:coreProperties>
</file>