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15DC8" w14:textId="77777777" w:rsidR="00B9041F" w:rsidRPr="00B9041F" w:rsidRDefault="00B9041F" w:rsidP="00762EE5">
      <w:pPr>
        <w:spacing w:before="100" w:beforeAutospacing="1" w:after="100" w:afterAutospacing="1"/>
        <w:jc w:val="center"/>
        <w:outlineLvl w:val="1"/>
        <w:rPr>
          <w:rFonts w:ascii="Times New Roman" w:eastAsia="Times New Roman" w:hAnsi="Times New Roman" w:cs="Times New Roman"/>
          <w:b/>
          <w:bCs/>
          <w:sz w:val="56"/>
          <w:szCs w:val="56"/>
        </w:rPr>
      </w:pPr>
      <w:r w:rsidRPr="00B9041F">
        <w:rPr>
          <w:rFonts w:ascii="Times New Roman" w:eastAsia="Times New Roman" w:hAnsi="Times New Roman" w:cs="Times New Roman"/>
          <w:b/>
          <w:bCs/>
          <w:sz w:val="56"/>
          <w:szCs w:val="56"/>
        </w:rPr>
        <w:t>Intel Data Center Project</w:t>
      </w:r>
    </w:p>
    <w:p w14:paraId="0621FECF" w14:textId="7F168AE9" w:rsidR="00762EE5" w:rsidRPr="00762EE5" w:rsidRDefault="00762EE5" w:rsidP="00762EE5">
      <w:pPr>
        <w:spacing w:before="100" w:beforeAutospacing="1" w:after="100" w:afterAutospacing="1"/>
        <w:jc w:val="center"/>
        <w:rPr>
          <w:rFonts w:ascii="Times New Roman" w:eastAsia="Times New Roman" w:hAnsi="Times New Roman" w:cs="Times New Roman"/>
          <w:b/>
          <w:bCs/>
          <w:sz w:val="44"/>
          <w:szCs w:val="44"/>
        </w:rPr>
      </w:pPr>
      <w:r w:rsidRPr="00B9041F">
        <w:rPr>
          <w:rFonts w:ascii="Times New Roman" w:eastAsia="Times New Roman" w:hAnsi="Times New Roman" w:cs="Times New Roman"/>
          <w:b/>
          <w:bCs/>
          <w:sz w:val="44"/>
          <w:szCs w:val="44"/>
        </w:rPr>
        <w:t>Energy Availability and Usage Analysis</w:t>
      </w:r>
    </w:p>
    <w:p w14:paraId="5A49049A" w14:textId="4595E70F" w:rsidR="00B9041F" w:rsidRPr="00B9041F" w:rsidRDefault="00762EE5" w:rsidP="00762EE5">
      <w:pPr>
        <w:spacing w:before="100" w:beforeAutospacing="1" w:after="100" w:afterAutospacing="1"/>
        <w:jc w:val="center"/>
        <w:rPr>
          <w:rFonts w:ascii="Times New Roman" w:eastAsia="Times New Roman" w:hAnsi="Times New Roman" w:cs="Times New Roman"/>
          <w:sz w:val="44"/>
          <w:szCs w:val="44"/>
        </w:rPr>
      </w:pPr>
      <w:r w:rsidRPr="00762EE5">
        <w:rPr>
          <w:rFonts w:ascii="Times New Roman" w:eastAsia="Times New Roman" w:hAnsi="Times New Roman" w:cs="Times New Roman"/>
          <w:b/>
          <w:bCs/>
          <w:sz w:val="44"/>
          <w:szCs w:val="44"/>
        </w:rPr>
        <w:t>Jeremy Joubert</w:t>
      </w:r>
    </w:p>
    <w:p w14:paraId="3E42611D" w14:textId="7D2CA8F4" w:rsidR="00762EE5" w:rsidRPr="00762EE5" w:rsidRDefault="00762EE5" w:rsidP="00762EE5">
      <w:pPr>
        <w:spacing w:before="100" w:beforeAutospacing="1" w:after="100" w:afterAutospacing="1"/>
        <w:jc w:val="center"/>
        <w:rPr>
          <w:rFonts w:ascii="Times New Roman" w:eastAsia="Times New Roman" w:hAnsi="Times New Roman" w:cs="Times New Roman"/>
          <w:b/>
          <w:bCs/>
          <w:sz w:val="44"/>
          <w:szCs w:val="44"/>
        </w:rPr>
      </w:pPr>
      <w:r w:rsidRPr="00762EE5">
        <w:rPr>
          <w:rFonts w:ascii="Times New Roman" w:eastAsia="Times New Roman" w:hAnsi="Times New Roman" w:cs="Times New Roman"/>
          <w:b/>
          <w:bCs/>
          <w:sz w:val="44"/>
          <w:szCs w:val="44"/>
        </w:rPr>
        <w:t>8/3/2024</w:t>
      </w:r>
    </w:p>
    <w:p w14:paraId="3DC9E6D8" w14:textId="5FE2E51A" w:rsidR="00B9041F" w:rsidRDefault="00762EE5" w:rsidP="00762EE5">
      <w:pPr>
        <w:jc w:val="center"/>
        <w:rPr>
          <w:rFonts w:ascii="Times New Roman" w:eastAsia="Times New Roman" w:hAnsi="Times New Roman" w:cs="Times New Roman"/>
          <w:b/>
          <w:bCs/>
          <w:sz w:val="27"/>
          <w:szCs w:val="27"/>
        </w:rPr>
      </w:pPr>
      <w:r>
        <w:rPr>
          <w:rFonts w:ascii="Times New Roman" w:eastAsia="Times New Roman" w:hAnsi="Times New Roman" w:cs="Times New Roman"/>
          <w:b/>
          <w:bCs/>
        </w:rPr>
        <w:br w:type="page"/>
      </w:r>
      <w:r w:rsidR="00B9041F" w:rsidRPr="00B9041F">
        <w:rPr>
          <w:rFonts w:ascii="Times New Roman" w:eastAsia="Times New Roman" w:hAnsi="Times New Roman" w:cs="Times New Roman"/>
          <w:b/>
          <w:bCs/>
          <w:sz w:val="27"/>
          <w:szCs w:val="27"/>
        </w:rPr>
        <w:lastRenderedPageBreak/>
        <w:t xml:space="preserve"> Introduction</w:t>
      </w:r>
    </w:p>
    <w:p w14:paraId="1E7BF7DB" w14:textId="77777777" w:rsidR="00762EE5" w:rsidRPr="00B9041F" w:rsidRDefault="00762EE5" w:rsidP="00762EE5">
      <w:pPr>
        <w:jc w:val="center"/>
        <w:rPr>
          <w:rFonts w:ascii="Times New Roman" w:eastAsia="Times New Roman" w:hAnsi="Times New Roman" w:cs="Times New Roman"/>
          <w:b/>
          <w:bCs/>
        </w:rPr>
      </w:pPr>
    </w:p>
    <w:p w14:paraId="05A9C5B6" w14:textId="235C8B2F" w:rsidR="00B9041F" w:rsidRPr="00B9041F" w:rsidRDefault="00B9041F" w:rsidP="00B9041F">
      <w:pPr>
        <w:numPr>
          <w:ilvl w:val="0"/>
          <w:numId w:val="2"/>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Project Overview</w:t>
      </w:r>
      <w:r w:rsidRPr="00B9041F">
        <w:rPr>
          <w:rFonts w:ascii="Times New Roman" w:eastAsia="Times New Roman" w:hAnsi="Times New Roman" w:cs="Times New Roman"/>
        </w:rPr>
        <w:t>: This project focuses on analyzing energy production, demand, and renewable energy sources to recommend an optimal location for Intel’s new data center. Co-designed with Intel's Sustainability Team, this analysis aims to identify regions with favorable energy characteristics.</w:t>
      </w:r>
      <w:r w:rsidR="0009795C">
        <w:rPr>
          <w:rFonts w:ascii="Times New Roman" w:eastAsia="Times New Roman" w:hAnsi="Times New Roman" w:cs="Times New Roman"/>
        </w:rPr>
        <w:t xml:space="preserve"> This was the final project in part two of The Global Career Accelerator Data Analytics Track, which primarily focused on Tableau. All images were taken directly from the Tableau Workbook submitted, which was graded 105%.  </w:t>
      </w:r>
    </w:p>
    <w:p w14:paraId="0F3CF3D5" w14:textId="77777777" w:rsidR="00762EE5" w:rsidRDefault="00762EE5">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2D4744C7" w14:textId="588C08DD" w:rsidR="00B9041F" w:rsidRPr="00B9041F" w:rsidRDefault="00B9041F" w:rsidP="00762EE5">
      <w:pPr>
        <w:rPr>
          <w:rFonts w:ascii="Times New Roman" w:eastAsia="Times New Roman" w:hAnsi="Times New Roman" w:cs="Times New Roman"/>
        </w:rPr>
      </w:pPr>
      <w:r w:rsidRPr="00B9041F">
        <w:rPr>
          <w:rFonts w:ascii="Times New Roman" w:eastAsia="Times New Roman" w:hAnsi="Times New Roman" w:cs="Times New Roman"/>
          <w:b/>
          <w:bCs/>
          <w:sz w:val="27"/>
          <w:szCs w:val="27"/>
        </w:rPr>
        <w:lastRenderedPageBreak/>
        <w:t>Visualizations</w:t>
      </w:r>
    </w:p>
    <w:p w14:paraId="22265186" w14:textId="77777777" w:rsidR="00B9041F" w:rsidRPr="00B9041F" w:rsidRDefault="00B9041F" w:rsidP="00B9041F">
      <w:pPr>
        <w:spacing w:before="100" w:beforeAutospacing="1" w:after="100" w:afterAutospacing="1"/>
        <w:outlineLvl w:val="3"/>
        <w:rPr>
          <w:rFonts w:ascii="Times New Roman" w:eastAsia="Times New Roman" w:hAnsi="Times New Roman" w:cs="Times New Roman"/>
          <w:b/>
          <w:bCs/>
        </w:rPr>
      </w:pPr>
      <w:r w:rsidRPr="00B9041F">
        <w:rPr>
          <w:rFonts w:ascii="Times New Roman" w:eastAsia="Times New Roman" w:hAnsi="Times New Roman" w:cs="Times New Roman"/>
          <w:b/>
          <w:bCs/>
        </w:rPr>
        <w:t>Net Production</w:t>
      </w:r>
    </w:p>
    <w:p w14:paraId="3312433E" w14:textId="77777777" w:rsidR="00B9041F" w:rsidRPr="00B9041F" w:rsidRDefault="00B9041F" w:rsidP="00B9041F">
      <w:pPr>
        <w:numPr>
          <w:ilvl w:val="0"/>
          <w:numId w:val="3"/>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Objective</w:t>
      </w:r>
      <w:r w:rsidRPr="00B9041F">
        <w:rPr>
          <w:rFonts w:ascii="Times New Roman" w:eastAsia="Times New Roman" w:hAnsi="Times New Roman" w:cs="Times New Roman"/>
        </w:rPr>
        <w:t>: Identify regions that are net energy producers.</w:t>
      </w:r>
    </w:p>
    <w:p w14:paraId="5EAA78E3" w14:textId="204A6387" w:rsidR="00B9041F" w:rsidRDefault="00B9041F" w:rsidP="00B9041F">
      <w:pPr>
        <w:numPr>
          <w:ilvl w:val="0"/>
          <w:numId w:val="3"/>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Visualization</w:t>
      </w:r>
      <w:r w:rsidRPr="00B9041F">
        <w:rPr>
          <w:rFonts w:ascii="Times New Roman" w:eastAsia="Times New Roman" w:hAnsi="Times New Roman" w:cs="Times New Roman"/>
        </w:rPr>
        <w:t xml:space="preserve">: </w:t>
      </w:r>
      <w:r w:rsidR="00762EE5">
        <w:rPr>
          <w:rFonts w:ascii="Times New Roman" w:eastAsia="Times New Roman" w:hAnsi="Times New Roman" w:cs="Times New Roman"/>
          <w:noProof/>
        </w:rPr>
        <w:drawing>
          <wp:inline distT="0" distB="0" distL="0" distR="0" wp14:anchorId="070AD9E1" wp14:editId="6D3B8AD8">
            <wp:extent cx="5943600" cy="2517140"/>
            <wp:effectExtent l="0" t="0" r="0" b="0"/>
            <wp:docPr id="10" name="Picture 10"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blue squar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17140"/>
                    </a:xfrm>
                    <a:prstGeom prst="rect">
                      <a:avLst/>
                    </a:prstGeom>
                  </pic:spPr>
                </pic:pic>
              </a:graphicData>
            </a:graphic>
          </wp:inline>
        </w:drawing>
      </w:r>
    </w:p>
    <w:p w14:paraId="60D8EA9D" w14:textId="238313DE" w:rsidR="00762EE5" w:rsidRDefault="00762EE5" w:rsidP="00762EE5">
      <w:pPr>
        <w:spacing w:before="100" w:beforeAutospacing="1" w:after="100" w:afterAutospacing="1"/>
        <w:ind w:left="720"/>
        <w:rPr>
          <w:rFonts w:ascii="Times New Roman" w:eastAsia="Times New Roman" w:hAnsi="Times New Roman" w:cs="Times New Roman"/>
          <w:b/>
          <w:bCs/>
        </w:rPr>
      </w:pPr>
      <w:r>
        <w:rPr>
          <w:rFonts w:ascii="Times New Roman" w:eastAsia="Times New Roman" w:hAnsi="Times New Roman" w:cs="Times New Roman"/>
          <w:b/>
          <w:bCs/>
        </w:rPr>
        <w:br/>
      </w:r>
    </w:p>
    <w:p w14:paraId="769DED0F" w14:textId="77777777" w:rsidR="00762EE5" w:rsidRPr="00B9041F" w:rsidRDefault="00762EE5" w:rsidP="00762EE5">
      <w:pPr>
        <w:spacing w:before="100" w:beforeAutospacing="1" w:after="100" w:afterAutospacing="1"/>
        <w:ind w:left="720"/>
        <w:rPr>
          <w:rFonts w:ascii="Times New Roman" w:eastAsia="Times New Roman" w:hAnsi="Times New Roman" w:cs="Times New Roman"/>
        </w:rPr>
      </w:pPr>
    </w:p>
    <w:p w14:paraId="4CEC94B9" w14:textId="77777777" w:rsidR="00B9041F" w:rsidRPr="00B9041F" w:rsidRDefault="00B9041F" w:rsidP="00B9041F">
      <w:pPr>
        <w:numPr>
          <w:ilvl w:val="0"/>
          <w:numId w:val="3"/>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Answer</w:t>
      </w:r>
      <w:r w:rsidRPr="00B9041F">
        <w:rPr>
          <w:rFonts w:ascii="Times New Roman" w:eastAsia="Times New Roman" w:hAnsi="Times New Roman" w:cs="Times New Roman"/>
        </w:rPr>
        <w:t>: The net energy producers are:</w:t>
      </w:r>
    </w:p>
    <w:p w14:paraId="2B126B81" w14:textId="77777777" w:rsidR="00B9041F" w:rsidRPr="00B9041F" w:rsidRDefault="00B9041F" w:rsidP="00B9041F">
      <w:pPr>
        <w:numPr>
          <w:ilvl w:val="1"/>
          <w:numId w:val="3"/>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rPr>
        <w:t>Mid-Atlantic</w:t>
      </w:r>
    </w:p>
    <w:p w14:paraId="7CB2F5B9" w14:textId="77777777" w:rsidR="00B9041F" w:rsidRPr="00B9041F" w:rsidRDefault="00B9041F" w:rsidP="00B9041F">
      <w:pPr>
        <w:numPr>
          <w:ilvl w:val="1"/>
          <w:numId w:val="3"/>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rPr>
        <w:t>Northwest</w:t>
      </w:r>
    </w:p>
    <w:p w14:paraId="7889AD72" w14:textId="77777777" w:rsidR="00B9041F" w:rsidRPr="00B9041F" w:rsidRDefault="00B9041F" w:rsidP="00B9041F">
      <w:pPr>
        <w:numPr>
          <w:ilvl w:val="1"/>
          <w:numId w:val="3"/>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rPr>
        <w:t>Southwest</w:t>
      </w:r>
    </w:p>
    <w:p w14:paraId="54CFD657" w14:textId="77777777" w:rsidR="00B9041F" w:rsidRPr="00B9041F" w:rsidRDefault="00B9041F" w:rsidP="00B9041F">
      <w:pPr>
        <w:numPr>
          <w:ilvl w:val="1"/>
          <w:numId w:val="3"/>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rPr>
        <w:t>Central</w:t>
      </w:r>
    </w:p>
    <w:p w14:paraId="445E9F0C" w14:textId="77777777" w:rsidR="00B9041F" w:rsidRPr="00B9041F" w:rsidRDefault="00B9041F" w:rsidP="00B9041F">
      <w:pPr>
        <w:numPr>
          <w:ilvl w:val="1"/>
          <w:numId w:val="3"/>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rPr>
        <w:t>Southeast</w:t>
      </w:r>
    </w:p>
    <w:p w14:paraId="7D086839" w14:textId="05B00E51" w:rsidR="0009795C" w:rsidRDefault="00B9041F" w:rsidP="00B9041F">
      <w:pPr>
        <w:numPr>
          <w:ilvl w:val="0"/>
          <w:numId w:val="3"/>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Insights</w:t>
      </w:r>
      <w:r w:rsidRPr="00B9041F">
        <w:rPr>
          <w:rFonts w:ascii="Times New Roman" w:eastAsia="Times New Roman" w:hAnsi="Times New Roman" w:cs="Times New Roman"/>
        </w:rPr>
        <w:t xml:space="preserve">: </w:t>
      </w:r>
      <w:r w:rsidR="00762EE5">
        <w:rPr>
          <w:rFonts w:ascii="Times New Roman" w:eastAsia="Times New Roman" w:hAnsi="Times New Roman" w:cs="Times New Roman"/>
        </w:rPr>
        <w:t>The Net Production metric was obtained through creating a calculated field which subtracted the demand from the net generation as shown:</w:t>
      </w:r>
      <w:r w:rsidR="00762EE5">
        <w:rPr>
          <w:rFonts w:ascii="Times New Roman" w:eastAsia="Times New Roman" w:hAnsi="Times New Roman" w:cs="Times New Roman"/>
          <w:noProof/>
        </w:rPr>
        <w:drawing>
          <wp:inline distT="0" distB="0" distL="0" distR="0" wp14:anchorId="2FD1004D" wp14:editId="55805189">
            <wp:extent cx="4508500" cy="952500"/>
            <wp:effectExtent l="0" t="0" r="0" b="0"/>
            <wp:docPr id="11" name="Picture 1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08500" cy="952500"/>
                    </a:xfrm>
                    <a:prstGeom prst="rect">
                      <a:avLst/>
                    </a:prstGeom>
                  </pic:spPr>
                </pic:pic>
              </a:graphicData>
            </a:graphic>
          </wp:inline>
        </w:drawing>
      </w:r>
      <w:r w:rsidR="00762EE5">
        <w:rPr>
          <w:rFonts w:ascii="Times New Roman" w:eastAsia="Times New Roman" w:hAnsi="Times New Roman" w:cs="Times New Roman"/>
        </w:rPr>
        <w:br/>
        <w:t>This a</w:t>
      </w:r>
      <w:r w:rsidR="0009795C">
        <w:rPr>
          <w:rFonts w:ascii="Times New Roman" w:eastAsia="Times New Roman" w:hAnsi="Times New Roman" w:cs="Times New Roman"/>
        </w:rPr>
        <w:t>pproach made it so we can easily tell which regions are producing more energy than they are using, a valuable insight to have when deciding where to put a new data center.</w:t>
      </w:r>
    </w:p>
    <w:p w14:paraId="46933CE1" w14:textId="55DA935D" w:rsidR="00B9041F" w:rsidRPr="00B9041F" w:rsidRDefault="0009795C" w:rsidP="00B9041F">
      <w:pPr>
        <w:rPr>
          <w:rFonts w:ascii="Times New Roman" w:eastAsia="Times New Roman" w:hAnsi="Times New Roman" w:cs="Times New Roman"/>
        </w:rPr>
      </w:pPr>
      <w:r>
        <w:rPr>
          <w:rFonts w:ascii="Times New Roman" w:eastAsia="Times New Roman" w:hAnsi="Times New Roman" w:cs="Times New Roman"/>
        </w:rPr>
        <w:br w:type="page"/>
      </w:r>
    </w:p>
    <w:p w14:paraId="19936C6A" w14:textId="18CCA6BF" w:rsidR="00B9041F" w:rsidRPr="00B9041F" w:rsidRDefault="00B9041F" w:rsidP="00B9041F">
      <w:pPr>
        <w:spacing w:before="100" w:beforeAutospacing="1" w:after="100" w:afterAutospacing="1"/>
        <w:outlineLvl w:val="3"/>
        <w:rPr>
          <w:rFonts w:ascii="Times New Roman" w:eastAsia="Times New Roman" w:hAnsi="Times New Roman" w:cs="Times New Roman"/>
          <w:b/>
          <w:bCs/>
        </w:rPr>
      </w:pPr>
      <w:r w:rsidRPr="00B9041F">
        <w:rPr>
          <w:rFonts w:ascii="Times New Roman" w:eastAsia="Times New Roman" w:hAnsi="Times New Roman" w:cs="Times New Roman"/>
          <w:b/>
          <w:bCs/>
        </w:rPr>
        <w:lastRenderedPageBreak/>
        <w:t xml:space="preserve">Supply and Demand </w:t>
      </w:r>
      <w:r w:rsidR="00B36FE9">
        <w:rPr>
          <w:rFonts w:ascii="Times New Roman" w:eastAsia="Times New Roman" w:hAnsi="Times New Roman" w:cs="Times New Roman"/>
          <w:b/>
          <w:bCs/>
        </w:rPr>
        <w:t>b</w:t>
      </w:r>
      <w:r w:rsidRPr="00B9041F">
        <w:rPr>
          <w:rFonts w:ascii="Times New Roman" w:eastAsia="Times New Roman" w:hAnsi="Times New Roman" w:cs="Times New Roman"/>
          <w:b/>
          <w:bCs/>
        </w:rPr>
        <w:t>y Region</w:t>
      </w:r>
    </w:p>
    <w:p w14:paraId="47B2EED5" w14:textId="77777777" w:rsidR="00B9041F" w:rsidRPr="00B9041F" w:rsidRDefault="00B9041F" w:rsidP="00B9041F">
      <w:pPr>
        <w:numPr>
          <w:ilvl w:val="0"/>
          <w:numId w:val="4"/>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Objective</w:t>
      </w:r>
      <w:r w:rsidRPr="00B9041F">
        <w:rPr>
          <w:rFonts w:ascii="Times New Roman" w:eastAsia="Times New Roman" w:hAnsi="Times New Roman" w:cs="Times New Roman"/>
        </w:rPr>
        <w:t>: Analyze fluctuations in energy production and demand over time.</w:t>
      </w:r>
    </w:p>
    <w:p w14:paraId="3681306E" w14:textId="68369928" w:rsidR="00B9041F" w:rsidRPr="00B9041F" w:rsidRDefault="00B9041F" w:rsidP="00B9041F">
      <w:pPr>
        <w:numPr>
          <w:ilvl w:val="0"/>
          <w:numId w:val="4"/>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Visualization</w:t>
      </w:r>
      <w:r w:rsidRPr="00B9041F">
        <w:rPr>
          <w:rFonts w:ascii="Times New Roman" w:eastAsia="Times New Roman" w:hAnsi="Times New Roman" w:cs="Times New Roman"/>
        </w:rPr>
        <w:t xml:space="preserve">: </w:t>
      </w:r>
      <w:r w:rsidR="0009795C">
        <w:rPr>
          <w:rFonts w:ascii="Times New Roman" w:eastAsia="Times New Roman" w:hAnsi="Times New Roman" w:cs="Times New Roman"/>
          <w:noProof/>
        </w:rPr>
        <w:drawing>
          <wp:inline distT="0" distB="0" distL="0" distR="0" wp14:anchorId="119E8BCB" wp14:editId="4D1ED5B6">
            <wp:extent cx="5943600" cy="2413635"/>
            <wp:effectExtent l="0" t="0" r="0" b="0"/>
            <wp:docPr id="12" name="Picture 12" descr="A graph showing the fall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showing the fall of a stock marke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413635"/>
                    </a:xfrm>
                    <a:prstGeom prst="rect">
                      <a:avLst/>
                    </a:prstGeom>
                  </pic:spPr>
                </pic:pic>
              </a:graphicData>
            </a:graphic>
          </wp:inline>
        </w:drawing>
      </w:r>
    </w:p>
    <w:p w14:paraId="152BB7A4" w14:textId="77777777" w:rsidR="00B9041F" w:rsidRPr="00B9041F" w:rsidRDefault="00B9041F" w:rsidP="00B9041F">
      <w:pPr>
        <w:numPr>
          <w:ilvl w:val="0"/>
          <w:numId w:val="4"/>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Answer</w:t>
      </w:r>
      <w:r w:rsidRPr="00B9041F">
        <w:rPr>
          <w:rFonts w:ascii="Times New Roman" w:eastAsia="Times New Roman" w:hAnsi="Times New Roman" w:cs="Times New Roman"/>
        </w:rPr>
        <w:t>: The greatest energy surplus in the Mid-Atlantic region is observed in August, indicating a potential surplus in July.</w:t>
      </w:r>
    </w:p>
    <w:p w14:paraId="4930D396" w14:textId="6E6725D7" w:rsidR="0009795C" w:rsidRDefault="00B9041F" w:rsidP="00B9041F">
      <w:pPr>
        <w:numPr>
          <w:ilvl w:val="0"/>
          <w:numId w:val="4"/>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Insights</w:t>
      </w:r>
      <w:r w:rsidRPr="00B9041F">
        <w:rPr>
          <w:rFonts w:ascii="Times New Roman" w:eastAsia="Times New Roman" w:hAnsi="Times New Roman" w:cs="Times New Roman"/>
        </w:rPr>
        <w:t xml:space="preserve">: </w:t>
      </w:r>
      <w:r w:rsidR="0009795C">
        <w:rPr>
          <w:rFonts w:ascii="Times New Roman" w:eastAsia="Times New Roman" w:hAnsi="Times New Roman" w:cs="Times New Roman"/>
        </w:rPr>
        <w:t>This visualization allows the user to select a region as well as time scale from drop down menus, displaying both the demand and net generation for the given selection. This allows easy interpretation of which months have a higher profit margin</w:t>
      </w:r>
      <w:r w:rsidR="00741B41">
        <w:rPr>
          <w:rFonts w:ascii="Times New Roman" w:eastAsia="Times New Roman" w:hAnsi="Times New Roman" w:cs="Times New Roman"/>
        </w:rPr>
        <w:t xml:space="preserve">, which can give an idea of the stability for each region throughout a typical year when it comes to energy production and consumption metrics. </w:t>
      </w:r>
    </w:p>
    <w:p w14:paraId="758CFF18" w14:textId="77777777" w:rsidR="0009795C" w:rsidRDefault="0009795C">
      <w:pPr>
        <w:rPr>
          <w:rFonts w:ascii="Times New Roman" w:eastAsia="Times New Roman" w:hAnsi="Times New Roman" w:cs="Times New Roman"/>
        </w:rPr>
      </w:pPr>
      <w:r>
        <w:rPr>
          <w:rFonts w:ascii="Times New Roman" w:eastAsia="Times New Roman" w:hAnsi="Times New Roman" w:cs="Times New Roman"/>
        </w:rPr>
        <w:br w:type="page"/>
      </w:r>
    </w:p>
    <w:p w14:paraId="27300A48" w14:textId="1E06D159" w:rsidR="00B9041F" w:rsidRPr="00B9041F" w:rsidRDefault="00B9041F" w:rsidP="00741B41">
      <w:p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lastRenderedPageBreak/>
        <w:t>Renewable Energy</w:t>
      </w:r>
    </w:p>
    <w:p w14:paraId="79074565" w14:textId="77777777" w:rsidR="00B9041F" w:rsidRPr="00B9041F" w:rsidRDefault="00B9041F" w:rsidP="00B9041F">
      <w:pPr>
        <w:numPr>
          <w:ilvl w:val="0"/>
          <w:numId w:val="5"/>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Objective</w:t>
      </w:r>
      <w:r w:rsidRPr="00B9041F">
        <w:rPr>
          <w:rFonts w:ascii="Times New Roman" w:eastAsia="Times New Roman" w:hAnsi="Times New Roman" w:cs="Times New Roman"/>
        </w:rPr>
        <w:t>: Determine regions with the highest percentage of renewable energy.</w:t>
      </w:r>
    </w:p>
    <w:p w14:paraId="26FE1A58" w14:textId="5CEF3BDF" w:rsidR="00B9041F" w:rsidRPr="00B9041F" w:rsidRDefault="00B9041F" w:rsidP="00B9041F">
      <w:pPr>
        <w:numPr>
          <w:ilvl w:val="0"/>
          <w:numId w:val="5"/>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Visualization</w:t>
      </w:r>
      <w:r w:rsidRPr="00B9041F">
        <w:rPr>
          <w:rFonts w:ascii="Times New Roman" w:eastAsia="Times New Roman" w:hAnsi="Times New Roman" w:cs="Times New Roman"/>
        </w:rPr>
        <w:t xml:space="preserve">: </w:t>
      </w:r>
      <w:r w:rsidR="00B36FE9">
        <w:rPr>
          <w:rFonts w:ascii="Times New Roman" w:eastAsia="Times New Roman" w:hAnsi="Times New Roman" w:cs="Times New Roman"/>
          <w:noProof/>
        </w:rPr>
        <w:drawing>
          <wp:inline distT="0" distB="0" distL="0" distR="0" wp14:anchorId="60D8CFA6" wp14:editId="3A7231D7">
            <wp:extent cx="5943600" cy="3067050"/>
            <wp:effectExtent l="0" t="0" r="0" b="6350"/>
            <wp:docPr id="13" name="Picture 13"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of a number of blue bar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067050"/>
                    </a:xfrm>
                    <a:prstGeom prst="rect">
                      <a:avLst/>
                    </a:prstGeom>
                  </pic:spPr>
                </pic:pic>
              </a:graphicData>
            </a:graphic>
          </wp:inline>
        </w:drawing>
      </w:r>
    </w:p>
    <w:p w14:paraId="7D45761C" w14:textId="77777777" w:rsidR="00B9041F" w:rsidRPr="00B9041F" w:rsidRDefault="00B9041F" w:rsidP="00B9041F">
      <w:pPr>
        <w:numPr>
          <w:ilvl w:val="0"/>
          <w:numId w:val="5"/>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Answer</w:t>
      </w:r>
      <w:r w:rsidRPr="00B9041F">
        <w:rPr>
          <w:rFonts w:ascii="Times New Roman" w:eastAsia="Times New Roman" w:hAnsi="Times New Roman" w:cs="Times New Roman"/>
        </w:rPr>
        <w:t>: The top 3 regions with the highest percentage of renewable energy are:</w:t>
      </w:r>
    </w:p>
    <w:p w14:paraId="6CD10FB3" w14:textId="77777777" w:rsidR="00B9041F" w:rsidRPr="00B9041F" w:rsidRDefault="00B9041F" w:rsidP="00B9041F">
      <w:pPr>
        <w:numPr>
          <w:ilvl w:val="1"/>
          <w:numId w:val="5"/>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rPr>
        <w:t>Northwest</w:t>
      </w:r>
    </w:p>
    <w:p w14:paraId="2B5425DD" w14:textId="77777777" w:rsidR="00B9041F" w:rsidRPr="00B9041F" w:rsidRDefault="00B9041F" w:rsidP="00B9041F">
      <w:pPr>
        <w:numPr>
          <w:ilvl w:val="1"/>
          <w:numId w:val="5"/>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rPr>
        <w:t>Central</w:t>
      </w:r>
    </w:p>
    <w:p w14:paraId="563D4F0C" w14:textId="77777777" w:rsidR="00B9041F" w:rsidRPr="00B9041F" w:rsidRDefault="00B9041F" w:rsidP="00B9041F">
      <w:pPr>
        <w:numPr>
          <w:ilvl w:val="1"/>
          <w:numId w:val="5"/>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rPr>
        <w:t>California</w:t>
      </w:r>
    </w:p>
    <w:p w14:paraId="090E6F4E" w14:textId="0CCE4310" w:rsidR="00B36FE9" w:rsidRDefault="00B9041F" w:rsidP="00B9041F">
      <w:pPr>
        <w:numPr>
          <w:ilvl w:val="0"/>
          <w:numId w:val="5"/>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Insights</w:t>
      </w:r>
      <w:r w:rsidRPr="00B9041F">
        <w:rPr>
          <w:rFonts w:ascii="Times New Roman" w:eastAsia="Times New Roman" w:hAnsi="Times New Roman" w:cs="Times New Roman"/>
        </w:rPr>
        <w:t xml:space="preserve">: </w:t>
      </w:r>
      <w:r w:rsidR="00B36FE9">
        <w:rPr>
          <w:rFonts w:ascii="Times New Roman" w:eastAsia="Times New Roman" w:hAnsi="Times New Roman" w:cs="Times New Roman"/>
        </w:rPr>
        <w:t>Renewable energy was calculated from existing fields in the data as follows:</w:t>
      </w:r>
    </w:p>
    <w:p w14:paraId="5FEF8531" w14:textId="62370751" w:rsidR="00B36FE9" w:rsidRDefault="00B36FE9" w:rsidP="00B36FE9">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2BDA59E" wp14:editId="1C902DBA">
            <wp:extent cx="5943600" cy="869950"/>
            <wp:effectExtent l="0" t="0" r="0" b="6350"/>
            <wp:docPr id="14" name="Picture 14" descr="A close-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up of a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869950"/>
                    </a:xfrm>
                    <a:prstGeom prst="rect">
                      <a:avLst/>
                    </a:prstGeom>
                  </pic:spPr>
                </pic:pic>
              </a:graphicData>
            </a:graphic>
          </wp:inline>
        </w:drawing>
      </w:r>
    </w:p>
    <w:p w14:paraId="7420AAF4" w14:textId="0617330E" w:rsidR="00B36FE9" w:rsidRDefault="00B36FE9" w:rsidP="00B36FE9">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This was further processed to compute the percentage of energy coming from renewables from the designated region as follows:</w:t>
      </w:r>
    </w:p>
    <w:p w14:paraId="18E03044" w14:textId="479310EC" w:rsidR="00B36FE9" w:rsidRDefault="00B36FE9" w:rsidP="00B36FE9">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C0ADBCA" wp14:editId="456910D5">
            <wp:extent cx="5715000" cy="838200"/>
            <wp:effectExtent l="0" t="0" r="0" b="0"/>
            <wp:docPr id="15" name="Picture 15"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up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15000" cy="838200"/>
                    </a:xfrm>
                    <a:prstGeom prst="rect">
                      <a:avLst/>
                    </a:prstGeom>
                  </pic:spPr>
                </pic:pic>
              </a:graphicData>
            </a:graphic>
          </wp:inline>
        </w:drawing>
      </w:r>
    </w:p>
    <w:p w14:paraId="6FFCFCB5" w14:textId="3F19E52B" w:rsidR="00B36FE9" w:rsidRPr="00B36FE9" w:rsidRDefault="00B36FE9" w:rsidP="00B36FE9">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The result is an easy-to-read breakdown of the regions’ overall </w:t>
      </w:r>
      <w:r w:rsidR="00F908D6">
        <w:rPr>
          <w:rFonts w:ascii="Times New Roman" w:eastAsia="Times New Roman" w:hAnsi="Times New Roman" w:cs="Times New Roman"/>
        </w:rPr>
        <w:t>incorporation of renewable energies as compared to all other sources, another useful metric for the purposes of choosing a new data center location.</w:t>
      </w:r>
    </w:p>
    <w:p w14:paraId="1013CE47" w14:textId="62DD45C5" w:rsidR="00B36FE9" w:rsidRDefault="00B36FE9">
      <w:pPr>
        <w:rPr>
          <w:rFonts w:ascii="Times New Roman" w:eastAsia="Times New Roman" w:hAnsi="Times New Roman" w:cs="Times New Roman"/>
          <w:b/>
          <w:bCs/>
        </w:rPr>
      </w:pPr>
    </w:p>
    <w:p w14:paraId="5DCA7772" w14:textId="3B554B4C" w:rsidR="00B36FE9" w:rsidRDefault="00B36FE9">
      <w:pPr>
        <w:rPr>
          <w:rFonts w:ascii="Times New Roman" w:eastAsia="Times New Roman" w:hAnsi="Times New Roman" w:cs="Times New Roman"/>
          <w:b/>
          <w:bCs/>
        </w:rPr>
      </w:pPr>
    </w:p>
    <w:p w14:paraId="52367840" w14:textId="77777777" w:rsidR="00B36FE9" w:rsidRDefault="00B36FE9">
      <w:pPr>
        <w:rPr>
          <w:rFonts w:ascii="Times New Roman" w:eastAsia="Times New Roman" w:hAnsi="Times New Roman" w:cs="Times New Roman"/>
          <w:b/>
          <w:bCs/>
        </w:rPr>
      </w:pPr>
    </w:p>
    <w:p w14:paraId="292442AA" w14:textId="6EBB0C9F" w:rsidR="00B9041F" w:rsidRPr="00B9041F" w:rsidRDefault="00B9041F" w:rsidP="00B36FE9">
      <w:pPr>
        <w:rPr>
          <w:rFonts w:ascii="Times New Roman" w:eastAsia="Times New Roman" w:hAnsi="Times New Roman" w:cs="Times New Roman"/>
        </w:rPr>
      </w:pPr>
      <w:r w:rsidRPr="00B9041F">
        <w:rPr>
          <w:rFonts w:ascii="Times New Roman" w:eastAsia="Times New Roman" w:hAnsi="Times New Roman" w:cs="Times New Roman"/>
          <w:b/>
          <w:bCs/>
        </w:rPr>
        <w:t>Utility Power Source Breakdown</w:t>
      </w:r>
    </w:p>
    <w:p w14:paraId="6F1E3D69" w14:textId="77777777" w:rsidR="00B9041F" w:rsidRPr="00B9041F" w:rsidRDefault="00B9041F" w:rsidP="00B9041F">
      <w:pPr>
        <w:numPr>
          <w:ilvl w:val="0"/>
          <w:numId w:val="6"/>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Objective</w:t>
      </w:r>
      <w:r w:rsidRPr="00B9041F">
        <w:rPr>
          <w:rFonts w:ascii="Times New Roman" w:eastAsia="Times New Roman" w:hAnsi="Times New Roman" w:cs="Times New Roman"/>
        </w:rPr>
        <w:t>: Display the energy source composition by region.</w:t>
      </w:r>
    </w:p>
    <w:p w14:paraId="7626D42F" w14:textId="41163D8A" w:rsidR="00B9041F" w:rsidRPr="00B9041F" w:rsidRDefault="00B9041F" w:rsidP="00B9041F">
      <w:pPr>
        <w:numPr>
          <w:ilvl w:val="0"/>
          <w:numId w:val="6"/>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Visualization</w:t>
      </w:r>
      <w:r w:rsidRPr="00B9041F">
        <w:rPr>
          <w:rFonts w:ascii="Times New Roman" w:eastAsia="Times New Roman" w:hAnsi="Times New Roman" w:cs="Times New Roman"/>
        </w:rPr>
        <w:t xml:space="preserve">: </w:t>
      </w:r>
      <w:r w:rsidR="00F908D6">
        <w:rPr>
          <w:rFonts w:ascii="Times New Roman" w:eastAsia="Times New Roman" w:hAnsi="Times New Roman" w:cs="Times New Roman"/>
          <w:noProof/>
        </w:rPr>
        <w:drawing>
          <wp:inline distT="0" distB="0" distL="0" distR="0" wp14:anchorId="0D43AC08" wp14:editId="2124D198">
            <wp:extent cx="5943600" cy="4105275"/>
            <wp:effectExtent l="0" t="0" r="0" b="0"/>
            <wp:docPr id="16" name="Picture 16"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hart of different colo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105275"/>
                    </a:xfrm>
                    <a:prstGeom prst="rect">
                      <a:avLst/>
                    </a:prstGeom>
                  </pic:spPr>
                </pic:pic>
              </a:graphicData>
            </a:graphic>
          </wp:inline>
        </w:drawing>
      </w:r>
    </w:p>
    <w:p w14:paraId="4AA716C5" w14:textId="77777777" w:rsidR="00B9041F" w:rsidRPr="00B9041F" w:rsidRDefault="00B9041F" w:rsidP="00B9041F">
      <w:pPr>
        <w:numPr>
          <w:ilvl w:val="0"/>
          <w:numId w:val="6"/>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Answer</w:t>
      </w:r>
      <w:r w:rsidRPr="00B9041F">
        <w:rPr>
          <w:rFonts w:ascii="Times New Roman" w:eastAsia="Times New Roman" w:hAnsi="Times New Roman" w:cs="Times New Roman"/>
        </w:rPr>
        <w:t>: The regions where renewable energy is the largest energy source are Central and Northwest.</w:t>
      </w:r>
    </w:p>
    <w:p w14:paraId="07215B9C" w14:textId="026A27DF" w:rsidR="00F908D6" w:rsidRDefault="00B9041F" w:rsidP="00B9041F">
      <w:pPr>
        <w:numPr>
          <w:ilvl w:val="0"/>
          <w:numId w:val="6"/>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Insights</w:t>
      </w:r>
      <w:r w:rsidRPr="00B9041F">
        <w:rPr>
          <w:rFonts w:ascii="Times New Roman" w:eastAsia="Times New Roman" w:hAnsi="Times New Roman" w:cs="Times New Roman"/>
        </w:rPr>
        <w:t xml:space="preserve">: </w:t>
      </w:r>
      <w:r w:rsidR="00F908D6">
        <w:rPr>
          <w:rFonts w:ascii="Times New Roman" w:eastAsia="Times New Roman" w:hAnsi="Times New Roman" w:cs="Times New Roman"/>
        </w:rPr>
        <w:t xml:space="preserve">This visualization allows the user to select a region and then see the breakdown of energy sources, with the relative size of the colored areas corresponding to the percentage of energy derived from that particular source (Central region shown here). Being able to see those figures in a more digestible way facilitates an intuitive understanding of the region that will be a helpful supplement to </w:t>
      </w:r>
      <w:r w:rsidR="001B04F5">
        <w:rPr>
          <w:rFonts w:ascii="Times New Roman" w:eastAsia="Times New Roman" w:hAnsi="Times New Roman" w:cs="Times New Roman"/>
        </w:rPr>
        <w:t>our other charts and findings.</w:t>
      </w:r>
    </w:p>
    <w:p w14:paraId="11123B5A" w14:textId="77777777" w:rsidR="001B04F5" w:rsidRDefault="001B04F5">
      <w:pPr>
        <w:rPr>
          <w:rFonts w:ascii="Times New Roman" w:eastAsia="Times New Roman" w:hAnsi="Times New Roman" w:cs="Times New Roman"/>
        </w:rPr>
      </w:pPr>
      <w:r>
        <w:rPr>
          <w:rFonts w:ascii="Times New Roman" w:eastAsia="Times New Roman" w:hAnsi="Times New Roman" w:cs="Times New Roman"/>
        </w:rPr>
        <w:br w:type="page"/>
      </w:r>
    </w:p>
    <w:p w14:paraId="72FABE27" w14:textId="0EC75B9C" w:rsidR="00B9041F" w:rsidRPr="00B9041F" w:rsidRDefault="00B9041F" w:rsidP="001B04F5">
      <w:pPr>
        <w:rPr>
          <w:rFonts w:ascii="Times New Roman" w:eastAsia="Times New Roman" w:hAnsi="Times New Roman" w:cs="Times New Roman"/>
        </w:rPr>
      </w:pPr>
      <w:r w:rsidRPr="00B9041F">
        <w:rPr>
          <w:rFonts w:ascii="Times New Roman" w:eastAsia="Times New Roman" w:hAnsi="Times New Roman" w:cs="Times New Roman"/>
          <w:b/>
          <w:bCs/>
        </w:rPr>
        <w:lastRenderedPageBreak/>
        <w:t>Hourly Difference in Generation</w:t>
      </w:r>
    </w:p>
    <w:p w14:paraId="185DC9C5" w14:textId="77777777" w:rsidR="00B9041F" w:rsidRPr="00B9041F" w:rsidRDefault="00B9041F" w:rsidP="00B9041F">
      <w:pPr>
        <w:numPr>
          <w:ilvl w:val="0"/>
          <w:numId w:val="7"/>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Objective</w:t>
      </w:r>
      <w:r w:rsidRPr="00B9041F">
        <w:rPr>
          <w:rFonts w:ascii="Times New Roman" w:eastAsia="Times New Roman" w:hAnsi="Times New Roman" w:cs="Times New Roman"/>
        </w:rPr>
        <w:t>: Identify trends in energy generation throughout the day.</w:t>
      </w:r>
    </w:p>
    <w:p w14:paraId="611237BF" w14:textId="5FD0D1F7" w:rsidR="00B9041F" w:rsidRPr="00B9041F" w:rsidRDefault="00B9041F" w:rsidP="00B9041F">
      <w:pPr>
        <w:numPr>
          <w:ilvl w:val="0"/>
          <w:numId w:val="7"/>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Visualization</w:t>
      </w:r>
      <w:r w:rsidRPr="00B9041F">
        <w:rPr>
          <w:rFonts w:ascii="Times New Roman" w:eastAsia="Times New Roman" w:hAnsi="Times New Roman" w:cs="Times New Roman"/>
        </w:rPr>
        <w:t xml:space="preserve">: </w:t>
      </w:r>
      <w:r w:rsidR="001B04F5">
        <w:rPr>
          <w:rFonts w:ascii="Times New Roman" w:eastAsia="Times New Roman" w:hAnsi="Times New Roman" w:cs="Times New Roman"/>
          <w:noProof/>
        </w:rPr>
        <w:drawing>
          <wp:inline distT="0" distB="0" distL="0" distR="0" wp14:anchorId="6913C8D8" wp14:editId="0A552CF4">
            <wp:extent cx="5943600" cy="2450465"/>
            <wp:effectExtent l="0" t="0" r="0" b="635"/>
            <wp:docPr id="17" name="Picture 1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with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450465"/>
                    </a:xfrm>
                    <a:prstGeom prst="rect">
                      <a:avLst/>
                    </a:prstGeom>
                  </pic:spPr>
                </pic:pic>
              </a:graphicData>
            </a:graphic>
          </wp:inline>
        </w:drawing>
      </w:r>
    </w:p>
    <w:p w14:paraId="12F18889" w14:textId="77777777" w:rsidR="00B9041F" w:rsidRPr="00B9041F" w:rsidRDefault="00B9041F" w:rsidP="00B9041F">
      <w:pPr>
        <w:numPr>
          <w:ilvl w:val="0"/>
          <w:numId w:val="7"/>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Answer</w:t>
      </w:r>
      <w:r w:rsidRPr="00B9041F">
        <w:rPr>
          <w:rFonts w:ascii="Times New Roman" w:eastAsia="Times New Roman" w:hAnsi="Times New Roman" w:cs="Times New Roman"/>
        </w:rPr>
        <w:t>: California generates the most wind energy between noon and ten PM.</w:t>
      </w:r>
    </w:p>
    <w:p w14:paraId="570FA3B2" w14:textId="058C5E94" w:rsidR="00B9041F" w:rsidRPr="00B9041F" w:rsidRDefault="00B9041F" w:rsidP="00B9041F">
      <w:pPr>
        <w:numPr>
          <w:ilvl w:val="0"/>
          <w:numId w:val="7"/>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Insights</w:t>
      </w:r>
      <w:r w:rsidRPr="00B9041F">
        <w:rPr>
          <w:rFonts w:ascii="Times New Roman" w:eastAsia="Times New Roman" w:hAnsi="Times New Roman" w:cs="Times New Roman"/>
        </w:rPr>
        <w:t xml:space="preserve">: </w:t>
      </w:r>
      <w:r w:rsidR="001B04F5">
        <w:rPr>
          <w:rFonts w:ascii="Times New Roman" w:eastAsia="Times New Roman" w:hAnsi="Times New Roman" w:cs="Times New Roman"/>
        </w:rPr>
        <w:t xml:space="preserve">This section allows the user to select a region as well as an energy source, and then displays the percentage of change from the past hour. If generation is increasing, we see a positive percentage value. This allows for an understanding of hourly trends in generation, which would be of use when coming up with the most efficient way(s) to source energy in any given region at any given time of day. </w:t>
      </w:r>
    </w:p>
    <w:p w14:paraId="0E07B8C9" w14:textId="751504C4" w:rsidR="00B9041F" w:rsidRPr="00B9041F" w:rsidRDefault="00B9041F" w:rsidP="00B9041F">
      <w:pPr>
        <w:rPr>
          <w:rFonts w:ascii="Times New Roman" w:eastAsia="Times New Roman" w:hAnsi="Times New Roman" w:cs="Times New Roman"/>
        </w:rPr>
      </w:pPr>
    </w:p>
    <w:p w14:paraId="3B36CE65" w14:textId="77777777" w:rsidR="001B04F5" w:rsidRDefault="001B04F5">
      <w:pPr>
        <w:rPr>
          <w:rFonts w:ascii="Times New Roman" w:eastAsia="Times New Roman" w:hAnsi="Times New Roman" w:cs="Times New Roman"/>
          <w:b/>
          <w:bCs/>
        </w:rPr>
      </w:pPr>
      <w:r>
        <w:rPr>
          <w:rFonts w:ascii="Times New Roman" w:eastAsia="Times New Roman" w:hAnsi="Times New Roman" w:cs="Times New Roman"/>
          <w:b/>
          <w:bCs/>
        </w:rPr>
        <w:br w:type="page"/>
      </w:r>
    </w:p>
    <w:p w14:paraId="5948B7AE" w14:textId="16B3D108" w:rsidR="00B9041F" w:rsidRPr="00B9041F" w:rsidRDefault="00B9041F" w:rsidP="00B9041F">
      <w:pPr>
        <w:spacing w:before="100" w:beforeAutospacing="1" w:after="100" w:afterAutospacing="1"/>
        <w:outlineLvl w:val="3"/>
        <w:rPr>
          <w:rFonts w:ascii="Times New Roman" w:eastAsia="Times New Roman" w:hAnsi="Times New Roman" w:cs="Times New Roman"/>
          <w:b/>
          <w:bCs/>
        </w:rPr>
      </w:pPr>
      <w:r w:rsidRPr="00B9041F">
        <w:rPr>
          <w:rFonts w:ascii="Times New Roman" w:eastAsia="Times New Roman" w:hAnsi="Times New Roman" w:cs="Times New Roman"/>
          <w:b/>
          <w:bCs/>
        </w:rPr>
        <w:lastRenderedPageBreak/>
        <w:t xml:space="preserve">Energy Source </w:t>
      </w:r>
      <w:r w:rsidR="001B04F5">
        <w:rPr>
          <w:rFonts w:ascii="Times New Roman" w:eastAsia="Times New Roman" w:hAnsi="Times New Roman" w:cs="Times New Roman"/>
          <w:b/>
          <w:bCs/>
        </w:rPr>
        <w:t>b</w:t>
      </w:r>
      <w:r w:rsidRPr="00B9041F">
        <w:rPr>
          <w:rFonts w:ascii="Times New Roman" w:eastAsia="Times New Roman" w:hAnsi="Times New Roman" w:cs="Times New Roman"/>
          <w:b/>
          <w:bCs/>
        </w:rPr>
        <w:t>y Region</w:t>
      </w:r>
    </w:p>
    <w:p w14:paraId="55BB850C" w14:textId="77777777" w:rsidR="00B9041F" w:rsidRPr="00B9041F" w:rsidRDefault="00B9041F" w:rsidP="00B9041F">
      <w:pPr>
        <w:numPr>
          <w:ilvl w:val="0"/>
          <w:numId w:val="8"/>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Objective</w:t>
      </w:r>
      <w:r w:rsidRPr="00B9041F">
        <w:rPr>
          <w:rFonts w:ascii="Times New Roman" w:eastAsia="Times New Roman" w:hAnsi="Times New Roman" w:cs="Times New Roman"/>
        </w:rPr>
        <w:t>: Compare the energy sources by region over time.</w:t>
      </w:r>
    </w:p>
    <w:p w14:paraId="18EFEBC5" w14:textId="0EFC3E78" w:rsidR="00B9041F" w:rsidRPr="00B9041F" w:rsidRDefault="00B9041F" w:rsidP="00E13223">
      <w:pPr>
        <w:numPr>
          <w:ilvl w:val="0"/>
          <w:numId w:val="8"/>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Visualization</w:t>
      </w:r>
      <w:r w:rsidRPr="00B9041F">
        <w:rPr>
          <w:rFonts w:ascii="Times New Roman" w:eastAsia="Times New Roman" w:hAnsi="Times New Roman" w:cs="Times New Roman"/>
        </w:rPr>
        <w:t xml:space="preserve">: </w:t>
      </w:r>
      <w:r w:rsidR="00E13223">
        <w:rPr>
          <w:rFonts w:ascii="Times New Roman" w:eastAsia="Times New Roman" w:hAnsi="Times New Roman" w:cs="Times New Roman"/>
          <w:noProof/>
        </w:rPr>
        <w:drawing>
          <wp:inline distT="0" distB="0" distL="0" distR="0" wp14:anchorId="6F40F3D4" wp14:editId="7B29DCE0">
            <wp:extent cx="5943600" cy="2429510"/>
            <wp:effectExtent l="0" t="0" r="0" b="0"/>
            <wp:docPr id="18" name="Picture 1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of different colored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29510"/>
                    </a:xfrm>
                    <a:prstGeom prst="rect">
                      <a:avLst/>
                    </a:prstGeom>
                  </pic:spPr>
                </pic:pic>
              </a:graphicData>
            </a:graphic>
          </wp:inline>
        </w:drawing>
      </w:r>
    </w:p>
    <w:p w14:paraId="4734AA53" w14:textId="0789B514" w:rsidR="00B9041F" w:rsidRPr="00B9041F" w:rsidRDefault="00B9041F" w:rsidP="00B9041F">
      <w:pPr>
        <w:numPr>
          <w:ilvl w:val="0"/>
          <w:numId w:val="8"/>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Insights</w:t>
      </w:r>
      <w:r w:rsidRPr="00B9041F">
        <w:rPr>
          <w:rFonts w:ascii="Times New Roman" w:eastAsia="Times New Roman" w:hAnsi="Times New Roman" w:cs="Times New Roman"/>
        </w:rPr>
        <w:t xml:space="preserve">: </w:t>
      </w:r>
      <w:r w:rsidR="00E13223">
        <w:rPr>
          <w:rFonts w:ascii="Times New Roman" w:eastAsia="Times New Roman" w:hAnsi="Times New Roman" w:cs="Times New Roman"/>
        </w:rPr>
        <w:t xml:space="preserve">Here we have a way to select a region and see the yearly trends as far as how much energy comes from which sources during which months. Having this information will be helpful in coming up with a plan to power the data center that will minimize strain on the existing energy infrastructure because we can clearly see what times of year are most burdensome for every individual energy source. </w:t>
      </w:r>
    </w:p>
    <w:p w14:paraId="2FDE5C3D" w14:textId="53D51F37" w:rsidR="001B04F5" w:rsidRPr="00E13223" w:rsidRDefault="001B04F5">
      <w:pPr>
        <w:rPr>
          <w:rFonts w:ascii="Times New Roman" w:eastAsia="Times New Roman" w:hAnsi="Times New Roman" w:cs="Times New Roman"/>
        </w:rPr>
      </w:pPr>
    </w:p>
    <w:p w14:paraId="0C2F5050" w14:textId="77777777" w:rsidR="00351001" w:rsidRDefault="00351001">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7FC5B202" w14:textId="257ECA9B" w:rsidR="00B9041F" w:rsidRPr="00B9041F" w:rsidRDefault="00B9041F" w:rsidP="00351001">
      <w:pPr>
        <w:rPr>
          <w:rFonts w:ascii="Times New Roman" w:eastAsia="Times New Roman" w:hAnsi="Times New Roman" w:cs="Times New Roman"/>
          <w:b/>
          <w:bCs/>
          <w:sz w:val="27"/>
          <w:szCs w:val="27"/>
        </w:rPr>
      </w:pPr>
      <w:r w:rsidRPr="00B9041F">
        <w:rPr>
          <w:rFonts w:ascii="Times New Roman" w:eastAsia="Times New Roman" w:hAnsi="Times New Roman" w:cs="Times New Roman"/>
          <w:b/>
          <w:bCs/>
          <w:sz w:val="27"/>
          <w:szCs w:val="27"/>
        </w:rPr>
        <w:lastRenderedPageBreak/>
        <w:t>5. Recommendation</w:t>
      </w:r>
    </w:p>
    <w:p w14:paraId="5E4AFE0C" w14:textId="77777777" w:rsidR="00B9041F" w:rsidRPr="00B9041F" w:rsidRDefault="00B9041F" w:rsidP="00B9041F">
      <w:pPr>
        <w:numPr>
          <w:ilvl w:val="0"/>
          <w:numId w:val="10"/>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Objective</w:t>
      </w:r>
      <w:r w:rsidRPr="00B9041F">
        <w:rPr>
          <w:rFonts w:ascii="Times New Roman" w:eastAsia="Times New Roman" w:hAnsi="Times New Roman" w:cs="Times New Roman"/>
        </w:rPr>
        <w:t>: Recommend a location for Intel’s new data center based on the analysis.</w:t>
      </w:r>
    </w:p>
    <w:p w14:paraId="7E00EDFE" w14:textId="77777777" w:rsidR="00B9041F" w:rsidRPr="00B9041F" w:rsidRDefault="00B9041F" w:rsidP="00B9041F">
      <w:pPr>
        <w:numPr>
          <w:ilvl w:val="0"/>
          <w:numId w:val="10"/>
        </w:numPr>
        <w:spacing w:before="100" w:beforeAutospacing="1" w:after="100" w:afterAutospacing="1"/>
        <w:rPr>
          <w:rFonts w:ascii="Times New Roman" w:eastAsia="Times New Roman" w:hAnsi="Times New Roman" w:cs="Times New Roman"/>
        </w:rPr>
      </w:pPr>
      <w:r w:rsidRPr="00B9041F">
        <w:rPr>
          <w:rFonts w:ascii="Times New Roman" w:eastAsia="Times New Roman" w:hAnsi="Times New Roman" w:cs="Times New Roman"/>
          <w:b/>
          <w:bCs/>
        </w:rPr>
        <w:t>Answer</w:t>
      </w:r>
      <w:r w:rsidRPr="00B9041F">
        <w:rPr>
          <w:rFonts w:ascii="Times New Roman" w:eastAsia="Times New Roman" w:hAnsi="Times New Roman" w:cs="Times New Roman"/>
        </w:rPr>
        <w:t>: The recommended region for Intel’s data center is the Central region. It offers a strong infrastructure for wind energy, a positive net energy gain, and lower population density, which contributes to stability and lower cooling costs. The Northwest is a notable alternative but has limitations due to environmental constraints.</w:t>
      </w:r>
    </w:p>
    <w:p w14:paraId="02ED8A19" w14:textId="77777777" w:rsidR="00351001" w:rsidRPr="00351001" w:rsidRDefault="00B9041F" w:rsidP="00351001">
      <w:pPr>
        <w:rPr>
          <w:rFonts w:ascii="Times New Roman" w:eastAsia="Times New Roman" w:hAnsi="Times New Roman" w:cs="Times New Roman"/>
        </w:rPr>
      </w:pPr>
      <w:r w:rsidRPr="00B9041F">
        <w:rPr>
          <w:rFonts w:ascii="Times New Roman" w:eastAsia="Times New Roman" w:hAnsi="Times New Roman" w:cs="Times New Roman"/>
          <w:b/>
          <w:bCs/>
        </w:rPr>
        <w:t>Analysis</w:t>
      </w:r>
      <w:r w:rsidRPr="00B9041F">
        <w:rPr>
          <w:rFonts w:ascii="Times New Roman" w:eastAsia="Times New Roman" w:hAnsi="Times New Roman" w:cs="Times New Roman"/>
        </w:rPr>
        <w:t xml:space="preserve">: </w:t>
      </w:r>
      <w:r w:rsidR="00351001" w:rsidRPr="00351001">
        <w:rPr>
          <w:rFonts w:ascii="Times New Roman" w:eastAsia="Times New Roman" w:hAnsi="Times New Roman" w:cs="Times New Roman"/>
        </w:rPr>
        <w:t>My recommendation would have to actually be the Central region. The Central region has a large and growing infrastructure set up for harnessing wind energy, along with a positive net energy gain. The low population density in this region means that there is not a whole lot of power draw, which also reduces the hourly fluctuations in power availability as compared to areas that provide power for major cities. The vastness of the terrain itself also makes this region a good location for a data center. A location in this region further north would likely be able to further reduce cooling costs associated with the center. Beyond that, the centrality of the region indicated in its namesake means that it would also be a good place to begin experimenting with the smart grid. Kansas certainly has some potential. The other notable candidate for this could be the Northwest, which also boasts a high percentage of renewable energy usage and an energy net positive. However, much of the land in this region is less resilient to human development due to the temperate forest designation. Even though sustainable practices are implemented, increased efficiency in these areas is still not enough to overcome the overall increase of energy usage that such a data center would bring about. That is to say, even though the land is productive, it is still a finite resource which cannot be overburdened. When we look at the hourly difference in generation, the Central region has a more stable trajectory with fewer peaks and valleys than does the Northwest. It is also likely that the wind generation capacity will continue to increase in coming decades. For these reasons, I suggest looking further into specific locales within the Central region and seeing if there may be other factors at play that might influence this decision.</w:t>
      </w:r>
    </w:p>
    <w:p w14:paraId="502A97BF" w14:textId="6DD79D2C" w:rsidR="00C62FA4" w:rsidRDefault="00351001" w:rsidP="00351001">
      <w:pPr>
        <w:spacing w:before="100" w:beforeAutospacing="1" w:after="100" w:afterAutospacing="1"/>
      </w:pPr>
    </w:p>
    <w:sectPr w:rsidR="00C62FA4" w:rsidSect="00E11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17DEC"/>
    <w:multiLevelType w:val="multilevel"/>
    <w:tmpl w:val="57D2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97BEB"/>
    <w:multiLevelType w:val="multilevel"/>
    <w:tmpl w:val="62F8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9544E"/>
    <w:multiLevelType w:val="multilevel"/>
    <w:tmpl w:val="1748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6179A"/>
    <w:multiLevelType w:val="multilevel"/>
    <w:tmpl w:val="44FCD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746B24"/>
    <w:multiLevelType w:val="multilevel"/>
    <w:tmpl w:val="314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73DD3"/>
    <w:multiLevelType w:val="multilevel"/>
    <w:tmpl w:val="1E28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1D3080"/>
    <w:multiLevelType w:val="multilevel"/>
    <w:tmpl w:val="C00E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CA07C2"/>
    <w:multiLevelType w:val="multilevel"/>
    <w:tmpl w:val="B51EE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6630E6"/>
    <w:multiLevelType w:val="multilevel"/>
    <w:tmpl w:val="2656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E42161"/>
    <w:multiLevelType w:val="multilevel"/>
    <w:tmpl w:val="7E82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9"/>
  </w:num>
  <w:num w:numId="5">
    <w:abstractNumId w:val="7"/>
  </w:num>
  <w:num w:numId="6">
    <w:abstractNumId w:val="1"/>
  </w:num>
  <w:num w:numId="7">
    <w:abstractNumId w:val="0"/>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41F"/>
    <w:rsid w:val="000101BD"/>
    <w:rsid w:val="0009795C"/>
    <w:rsid w:val="001B04F5"/>
    <w:rsid w:val="00234467"/>
    <w:rsid w:val="00351001"/>
    <w:rsid w:val="00741B41"/>
    <w:rsid w:val="00762EE5"/>
    <w:rsid w:val="00767F00"/>
    <w:rsid w:val="00B36FE9"/>
    <w:rsid w:val="00B9041F"/>
    <w:rsid w:val="00E11C18"/>
    <w:rsid w:val="00E13223"/>
    <w:rsid w:val="00F90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356A"/>
  <w15:chartTrackingRefBased/>
  <w15:docId w15:val="{70A70A06-719E-CB48-A86B-DA81C109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041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041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041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4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04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041F"/>
    <w:rPr>
      <w:rFonts w:ascii="Times New Roman" w:eastAsia="Times New Roman" w:hAnsi="Times New Roman" w:cs="Times New Roman"/>
      <w:b/>
      <w:bCs/>
    </w:rPr>
  </w:style>
  <w:style w:type="character" w:styleId="Strong">
    <w:name w:val="Strong"/>
    <w:basedOn w:val="DefaultParagraphFont"/>
    <w:uiPriority w:val="22"/>
    <w:qFormat/>
    <w:rsid w:val="00B904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77379">
      <w:bodyDiv w:val="1"/>
      <w:marLeft w:val="0"/>
      <w:marRight w:val="0"/>
      <w:marTop w:val="0"/>
      <w:marBottom w:val="0"/>
      <w:divBdr>
        <w:top w:val="none" w:sz="0" w:space="0" w:color="auto"/>
        <w:left w:val="none" w:sz="0" w:space="0" w:color="auto"/>
        <w:bottom w:val="none" w:sz="0" w:space="0" w:color="auto"/>
        <w:right w:val="none" w:sz="0" w:space="0" w:color="auto"/>
      </w:divBdr>
    </w:div>
    <w:div w:id="132848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Joubert</dc:creator>
  <cp:keywords/>
  <dc:description/>
  <cp:lastModifiedBy>Jeremy Joubert</cp:lastModifiedBy>
  <cp:revision>1</cp:revision>
  <dcterms:created xsi:type="dcterms:W3CDTF">2024-08-09T16:29:00Z</dcterms:created>
  <dcterms:modified xsi:type="dcterms:W3CDTF">2024-08-10T01:18:00Z</dcterms:modified>
</cp:coreProperties>
</file>