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Helvetica Neue" w:cs="Helvetica Neue" w:eastAsia="Helvetica Neue" w:hAnsi="Helvetica Neue"/>
          <w:b w:val="1"/>
          <w:color w:val="ef4631"/>
        </w:rPr>
      </w:pPr>
      <w:bookmarkStart w:colFirst="0" w:colLast="0" w:name="_udsd6jp5le50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color w:val="ef4631"/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Style w:val="Heading1"/>
        <w:rPr>
          <w:rFonts w:ascii="Helvetica Neue" w:cs="Helvetica Neue" w:eastAsia="Helvetica Neue" w:hAnsi="Helvetica Neue"/>
          <w:sz w:val="22"/>
          <w:szCs w:val="22"/>
        </w:rPr>
      </w:pPr>
      <w:bookmarkStart w:colFirst="0" w:colLast="0" w:name="_d4i5f017cjw7" w:id="1"/>
      <w:bookmarkEnd w:id="1"/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The test dataset consists of Waze all alerts and jams made between "2017-07-08T16:00:00.000Z" and "2017-07-15T16:00:00.000Z" and falling within an 1km radius of 14°33'02.2"N 121°03'02.4"E (14.550620, 121.050666) -- roughly the center of Bonifacio High Street. The coordinates in the dataset use the WGS 84 spatial system.</w:t>
      </w:r>
    </w:p>
    <w:p w:rsidR="00000000" w:rsidDel="00000000" w:rsidP="00000000" w:rsidRDefault="00000000" w:rsidRPr="00000000" w14:paraId="00000003">
      <w:pPr>
        <w:pStyle w:val="Heading1"/>
        <w:rPr>
          <w:rFonts w:ascii="Helvetica Neue" w:cs="Helvetica Neue" w:eastAsia="Helvetica Neue" w:hAnsi="Helvetica Neue"/>
          <w:b w:val="1"/>
          <w:color w:val="ef4631"/>
        </w:rPr>
      </w:pPr>
      <w:bookmarkStart w:colFirst="0" w:colLast="0" w:name="_b37li17dgewe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color w:val="ef4631"/>
          <w:rtl w:val="0"/>
        </w:rPr>
        <w:t xml:space="preserve">Waze Alerts</w:t>
      </w:r>
    </w:p>
    <w:p w:rsidR="00000000" w:rsidDel="00000000" w:rsidP="00000000" w:rsidRDefault="00000000" w:rsidRPr="00000000" w14:paraId="00000004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Alerts are the traffic information reported by Waze users through the Waze mobile application. Below are the data that we receive for each incident.</w:t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Label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pubMillis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Publication date of incident in Unix Epoch Time format.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List of latitude and longitude coordinates indicating the location of each report.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Unique identification number.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Event type.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subtype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u w:val="singl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Event </w:t>
            </w:r>
            <w:r w:rsidDel="00000000" w:rsidR="00000000" w:rsidRPr="00000000">
              <w:rPr>
                <w:rFonts w:ascii="Helvetica Neue" w:cs="Helvetica Neue" w:eastAsia="Helvetica Neue" w:hAnsi="Helvetica Neue"/>
                <w:u w:val="single"/>
                <w:rtl w:val="0"/>
              </w:rPr>
              <w:t xml:space="preserve">subtype.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reportDescription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Description of the report, when available.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Street name of the location of the traffic jam, when available.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City and state name of the location of the traffic jam, when available.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Two letter code of the country.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roadType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Road type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reportRating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User rank rating between 1 to 6, where 6 is the highest.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Reliability score of a report between 0-10.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</w:rPr>
              <w:drawing>
                <wp:inline distB="114300" distT="114300" distL="114300" distR="114300">
                  <wp:extent cx="4400550" cy="1028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4881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1028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confidence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</w:rPr>
              <w:drawing>
                <wp:inline distB="114300" distT="114300" distL="114300" distR="114300">
                  <wp:extent cx="4400550" cy="8667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568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866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nThumbsUp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Number of “ThumbsUp” given by other waze mobile application users.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request_time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Time when the request to the feed was made.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Helvetica Neue" w:cs="Helvetica Neue" w:eastAsia="Helvetica Neue" w:hAnsi="Helvetica Neue"/>
          <w:b w:val="1"/>
          <w:color w:val="ef4631"/>
        </w:rPr>
      </w:pPr>
      <w:bookmarkStart w:colFirst="0" w:colLast="0" w:name="_i9m5sjmxkc0h" w:id="3"/>
      <w:bookmarkEnd w:id="3"/>
      <w:r w:rsidDel="00000000" w:rsidR="00000000" w:rsidRPr="00000000">
        <w:rPr>
          <w:rFonts w:ascii="Helvetica Neue" w:cs="Helvetica Neue" w:eastAsia="Helvetica Neue" w:hAnsi="Helvetica Neue"/>
          <w:b w:val="1"/>
          <w:color w:val="ef4631"/>
          <w:rtl w:val="0"/>
        </w:rPr>
        <w:t xml:space="preserve">Waze Jams</w:t>
      </w:r>
    </w:p>
    <w:p w:rsidR="00000000" w:rsidDel="00000000" w:rsidP="00000000" w:rsidRDefault="00000000" w:rsidRPr="00000000" w14:paraId="00000029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jams section includes data gathered in real time about traffic slowdowns on specific road Segments.</w:t>
      </w:r>
    </w:p>
    <w:p w:rsidR="00000000" w:rsidDel="00000000" w:rsidP="00000000" w:rsidRDefault="00000000" w:rsidRPr="00000000" w14:paraId="0000002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7155"/>
        <w:tblGridChange w:id="0">
          <w:tblGrid>
            <w:gridCol w:w="2205"/>
            <w:gridCol w:w="715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Label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Description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pubMillis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Publication date of incident in Unix Epoch Time format.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List of latitude and longitude coordinates indicating the line where the traffic jam is occurring.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Current average speed on jammed segments in meters/second.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Length of traffic jam in meters.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Delay of traffic jam compared to free flow speed, in seconds. In case of a block, it’s value is -1.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Street name of the location of the traffic jam, when available.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City and state name of the location of the traffic jam, when available.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Two letter code of the country.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roadType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Road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startNode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Name of nearest junction/street at the start of the traffic jam, when available.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endNode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Name of nearest junction/street at the end of the traffic jam, when available.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Traffic congestion level. 0 = free flow. 5 = blocked.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Unique identification number (waze generated).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turnType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The name of the type of turn: left turn, right turn,  exit R or L, continue straight, or no info.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blockinAlertUuid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Unique identification number of a block, if the traffic jam is connected to a block.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type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Jam type (one of {'NONE', 'Small', 'Medium', 'Large', 'Huge'})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request_time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Time when the request to the feed was made.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