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-advantage-601-elite-execution-handout"/>
    <w:p>
      <w:pPr>
        <w:pStyle w:val="Heading1"/>
      </w:pPr>
      <w:r>
        <w:t xml:space="preserve">AI Advantage 601 — Elite Execution Handout</w:t>
      </w:r>
    </w:p>
    <w:p>
      <w:pPr>
        <w:pStyle w:val="FirstParagraph"/>
      </w:pPr>
      <w:r>
        <w:t xml:space="preserve">One page. Your 12 week AI plan.</w:t>
      </w:r>
    </w:p>
    <w:p>
      <w:r>
        <w:pict>
          <v:rect style="width:0;height:1.5pt" o:hralign="center" o:hrstd="t" o:hr="t"/>
        </w:pict>
      </w:r>
    </w:p>
    <w:bookmarkStart w:id="9" w:name="the-plan-in-one-page"/>
    <w:p>
      <w:pPr>
        <w:pStyle w:val="Heading2"/>
      </w:pPr>
      <w:r>
        <w:t xml:space="preserve">The Plan, In One Page</w:t>
      </w:r>
    </w:p>
    <w:p>
      <w:pPr>
        <w:pStyle w:val="SourceCode"/>
      </w:pPr>
      <w:r>
        <w:rPr>
          <w:rStyle w:val="VerbatimChar"/>
        </w:rPr>
        <w:t xml:space="preserve">Week 1-2:  Foundation. Twin is built. 3 sources connected. Bio doc </w:t>
      </w:r>
      <w:r>
        <w:br/>
      </w:r>
      <w:r>
        <w:rPr>
          <w:rStyle w:val="VerbatimChar"/>
        </w:rPr>
        <w:t xml:space="preserve">           uploaded. First 3 drafts sent.</w:t>
      </w:r>
      <w:r>
        <w:br/>
      </w:r>
      <w:r>
        <w:br/>
      </w:r>
      <w:r>
        <w:rPr>
          <w:rStyle w:val="VerbatimChar"/>
        </w:rPr>
        <w:t xml:space="preserve">Week 3-4:  Daily loop. 5 first-touch messages/week drafted by the </w:t>
      </w:r>
      <w:r>
        <w:br/>
      </w:r>
      <w:r>
        <w:rPr>
          <w:rStyle w:val="VerbatimChar"/>
        </w:rPr>
        <w:t xml:space="preserve">           Twin, edited, sent. Status updates live.</w:t>
      </w:r>
      <w:r>
        <w:br/>
      </w:r>
      <w:r>
        <w:br/>
      </w:r>
      <w:r>
        <w:rPr>
          <w:rStyle w:val="VerbatimChar"/>
        </w:rPr>
        <w:t xml:space="preserve">Week 5-6:  Content cadence. 3 pieces/week published. Safe content </w:t>
      </w:r>
      <w:r>
        <w:br/>
      </w:r>
      <w:r>
        <w:rPr>
          <w:rStyle w:val="VerbatimChar"/>
        </w:rPr>
        <w:t xml:space="preserve">           decision tree run on every piece.</w:t>
      </w:r>
      <w:r>
        <w:br/>
      </w:r>
      <w:r>
        <w:br/>
      </w:r>
      <w:r>
        <w:rPr>
          <w:rStyle w:val="VerbatimChar"/>
        </w:rPr>
        <w:t xml:space="preserve">Week 7-8:  First automation. Reactivation sequence live. Status </w:t>
      </w:r>
      <w:r>
        <w:br/>
      </w:r>
      <w:r>
        <w:rPr>
          <w:rStyle w:val="VerbatimChar"/>
        </w:rPr>
        <w:t xml:space="preserve">           update template live. Documented.</w:t>
      </w:r>
      <w:r>
        <w:br/>
      </w:r>
      <w:r>
        <w:br/>
      </w:r>
      <w:r>
        <w:rPr>
          <w:rStyle w:val="VerbatimChar"/>
        </w:rPr>
        <w:t xml:space="preserve">Week 9-10: Mid review. Audit the 3 workflows. Cut what is not </w:t>
      </w:r>
      <w:r>
        <w:br/>
      </w:r>
      <w:r>
        <w:rPr>
          <w:rStyle w:val="VerbatimChar"/>
        </w:rPr>
        <w:t xml:space="preserve">           working. Double what is. Recommit or pivot.</w:t>
      </w:r>
      <w:r>
        <w:br/>
      </w:r>
      <w:r>
        <w:br/>
      </w:r>
      <w:r>
        <w:rPr>
          <w:rStyle w:val="VerbatimChar"/>
        </w:rPr>
        <w:t xml:space="preserve">Week 11-12:Final push. Measure the lift. Submit your 12 week plan </w:t>
      </w:r>
      <w:r>
        <w:br/>
      </w:r>
      <w:r>
        <w:rPr>
          <w:rStyle w:val="VerbatimChar"/>
        </w:rPr>
        <w:t xml:space="preserve">           and your 3 workflows with success metrics.</w:t>
      </w:r>
    </w:p>
    <w:bookmarkEnd w:id="9"/>
    <w:bookmarkStart w:id="10" w:name="the-3-workflows-that-compound"/>
    <w:p>
      <w:pPr>
        <w:pStyle w:val="Heading2"/>
      </w:pPr>
      <w:r>
        <w:t xml:space="preserve">The 3 Workflows That Compound</w:t>
      </w:r>
    </w:p>
    <w:p>
      <w:pPr>
        <w:pStyle w:val="FirstParagraph"/>
      </w:pPr>
      <w:r>
        <w:t xml:space="preserve">Pick 3 from this list (or your own). The rule: each must save you 30+ minutes/week OR generate 1+ new conversation/week.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Time saved / 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Reactivation sequence</w:t>
            </w:r>
          </w:p>
        </w:tc>
        <w:tc>
          <w:tcPr/>
          <w:p>
            <w:pPr>
              <w:pStyle w:val="Compact"/>
            </w:pPr>
            <w:r>
              <w:t xml:space="preserve">Past client touch</w:t>
            </w:r>
          </w:p>
        </w:tc>
        <w:tc>
          <w:tcPr/>
          <w:p>
            <w:pPr>
              <w:pStyle w:val="Compact"/>
            </w:pPr>
            <w:r>
              <w:t xml:space="preserve">X replies per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update template</w:t>
            </w:r>
          </w:p>
        </w:tc>
        <w:tc>
          <w:tcPr/>
          <w:p>
            <w:pPr>
              <w:pStyle w:val="Compact"/>
            </w:pPr>
            <w:r>
              <w:t xml:space="preserve">Friday borrower email</w:t>
            </w:r>
          </w:p>
        </w:tc>
        <w:tc>
          <w:tcPr/>
          <w:p>
            <w:pPr>
              <w:pStyle w:val="Compact"/>
            </w:pPr>
            <w:r>
              <w:t xml:space="preserve">Zero confusion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 weekly post</w:t>
            </w:r>
          </w:p>
        </w:tc>
        <w:tc>
          <w:tcPr/>
          <w:p>
            <w:pPr>
              <w:pStyle w:val="Compact"/>
            </w:pPr>
            <w:r>
              <w:t xml:space="preserve">One post every Friday</w:t>
            </w:r>
          </w:p>
        </w:tc>
        <w:tc>
          <w:tcPr/>
          <w:p>
            <w:pPr>
              <w:pStyle w:val="Compact"/>
            </w:pPr>
            <w:r>
              <w:t xml:space="preserve">X profile views /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video script</w:t>
            </w:r>
          </w:p>
        </w:tc>
        <w:tc>
          <w:tcPr/>
          <w:p>
            <w:pPr>
              <w:pStyle w:val="Compact"/>
            </w:pPr>
            <w:r>
              <w:t xml:space="preserve">One script per week</w:t>
            </w:r>
          </w:p>
        </w:tc>
        <w:tc>
          <w:tcPr/>
          <w:p>
            <w:pPr>
              <w:pStyle w:val="Compact"/>
            </w:pPr>
            <w:r>
              <w:t xml:space="preserve">X views /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post</w:t>
            </w:r>
          </w:p>
        </w:tc>
        <w:tc>
          <w:tcPr/>
          <w:p>
            <w:pPr>
              <w:pStyle w:val="Compact"/>
            </w:pPr>
            <w:r>
              <w:t xml:space="preserve">One post per week</w:t>
            </w:r>
          </w:p>
        </w:tc>
        <w:tc>
          <w:tcPr/>
          <w:p>
            <w:pPr>
              <w:pStyle w:val="Compact"/>
            </w:pPr>
            <w:r>
              <w:t xml:space="preserve">X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client check in</w:t>
            </w:r>
          </w:p>
        </w:tc>
        <w:tc>
          <w:tcPr/>
          <w:p>
            <w:pPr>
              <w:pStyle w:val="Compact"/>
            </w:pPr>
            <w:r>
              <w:t xml:space="preserve">Quarterly call script</w:t>
            </w:r>
          </w:p>
        </w:tc>
        <w:tc>
          <w:tcPr/>
          <w:p>
            <w:pPr>
              <w:pStyle w:val="Compact"/>
            </w:pPr>
            <w:r>
              <w:t xml:space="preserve">X closed referrals</w:t>
            </w:r>
          </w:p>
        </w:tc>
      </w:tr>
    </w:tbl>
    <w:bookmarkEnd w:id="10"/>
    <w:bookmarkStart w:id="11" w:name="success-metrics-pick-per-workflow"/>
    <w:p>
      <w:pPr>
        <w:pStyle w:val="Heading2"/>
      </w:pPr>
      <w:r>
        <w:t xml:space="preserve">Success Metrics (Pick Per Workflow)</w:t>
      </w:r>
    </w:p>
    <w:p>
      <w:pPr>
        <w:pStyle w:val="FirstParagraph"/>
      </w:pPr>
      <w:r>
        <w:t xml:space="preserve">For each workflow, define one metric. The metric must 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Countable.</w:t>
      </w:r>
      <w:r>
        <w:t xml:space="preserve"> </w:t>
      </w:r>
      <w:r>
        <w:t xml:space="preserve">Number, not vibe.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Owned by you.</w:t>
      </w:r>
      <w:r>
        <w:t xml:space="preserve"> </w:t>
      </w:r>
      <w:r>
        <w:t xml:space="preserve">Not</w:t>
      </w:r>
      <w:r>
        <w:t xml:space="preserve"> </w:t>
      </w:r>
      <w:r>
        <w:t xml:space="preserve">“borrowers should reply.”</w:t>
      </w:r>
      <w:r>
        <w:t xml:space="preserve"> </w:t>
      </w:r>
      <w:r>
        <w:t xml:space="preserve">But</w:t>
      </w:r>
      <w:r>
        <w:t xml:space="preserve"> </w:t>
      </w:r>
      <w:r>
        <w:t xml:space="preserve">“I send 5 per week.”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bounded.</w:t>
      </w:r>
      <w:r>
        <w:t xml:space="preserve"> </w:t>
      </w:r>
      <w:r>
        <w:t xml:space="preserve">Weekly or monthly check.</w:t>
      </w:r>
    </w:p>
    <w:p>
      <w:pPr>
        <w:pStyle w:val="SourceCode"/>
      </w:pPr>
      <w:r>
        <w:rPr>
          <w:rStyle w:val="VerbatimChar"/>
        </w:rPr>
        <w:t xml:space="preserve">Workflow: Reactivation sequence</w:t>
      </w:r>
      <w:r>
        <w:br/>
      </w:r>
      <w:r>
        <w:rPr>
          <w:rStyle w:val="VerbatimChar"/>
        </w:rPr>
        <w:t xml:space="preserve">Metric: 10 past clients touched per week</w:t>
      </w:r>
      <w:r>
        <w:br/>
      </w:r>
      <w:r>
        <w:rPr>
          <w:rStyle w:val="VerbatimChar"/>
        </w:rPr>
        <w:t xml:space="preserve">Owner:  Me</w:t>
      </w:r>
      <w:r>
        <w:br/>
      </w:r>
      <w:r>
        <w:rPr>
          <w:rStyle w:val="VerbatimChar"/>
        </w:rPr>
        <w:t xml:space="preserve">Review: Every Monday at 9am</w:t>
      </w:r>
    </w:p>
    <w:bookmarkEnd w:id="11"/>
    <w:bookmarkStart w:id="12" w:name="quarterly-review"/>
    <w:p>
      <w:pPr>
        <w:pStyle w:val="Heading2"/>
      </w:pPr>
      <w:r>
        <w:t xml:space="preserve">Quarterly Review</w:t>
      </w:r>
    </w:p>
    <w:p>
      <w:pPr>
        <w:pStyle w:val="FirstParagraph"/>
      </w:pPr>
      <w:r>
        <w:t xml:space="preserve">Every 90 days, sit down with your coach or team leader and walk through:</w:t>
      </w:r>
    </w:p>
    <w:p>
      <w:pPr>
        <w:pStyle w:val="Compact"/>
        <w:numPr>
          <w:ilvl w:val="0"/>
          <w:numId w:val="1002"/>
        </w:numPr>
      </w:pPr>
      <w:r>
        <w:t xml:space="preserve">Which workflows are still running?</w:t>
      </w:r>
    </w:p>
    <w:p>
      <w:pPr>
        <w:pStyle w:val="Compact"/>
        <w:numPr>
          <w:ilvl w:val="0"/>
          <w:numId w:val="1002"/>
        </w:numPr>
      </w:pPr>
      <w:r>
        <w:t xml:space="preserve">Which workflows delivered the metric?</w:t>
      </w:r>
    </w:p>
    <w:p>
      <w:pPr>
        <w:pStyle w:val="Compact"/>
        <w:numPr>
          <w:ilvl w:val="0"/>
          <w:numId w:val="1002"/>
        </w:numPr>
      </w:pPr>
      <w:r>
        <w:t xml:space="preserve">Which workflows are dead? Cut them.</w:t>
      </w:r>
    </w:p>
    <w:p>
      <w:pPr>
        <w:pStyle w:val="Compact"/>
        <w:numPr>
          <w:ilvl w:val="0"/>
          <w:numId w:val="1002"/>
        </w:numPr>
      </w:pPr>
      <w:r>
        <w:t xml:space="preserve">What is the new workflow for the next 90 days?</w:t>
      </w:r>
    </w:p>
    <w:bookmarkEnd w:id="12"/>
    <w:bookmarkStart w:id="13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3"/>
        </w:numPr>
      </w:pPr>
      <w:r>
        <w:t xml:space="preserve">Submit your 12 week AI plan.</w:t>
      </w:r>
    </w:p>
    <w:p>
      <w:pPr>
        <w:pStyle w:val="Compact"/>
        <w:numPr>
          <w:ilvl w:val="0"/>
          <w:numId w:val="1003"/>
        </w:numPr>
      </w:pPr>
      <w:r>
        <w:t xml:space="preserve">Submit your 3 workflows with success metrics.</w:t>
      </w:r>
    </w:p>
    <w:p>
      <w:pPr>
        <w:pStyle w:val="Compact"/>
        <w:numPr>
          <w:ilvl w:val="0"/>
          <w:numId w:val="1003"/>
        </w:numPr>
      </w:pPr>
      <w:r>
        <w:t xml:space="preserve">Mark this module complete.</w:t>
      </w:r>
    </w:p>
    <w:bookmarkEnd w:id="13"/>
    <w:bookmarkStart w:id="14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You have a documented, measurable AI workflow that compounds.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