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9854" w14:textId="0F88FC36" w:rsidR="009B0A14" w:rsidRPr="008D63BD" w:rsidRDefault="008D63BD">
      <w:pPr>
        <w:rPr>
          <w:b/>
          <w:bCs/>
          <w:sz w:val="22"/>
          <w:szCs w:val="22"/>
        </w:rPr>
      </w:pPr>
      <w:r w:rsidRPr="008D63BD">
        <w:rPr>
          <w:b/>
          <w:bCs/>
          <w:sz w:val="22"/>
          <w:szCs w:val="22"/>
        </w:rPr>
        <w:t>Why modern Shadow IT requires in-line visibility vs. log based</w:t>
      </w:r>
      <w:r w:rsidR="00953F03">
        <w:rPr>
          <w:b/>
          <w:bCs/>
          <w:sz w:val="22"/>
          <w:szCs w:val="22"/>
        </w:rPr>
        <w:t xml:space="preserve"> analysis</w:t>
      </w:r>
    </w:p>
    <w:p w14:paraId="15E4F96F" w14:textId="77777777" w:rsidR="008D63BD" w:rsidRPr="008D63BD" w:rsidRDefault="008D63BD">
      <w:pPr>
        <w:rPr>
          <w:sz w:val="22"/>
          <w:szCs w:val="22"/>
        </w:rPr>
      </w:pPr>
    </w:p>
    <w:p w14:paraId="07886288" w14:textId="5BDE6EA2" w:rsidR="008D63BD" w:rsidRPr="008D63BD" w:rsidRDefault="008D63BD" w:rsidP="008D63B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D63BD">
        <w:rPr>
          <w:sz w:val="22"/>
          <w:szCs w:val="22"/>
        </w:rPr>
        <w:t>See all cloud app data / richer, broader meta data vs. static log-based reporting</w:t>
      </w:r>
    </w:p>
    <w:p w14:paraId="7F473124" w14:textId="0CE19B3E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>Data fidelity and granularity.  Up to 500 different data fields supported</w:t>
      </w:r>
    </w:p>
    <w:p w14:paraId="54DF9731" w14:textId="17805681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 xml:space="preserve">Policy based decryption of SSL traffic including full support for TLS 1.3 </w:t>
      </w:r>
    </w:p>
    <w:p w14:paraId="1C3F5581" w14:textId="18A7B3D3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>Read and interpret JSON and API calls – deep understanding of app activities</w:t>
      </w:r>
    </w:p>
    <w:p w14:paraId="14169852" w14:textId="0BC3FD17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>Identify application instance – sanctioned vs. unsanctioned, corporate vs. personal</w:t>
      </w:r>
    </w:p>
    <w:p w14:paraId="78D10683" w14:textId="77777777" w:rsidR="008D63BD" w:rsidRPr="008D63BD" w:rsidRDefault="008D63BD" w:rsidP="008D63BD">
      <w:pPr>
        <w:pStyle w:val="ListParagraph"/>
        <w:ind w:left="1440"/>
        <w:rPr>
          <w:sz w:val="22"/>
          <w:szCs w:val="22"/>
        </w:rPr>
      </w:pPr>
    </w:p>
    <w:p w14:paraId="07C9C4D3" w14:textId="574A7DDA" w:rsidR="008D63BD" w:rsidRPr="008D63BD" w:rsidRDefault="008D63BD" w:rsidP="008D63BD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008D63BD">
        <w:rPr>
          <w:sz w:val="22"/>
          <w:szCs w:val="22"/>
        </w:rPr>
        <w:t>Con</w:t>
      </w:r>
      <w:proofErr w:type="spellEnd"/>
      <w:r w:rsidRPr="008D63BD">
        <w:rPr>
          <w:sz w:val="22"/>
          <w:szCs w:val="22"/>
        </w:rPr>
        <w:t>tinuous monitoring/ real time inventory of SaaS apps and usage</w:t>
      </w:r>
    </w:p>
    <w:p w14:paraId="5FCAEAF6" w14:textId="77777777" w:rsidR="008D63BD" w:rsidRPr="008D63BD" w:rsidRDefault="008D63BD" w:rsidP="008D63BD">
      <w:pPr>
        <w:pStyle w:val="ListParagraph"/>
        <w:rPr>
          <w:sz w:val="22"/>
          <w:szCs w:val="22"/>
        </w:rPr>
      </w:pPr>
    </w:p>
    <w:p w14:paraId="643F3B37" w14:textId="77777777" w:rsidR="008D63BD" w:rsidRPr="008D63BD" w:rsidRDefault="008D63BD" w:rsidP="008D63B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8D63BD">
        <w:rPr>
          <w:sz w:val="22"/>
          <w:szCs w:val="22"/>
        </w:rPr>
        <w:t xml:space="preserve">Real time Intelligence </w:t>
      </w:r>
    </w:p>
    <w:p w14:paraId="1C978EC2" w14:textId="2E2B9975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>Risk scoring for 40,000+ cloud applications identified- Cloud Confidence Index (CCI)</w:t>
      </w:r>
    </w:p>
    <w:p w14:paraId="630E2804" w14:textId="44B7DF12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>40+ risk attributes in CCI including security posture, resiliency, data ownership/governance</w:t>
      </w:r>
    </w:p>
    <w:p w14:paraId="1B60CA96" w14:textId="600C062C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>Implement a risk measurement framework around SaaS application adoption</w:t>
      </w:r>
    </w:p>
    <w:p w14:paraId="1F186232" w14:textId="77777777" w:rsidR="008D63BD" w:rsidRPr="008D63BD" w:rsidRDefault="008D63BD" w:rsidP="008D63B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D63BD">
        <w:rPr>
          <w:sz w:val="22"/>
          <w:szCs w:val="22"/>
        </w:rPr>
        <w:t xml:space="preserve">Behavior analytics provide insight into risky activities within and between SaaS apps. </w:t>
      </w:r>
    </w:p>
    <w:p w14:paraId="4855B840" w14:textId="1C7AA5C6" w:rsidR="008D63BD" w:rsidRPr="008D63BD" w:rsidRDefault="008D63BD" w:rsidP="008D63BD">
      <w:pPr>
        <w:pStyle w:val="ListParagraph"/>
        <w:ind w:left="1440"/>
        <w:rPr>
          <w:sz w:val="22"/>
          <w:szCs w:val="22"/>
        </w:rPr>
      </w:pPr>
      <w:r w:rsidRPr="008D63BD">
        <w:rPr>
          <w:sz w:val="22"/>
          <w:szCs w:val="22"/>
        </w:rPr>
        <w:t>(Malicious insider activity/compromised accounts/</w:t>
      </w:r>
      <w:r>
        <w:rPr>
          <w:sz w:val="22"/>
          <w:szCs w:val="22"/>
        </w:rPr>
        <w:t xml:space="preserve"> suspicious </w:t>
      </w:r>
      <w:r w:rsidRPr="008D63BD">
        <w:rPr>
          <w:sz w:val="22"/>
          <w:szCs w:val="22"/>
        </w:rPr>
        <w:t xml:space="preserve">data movement between </w:t>
      </w:r>
      <w:r>
        <w:rPr>
          <w:sz w:val="22"/>
          <w:szCs w:val="22"/>
        </w:rPr>
        <w:t>apps</w:t>
      </w:r>
      <w:r w:rsidRPr="008D63BD">
        <w:rPr>
          <w:sz w:val="22"/>
          <w:szCs w:val="22"/>
        </w:rPr>
        <w:t>)</w:t>
      </w:r>
    </w:p>
    <w:p w14:paraId="33B424ED" w14:textId="5AFE4ADA" w:rsidR="008D63BD" w:rsidRDefault="008D63BD" w:rsidP="008D63BD"/>
    <w:p w14:paraId="15F3D4A3" w14:textId="77777777" w:rsidR="008D63BD" w:rsidRDefault="008D63BD" w:rsidP="008D63BD"/>
    <w:p w14:paraId="73CA00A1" w14:textId="2787232A" w:rsidR="008D63BD" w:rsidRDefault="008D63BD" w:rsidP="008D63BD"/>
    <w:p w14:paraId="065CD3B5" w14:textId="77777777" w:rsidR="008D63BD" w:rsidRDefault="008D63BD" w:rsidP="008D63BD"/>
    <w:sectPr w:rsidR="008D63BD" w:rsidSect="008D63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6B57"/>
    <w:multiLevelType w:val="hybridMultilevel"/>
    <w:tmpl w:val="9196D1B6"/>
    <w:lvl w:ilvl="0" w:tplc="7E5617F2">
      <w:start w:val="8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55DF"/>
    <w:multiLevelType w:val="hybridMultilevel"/>
    <w:tmpl w:val="E6DAD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F5728"/>
    <w:multiLevelType w:val="hybridMultilevel"/>
    <w:tmpl w:val="9DAA160A"/>
    <w:lvl w:ilvl="0" w:tplc="7E5617F2">
      <w:start w:val="8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53F25"/>
    <w:multiLevelType w:val="hybridMultilevel"/>
    <w:tmpl w:val="471421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D81834"/>
    <w:multiLevelType w:val="hybridMultilevel"/>
    <w:tmpl w:val="D2686BFE"/>
    <w:lvl w:ilvl="0" w:tplc="7E5617F2">
      <w:start w:val="8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E7178"/>
    <w:multiLevelType w:val="hybridMultilevel"/>
    <w:tmpl w:val="B8261B64"/>
    <w:lvl w:ilvl="0" w:tplc="7E5617F2">
      <w:start w:val="8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BD"/>
    <w:rsid w:val="008D63BD"/>
    <w:rsid w:val="00953F03"/>
    <w:rsid w:val="009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1989C"/>
  <w15:chartTrackingRefBased/>
  <w15:docId w15:val="{34BAA3D8-4C44-2E47-A995-5453CDB4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O'Brien</dc:creator>
  <cp:keywords/>
  <dc:description/>
  <cp:lastModifiedBy>Tim O'Brien</cp:lastModifiedBy>
  <cp:revision>2</cp:revision>
  <dcterms:created xsi:type="dcterms:W3CDTF">2021-06-29T15:32:00Z</dcterms:created>
  <dcterms:modified xsi:type="dcterms:W3CDTF">2021-06-29T19:01:00Z</dcterms:modified>
</cp:coreProperties>
</file>