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17800" w:type="dxa"/>
        <w:tblLook w:val="04A0" w:firstRow="1" w:lastRow="0" w:firstColumn="1" w:lastColumn="0" w:noHBand="0" w:noVBand="1"/>
      </w:tblPr>
      <w:tblGrid>
        <w:gridCol w:w="1696"/>
        <w:gridCol w:w="8080"/>
        <w:gridCol w:w="8024"/>
      </w:tblGrid>
      <w:tr w:rsidR="00CA799D" w:rsidRPr="00CA799D" w14:paraId="2CB47B13" w14:textId="77777777" w:rsidTr="00CA7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5D30A90" w14:textId="4D823A10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C48FCAB" w14:textId="77777777" w:rsidR="00CA799D" w:rsidRPr="00CA799D" w:rsidRDefault="00CA799D" w:rsidP="00CA79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Deliverable</w:t>
            </w:r>
          </w:p>
        </w:tc>
        <w:tc>
          <w:tcPr>
            <w:tcW w:w="8024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7121B78" w14:textId="12C4884F" w:rsidR="00CA799D" w:rsidRPr="00CA799D" w:rsidRDefault="00CA799D" w:rsidP="00CA79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Key Milestones</w:t>
            </w:r>
          </w:p>
        </w:tc>
      </w:tr>
      <w:tr w:rsidR="00CA799D" w:rsidRPr="00CA799D" w14:paraId="3086D2A2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2E24F63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Minimum</w:t>
            </w:r>
          </w:p>
        </w:tc>
        <w:tc>
          <w:tcPr>
            <w:tcW w:w="8080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0C476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Documentation for </w:t>
            </w:r>
            <w:proofErr w:type="spellStart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SyntheX</w:t>
            </w:r>
            <w:proofErr w:type="spellEnd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, provide applicable interfaces</w:t>
            </w:r>
          </w:p>
        </w:tc>
        <w:tc>
          <w:tcPr>
            <w:tcW w:w="8024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1B39D7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Documentation and well-organized repository for </w:t>
            </w:r>
            <w:proofErr w:type="spellStart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SyntheX</w:t>
            </w:r>
            <w:proofErr w:type="spellEnd"/>
          </w:p>
        </w:tc>
      </w:tr>
      <w:tr w:rsidR="00CA799D" w:rsidRPr="00CA799D" w14:paraId="0CF7A60A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D9E2F3" w:themeFill="accent1" w:themeFillTint="33"/>
            <w:vAlign w:val="center"/>
            <w:hideMark/>
          </w:tcPr>
          <w:p w14:paraId="3F4B6F7D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D9E2F3" w:themeFill="accent1" w:themeFillTint="33"/>
            <w:vAlign w:val="center"/>
            <w:hideMark/>
          </w:tcPr>
          <w:p w14:paraId="4C00D1B2" w14:textId="09FBDDED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Automatic Data Acquisition</w:t>
            </w:r>
            <w:r w:rsidR="00B95036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 </w:t>
            </w:r>
            <w:r w:rsidR="00B95036">
              <w:rPr>
                <w:rFonts w:ascii="Tahoma" w:eastAsia="等线" w:hAnsi="Tahoma" w:cs="Tahoma" w:hint="eastAsia"/>
                <w:color w:val="000000"/>
                <w:kern w:val="0"/>
                <w:sz w:val="28"/>
                <w:szCs w:val="28"/>
              </w:rPr>
              <w:t>script</w:t>
            </w:r>
          </w:p>
        </w:tc>
        <w:tc>
          <w:tcPr>
            <w:tcW w:w="8024" w:type="dxa"/>
            <w:shd w:val="clear" w:color="auto" w:fill="D9E2F3" w:themeFill="accent1" w:themeFillTint="33"/>
            <w:vAlign w:val="center"/>
            <w:hideMark/>
          </w:tcPr>
          <w:p w14:paraId="567977D9" w14:textId="33491E6F" w:rsidR="00CA799D" w:rsidRPr="00CA799D" w:rsidRDefault="00B95036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>
              <w:rPr>
                <w:rFonts w:ascii="Tahoma" w:eastAsia="等线" w:hAnsi="Tahoma" w:cs="Tahoma" w:hint="eastAsia"/>
                <w:color w:val="000000"/>
                <w:kern w:val="0"/>
                <w:sz w:val="28"/>
                <w:szCs w:val="28"/>
              </w:rPr>
              <w:t>P</w:t>
            </w:r>
            <w:r w:rsidR="00864FB6" w:rsidRPr="00864FB6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rogram or device that can extract image data from Loop-X</w:t>
            </w:r>
          </w:p>
        </w:tc>
      </w:tr>
      <w:tr w:rsidR="00CA799D" w:rsidRPr="00CA799D" w14:paraId="4677C801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D9E2F3" w:themeFill="accent1" w:themeFillTint="33"/>
            <w:vAlign w:val="center"/>
            <w:hideMark/>
          </w:tcPr>
          <w:p w14:paraId="13A977D2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D9E2F3" w:themeFill="accent1" w:themeFillTint="33"/>
            <w:vAlign w:val="center"/>
            <w:hideMark/>
          </w:tcPr>
          <w:p w14:paraId="676670E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well-documented program integrating previous works</w:t>
            </w:r>
          </w:p>
        </w:tc>
        <w:tc>
          <w:tcPr>
            <w:tcW w:w="8024" w:type="dxa"/>
            <w:shd w:val="clear" w:color="auto" w:fill="D9E2F3" w:themeFill="accent1" w:themeFillTint="33"/>
            <w:vAlign w:val="center"/>
            <w:hideMark/>
          </w:tcPr>
          <w:p w14:paraId="60054D6A" w14:textId="2F194EFE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>
              <w:rPr>
                <w:rFonts w:ascii="Tahoma" w:eastAsia="等线" w:hAnsi="Tahoma" w:cs="Tahoma" w:hint="eastAsia"/>
                <w:color w:val="000000"/>
                <w:kern w:val="0"/>
                <w:sz w:val="28"/>
                <w:szCs w:val="28"/>
              </w:rPr>
              <w:t>·</w:t>
            </w:r>
            <w:r w:rsidR="00202608"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Python Scripts incorporates previous works</w:t>
            </w:r>
          </w:p>
        </w:tc>
      </w:tr>
      <w:tr w:rsidR="00CA799D" w:rsidRPr="00CA799D" w14:paraId="741D65FA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B4C6E7" w:themeFill="accent1" w:themeFillTint="66"/>
            <w:vAlign w:val="center"/>
            <w:hideMark/>
          </w:tcPr>
          <w:p w14:paraId="7C40A8CC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Expected</w:t>
            </w: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5798A387" w14:textId="17FA595F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fully automatic pipeline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15C650FB" w14:textId="3B200A06" w:rsidR="00CA799D" w:rsidRPr="00CA799D" w:rsidRDefault="00202608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well-designed, </w:t>
            </w:r>
            <w:r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documented,</w:t>
            </w:r>
            <w:r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 and automatic pipeline</w:t>
            </w:r>
          </w:p>
        </w:tc>
      </w:tr>
      <w:tr w:rsidR="00CA799D" w:rsidRPr="00CA799D" w14:paraId="44B65CC3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B4C6E7" w:themeFill="accent1" w:themeFillTint="66"/>
            <w:vAlign w:val="center"/>
            <w:hideMark/>
          </w:tcPr>
          <w:p w14:paraId="26DE1BE3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31E094E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view-rendering application for projective visualization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0FBC452C" w14:textId="25FB2E70" w:rsidR="00CA799D" w:rsidRPr="00815218" w:rsidRDefault="00202608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815218">
              <w:rPr>
                <w:rFonts w:ascii="Tahoma" w:hAnsi="Tahoma" w:cs="Tahoma"/>
                <w:color w:val="000000"/>
                <w:sz w:val="28"/>
                <w:szCs w:val="28"/>
              </w:rPr>
              <w:t>simulated scene of projective visualization in unity</w:t>
            </w:r>
          </w:p>
        </w:tc>
      </w:tr>
      <w:tr w:rsidR="00CA799D" w:rsidRPr="00CA799D" w14:paraId="0CACA283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B4C6E7" w:themeFill="accent1" w:themeFillTint="66"/>
            <w:vAlign w:val="center"/>
            <w:hideMark/>
          </w:tcPr>
          <w:p w14:paraId="23116C06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6E69EB15" w14:textId="77777777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report for Validating our application on cadaveric images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706C7AB7" w14:textId="45ECBA1F" w:rsidR="00CA799D" w:rsidRPr="00CA799D" w:rsidRDefault="00DD647E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well-</w:t>
            </w:r>
            <w:proofErr w:type="spellStart"/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analysed</w:t>
            </w:r>
            <w:proofErr w:type="spellEnd"/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 report about validating program</w:t>
            </w:r>
          </w:p>
        </w:tc>
      </w:tr>
      <w:tr w:rsidR="00CA799D" w:rsidRPr="00CA799D" w14:paraId="56846207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8EAADB" w:themeFill="accent1" w:themeFillTint="99"/>
            <w:vAlign w:val="center"/>
            <w:hideMark/>
          </w:tcPr>
          <w:p w14:paraId="55E341F2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Maximum</w:t>
            </w:r>
          </w:p>
        </w:tc>
        <w:tc>
          <w:tcPr>
            <w:tcW w:w="8080" w:type="dxa"/>
            <w:shd w:val="clear" w:color="auto" w:fill="8EAADB" w:themeFill="accent1" w:themeFillTint="99"/>
            <w:vAlign w:val="center"/>
            <w:hideMark/>
          </w:tcPr>
          <w:p w14:paraId="0A65D043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Integration with mixed reality visualization of relevant anatomy</w:t>
            </w:r>
          </w:p>
        </w:tc>
        <w:tc>
          <w:tcPr>
            <w:tcW w:w="8024" w:type="dxa"/>
            <w:shd w:val="clear" w:color="auto" w:fill="8EAADB" w:themeFill="accent1" w:themeFillTint="99"/>
            <w:vAlign w:val="center"/>
            <w:hideMark/>
          </w:tcPr>
          <w:p w14:paraId="7EF34AAA" w14:textId="485FC7AD" w:rsidR="00CA799D" w:rsidRPr="00CA799D" w:rsidRDefault="00DD647E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simulation app executable in HMD</w:t>
            </w:r>
          </w:p>
        </w:tc>
      </w:tr>
    </w:tbl>
    <w:p w14:paraId="07739DDF" w14:textId="77777777" w:rsidR="00CD0911" w:rsidRDefault="00000000" w:rsidP="00CA799D">
      <w:pPr>
        <w:jc w:val="center"/>
      </w:pPr>
    </w:p>
    <w:p w14:paraId="6F900511" w14:textId="77777777" w:rsidR="006F2C5B" w:rsidRDefault="006F2C5B" w:rsidP="00CA799D">
      <w:pPr>
        <w:jc w:val="center"/>
      </w:pPr>
    </w:p>
    <w:p w14:paraId="615A5182" w14:textId="77777777" w:rsidR="006F2C5B" w:rsidRDefault="006F2C5B" w:rsidP="00CA799D">
      <w:pPr>
        <w:jc w:val="center"/>
      </w:pPr>
    </w:p>
    <w:p w14:paraId="4F091004" w14:textId="77777777" w:rsidR="006F2C5B" w:rsidRDefault="006F2C5B" w:rsidP="00CA799D">
      <w:pPr>
        <w:jc w:val="center"/>
      </w:pPr>
    </w:p>
    <w:p w14:paraId="1B5C788B" w14:textId="77777777" w:rsidR="006F2C5B" w:rsidRDefault="006F2C5B" w:rsidP="00CA799D">
      <w:pPr>
        <w:jc w:val="center"/>
      </w:pPr>
    </w:p>
    <w:p w14:paraId="3B3D06DE" w14:textId="77777777" w:rsidR="006F2C5B" w:rsidRDefault="006F2C5B" w:rsidP="00CA799D">
      <w:pPr>
        <w:jc w:val="center"/>
      </w:pPr>
    </w:p>
    <w:p w14:paraId="5CD1B2E9" w14:textId="77777777" w:rsidR="006F2C5B" w:rsidRPr="00CA799D" w:rsidRDefault="006F2C5B" w:rsidP="00CA799D">
      <w:pPr>
        <w:jc w:val="center"/>
        <w:rPr>
          <w:rFonts w:hint="eastAsia"/>
        </w:rPr>
      </w:pPr>
    </w:p>
    <w:sectPr w:rsidR="006F2C5B" w:rsidRPr="00CA799D" w:rsidSect="00CA799D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9D"/>
    <w:rsid w:val="000D2E46"/>
    <w:rsid w:val="00202608"/>
    <w:rsid w:val="004A1581"/>
    <w:rsid w:val="00602324"/>
    <w:rsid w:val="006F2C5B"/>
    <w:rsid w:val="00815218"/>
    <w:rsid w:val="00864FB6"/>
    <w:rsid w:val="00880C70"/>
    <w:rsid w:val="00B95036"/>
    <w:rsid w:val="00BD4DEF"/>
    <w:rsid w:val="00BF7D1E"/>
    <w:rsid w:val="00C941C3"/>
    <w:rsid w:val="00CA799D"/>
    <w:rsid w:val="00DD647E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3571"/>
  <w15:chartTrackingRefBased/>
  <w15:docId w15:val="{054BCC96-11BE-4F28-A026-4307FDC8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4">
    <w:name w:val="List Table 3 Accent 4"/>
    <w:basedOn w:val="TableNormal"/>
    <w:uiPriority w:val="48"/>
    <w:rsid w:val="00CA799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A799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Zhang</dc:creator>
  <cp:keywords/>
  <dc:description/>
  <cp:lastModifiedBy>Jeremy Zhang</cp:lastModifiedBy>
  <cp:revision>7</cp:revision>
  <dcterms:created xsi:type="dcterms:W3CDTF">2023-02-20T03:50:00Z</dcterms:created>
  <dcterms:modified xsi:type="dcterms:W3CDTF">2023-02-20T18:37:00Z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5ac1f72f-54db-41e6-ae01-c118434c66b0</vt:lpwstr>
  </property>
</Properties>
</file>