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BF4" w:rsidRDefault="00254BF4" w:rsidP="0028353A">
      <w:pPr>
        <w:pStyle w:val="Kansi26"/>
      </w:pPr>
    </w:p>
    <w:p w:rsidR="0080149C" w:rsidRPr="0080149C" w:rsidRDefault="0080149C" w:rsidP="0080149C"/>
    <w:p w:rsidR="00C85AE0" w:rsidRDefault="00344E74" w:rsidP="0028353A">
      <w:pPr>
        <w:pStyle w:val="Kansi26"/>
      </w:pPr>
      <w:proofErr w:type="spellStart"/>
      <w:r>
        <w:t>IoT</w:t>
      </w:r>
      <w:proofErr w:type="spellEnd"/>
      <w:r>
        <w:t xml:space="preserve"> suunnittelu ja testaus</w:t>
      </w:r>
    </w:p>
    <w:p w:rsidR="0028353A" w:rsidRDefault="00344E74" w:rsidP="0028353A">
      <w:pPr>
        <w:pStyle w:val="Kansi18"/>
      </w:pPr>
      <w:r>
        <w:t>Ryhmä 3</w:t>
      </w:r>
      <w:r w:rsidR="00254BF4">
        <w:t xml:space="preserve"> - Liiketunnistelamppu</w:t>
      </w:r>
    </w:p>
    <w:p w:rsidR="0028353A" w:rsidRDefault="0028353A" w:rsidP="0028353A">
      <w:pPr>
        <w:pStyle w:val="Kansi14"/>
      </w:pPr>
    </w:p>
    <w:p w:rsidR="00344E74" w:rsidRDefault="00344E74" w:rsidP="00344E74">
      <w:pPr>
        <w:pStyle w:val="Kansi14"/>
      </w:pPr>
      <w:r>
        <w:t>Henry Muhonen</w:t>
      </w:r>
      <w:r w:rsidR="00254BF4">
        <w:t>, TTV18S1</w:t>
      </w:r>
    </w:p>
    <w:p w:rsidR="00344E74" w:rsidRDefault="00344E74" w:rsidP="00344E74">
      <w:pPr>
        <w:pStyle w:val="Kansi14"/>
      </w:pPr>
      <w:r>
        <w:t>Hilma Myöhänen</w:t>
      </w:r>
      <w:r w:rsidR="00254BF4">
        <w:t>, TTV18S3</w:t>
      </w:r>
    </w:p>
    <w:p w:rsidR="0028353A" w:rsidRDefault="0028353A" w:rsidP="0028353A">
      <w:pPr>
        <w:pStyle w:val="Kansi14"/>
      </w:pPr>
      <w:r>
        <w:t>Joonatan Ovaska</w:t>
      </w:r>
      <w:r w:rsidR="00254BF4">
        <w:t>, TTV18S1</w:t>
      </w:r>
    </w:p>
    <w:p w:rsidR="00344E74" w:rsidRDefault="00344E74" w:rsidP="00344E74">
      <w:pPr>
        <w:pStyle w:val="Kansi14"/>
      </w:pPr>
      <w:r>
        <w:t>Jere Pasanen</w:t>
      </w:r>
      <w:r w:rsidR="00254BF4">
        <w:t>, TTV18S1</w:t>
      </w:r>
    </w:p>
    <w:p w:rsidR="0028353A" w:rsidRDefault="00344E74" w:rsidP="0028353A">
      <w:pPr>
        <w:pStyle w:val="Kansi14"/>
      </w:pPr>
      <w:r>
        <w:t>Joel Rinta</w:t>
      </w:r>
      <w:r w:rsidR="00254BF4">
        <w:t>, TTV18S1</w:t>
      </w:r>
    </w:p>
    <w:p w:rsidR="0028353A" w:rsidRDefault="0028353A" w:rsidP="0028353A">
      <w:pPr>
        <w:pStyle w:val="Kansi14"/>
      </w:pPr>
    </w:p>
    <w:p w:rsidR="0028353A" w:rsidRDefault="0028353A" w:rsidP="0028353A">
      <w:pPr>
        <w:pStyle w:val="Kansi14"/>
      </w:pPr>
    </w:p>
    <w:p w:rsidR="0028353A" w:rsidRDefault="0028353A" w:rsidP="0028353A">
      <w:pPr>
        <w:pStyle w:val="Kansi14"/>
      </w:pPr>
    </w:p>
    <w:p w:rsidR="0028353A" w:rsidRDefault="0028353A" w:rsidP="0028353A">
      <w:pPr>
        <w:pStyle w:val="Kansi14"/>
      </w:pPr>
    </w:p>
    <w:p w:rsidR="0028353A" w:rsidRDefault="00344E74" w:rsidP="0028353A">
      <w:pPr>
        <w:pStyle w:val="Kansi14"/>
      </w:pPr>
      <w:r>
        <w:t>Projektityö</w:t>
      </w:r>
    </w:p>
    <w:p w:rsidR="0028353A" w:rsidRDefault="00344E74" w:rsidP="0028353A">
      <w:pPr>
        <w:pStyle w:val="Kansi14"/>
      </w:pPr>
      <w:r>
        <w:t>Loka- joulukuu 2019</w:t>
      </w:r>
    </w:p>
    <w:p w:rsidR="0028353A" w:rsidRDefault="0028353A" w:rsidP="0028353A">
      <w:pPr>
        <w:pStyle w:val="Kansi14"/>
      </w:pPr>
      <w:r>
        <w:t>Tieto- ja viestintätekniikka</w:t>
      </w:r>
    </w:p>
    <w:p w:rsidR="0028353A" w:rsidRPr="0028353A" w:rsidRDefault="0028353A" w:rsidP="0028353A">
      <w:pPr>
        <w:pStyle w:val="Kansi14"/>
        <w:sectPr w:rsidR="0028353A" w:rsidRPr="0028353A" w:rsidSect="00C85AE0">
          <w:headerReference w:type="even" r:id="rId8"/>
          <w:headerReference w:type="default" r:id="rId9"/>
          <w:footerReference w:type="even" r:id="rId10"/>
          <w:footerReference w:type="default" r:id="rId11"/>
          <w:headerReference w:type="first" r:id="rId12"/>
          <w:footerReference w:type="first" r:id="rId13"/>
          <w:pgSz w:w="11906" w:h="16838" w:code="9"/>
          <w:pgMar w:top="4905" w:right="726" w:bottom="1049" w:left="2410" w:header="709" w:footer="709" w:gutter="0"/>
          <w:cols w:space="708"/>
          <w:docGrid w:linePitch="360"/>
        </w:sectPr>
      </w:pPr>
      <w:r>
        <w:t>Tekniikan ala</w:t>
      </w:r>
    </w:p>
    <w:p w:rsidR="00C85AE0" w:rsidRDefault="00C85AE0">
      <w:pPr>
        <w:spacing w:before="0" w:after="160" w:line="259" w:lineRule="auto"/>
        <w:rPr>
          <w:rFonts w:asciiTheme="majorHAnsi" w:eastAsiaTheme="majorEastAsia" w:hAnsiTheme="majorHAnsi" w:cstheme="majorBidi"/>
          <w:b/>
          <w:color w:val="000000" w:themeColor="text1"/>
          <w:sz w:val="36"/>
          <w:szCs w:val="32"/>
        </w:rPr>
      </w:pPr>
    </w:p>
    <w:sdt>
      <w:sdtPr>
        <w:rPr>
          <w:rFonts w:asciiTheme="minorHAnsi" w:eastAsiaTheme="minorHAnsi" w:hAnsiTheme="minorHAnsi" w:cstheme="minorBidi"/>
          <w:b w:val="0"/>
          <w:color w:val="auto"/>
          <w:sz w:val="24"/>
          <w:szCs w:val="22"/>
        </w:rPr>
        <w:id w:val="1206913647"/>
        <w:docPartObj>
          <w:docPartGallery w:val="Table of Contents"/>
          <w:docPartUnique/>
        </w:docPartObj>
      </w:sdtPr>
      <w:sdtEndPr>
        <w:rPr>
          <w:bCs/>
        </w:rPr>
      </w:sdtEndPr>
      <w:sdtContent>
        <w:p w:rsidR="00E149DF" w:rsidRDefault="00E149DF">
          <w:pPr>
            <w:pStyle w:val="TOCHeading"/>
          </w:pPr>
          <w:r>
            <w:t>Sisällysluettelo</w:t>
          </w:r>
        </w:p>
        <w:p w:rsidR="0080149C" w:rsidRDefault="00E149DF">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24704010" w:history="1">
            <w:r w:rsidR="0080149C" w:rsidRPr="00EE2110">
              <w:rPr>
                <w:rStyle w:val="Hyperlink"/>
                <w:noProof/>
              </w:rPr>
              <w:t>1</w:t>
            </w:r>
            <w:r w:rsidR="0080149C">
              <w:rPr>
                <w:rFonts w:eastAsiaTheme="minorEastAsia"/>
                <w:b w:val="0"/>
                <w:noProof/>
                <w:sz w:val="22"/>
                <w:lang w:eastAsia="fi-FI"/>
              </w:rPr>
              <w:tab/>
            </w:r>
            <w:r w:rsidR="0080149C" w:rsidRPr="00EE2110">
              <w:rPr>
                <w:rStyle w:val="Hyperlink"/>
                <w:noProof/>
              </w:rPr>
              <w:t>Johdanto</w:t>
            </w:r>
            <w:r w:rsidR="0080149C">
              <w:rPr>
                <w:noProof/>
                <w:webHidden/>
              </w:rPr>
              <w:tab/>
            </w:r>
            <w:r w:rsidR="0080149C">
              <w:rPr>
                <w:noProof/>
                <w:webHidden/>
              </w:rPr>
              <w:fldChar w:fldCharType="begin"/>
            </w:r>
            <w:r w:rsidR="0080149C">
              <w:rPr>
                <w:noProof/>
                <w:webHidden/>
              </w:rPr>
              <w:instrText xml:space="preserve"> PAGEREF _Toc24704010 \h </w:instrText>
            </w:r>
            <w:r w:rsidR="0080149C">
              <w:rPr>
                <w:noProof/>
                <w:webHidden/>
              </w:rPr>
            </w:r>
            <w:r w:rsidR="0080149C">
              <w:rPr>
                <w:noProof/>
                <w:webHidden/>
              </w:rPr>
              <w:fldChar w:fldCharType="separate"/>
            </w:r>
            <w:r w:rsidR="0080149C">
              <w:rPr>
                <w:noProof/>
                <w:webHidden/>
              </w:rPr>
              <w:t>2</w:t>
            </w:r>
            <w:r w:rsidR="0080149C">
              <w:rPr>
                <w:noProof/>
                <w:webHidden/>
              </w:rPr>
              <w:fldChar w:fldCharType="end"/>
            </w:r>
          </w:hyperlink>
        </w:p>
        <w:p w:rsidR="0080149C" w:rsidRDefault="007E5250">
          <w:pPr>
            <w:pStyle w:val="TOC1"/>
            <w:tabs>
              <w:tab w:val="left" w:pos="482"/>
              <w:tab w:val="right" w:leader="dot" w:pos="8324"/>
            </w:tabs>
            <w:rPr>
              <w:rFonts w:eastAsiaTheme="minorEastAsia"/>
              <w:b w:val="0"/>
              <w:noProof/>
              <w:sz w:val="22"/>
              <w:lang w:eastAsia="fi-FI"/>
            </w:rPr>
          </w:pPr>
          <w:hyperlink w:anchor="_Toc24704011" w:history="1">
            <w:r w:rsidR="0080149C" w:rsidRPr="00EE2110">
              <w:rPr>
                <w:rStyle w:val="Hyperlink"/>
                <w:noProof/>
              </w:rPr>
              <w:t>2</w:t>
            </w:r>
            <w:r w:rsidR="0080149C">
              <w:rPr>
                <w:rFonts w:eastAsiaTheme="minorEastAsia"/>
                <w:b w:val="0"/>
                <w:noProof/>
                <w:sz w:val="22"/>
                <w:lang w:eastAsia="fi-FI"/>
              </w:rPr>
              <w:tab/>
            </w:r>
            <w:r w:rsidR="0080149C" w:rsidRPr="00EE2110">
              <w:rPr>
                <w:rStyle w:val="Hyperlink"/>
                <w:noProof/>
              </w:rPr>
              <w:t>Ongelman kuvaus</w:t>
            </w:r>
            <w:r w:rsidR="0080149C">
              <w:rPr>
                <w:noProof/>
                <w:webHidden/>
              </w:rPr>
              <w:tab/>
            </w:r>
            <w:r w:rsidR="0080149C">
              <w:rPr>
                <w:noProof/>
                <w:webHidden/>
              </w:rPr>
              <w:fldChar w:fldCharType="begin"/>
            </w:r>
            <w:r w:rsidR="0080149C">
              <w:rPr>
                <w:noProof/>
                <w:webHidden/>
              </w:rPr>
              <w:instrText xml:space="preserve"> PAGEREF _Toc24704011 \h </w:instrText>
            </w:r>
            <w:r w:rsidR="0080149C">
              <w:rPr>
                <w:noProof/>
                <w:webHidden/>
              </w:rPr>
            </w:r>
            <w:r w:rsidR="0080149C">
              <w:rPr>
                <w:noProof/>
                <w:webHidden/>
              </w:rPr>
              <w:fldChar w:fldCharType="separate"/>
            </w:r>
            <w:r w:rsidR="0080149C">
              <w:rPr>
                <w:noProof/>
                <w:webHidden/>
              </w:rPr>
              <w:t>2</w:t>
            </w:r>
            <w:r w:rsidR="0080149C">
              <w:rPr>
                <w:noProof/>
                <w:webHidden/>
              </w:rPr>
              <w:fldChar w:fldCharType="end"/>
            </w:r>
          </w:hyperlink>
        </w:p>
        <w:p w:rsidR="0080149C" w:rsidRDefault="007E5250">
          <w:pPr>
            <w:pStyle w:val="TOC1"/>
            <w:tabs>
              <w:tab w:val="left" w:pos="482"/>
              <w:tab w:val="right" w:leader="dot" w:pos="8324"/>
            </w:tabs>
            <w:rPr>
              <w:rFonts w:eastAsiaTheme="minorEastAsia"/>
              <w:b w:val="0"/>
              <w:noProof/>
              <w:sz w:val="22"/>
              <w:lang w:eastAsia="fi-FI"/>
            </w:rPr>
          </w:pPr>
          <w:hyperlink w:anchor="_Toc24704012" w:history="1">
            <w:r w:rsidR="0080149C" w:rsidRPr="00EE2110">
              <w:rPr>
                <w:rStyle w:val="Hyperlink"/>
                <w:noProof/>
              </w:rPr>
              <w:t>3</w:t>
            </w:r>
            <w:r w:rsidR="0080149C">
              <w:rPr>
                <w:rFonts w:eastAsiaTheme="minorEastAsia"/>
                <w:b w:val="0"/>
                <w:noProof/>
                <w:sz w:val="22"/>
                <w:lang w:eastAsia="fi-FI"/>
              </w:rPr>
              <w:tab/>
            </w:r>
            <w:r w:rsidR="0080149C" w:rsidRPr="00EE2110">
              <w:rPr>
                <w:rStyle w:val="Hyperlink"/>
                <w:noProof/>
              </w:rPr>
              <w:t>Ratkaisun kuvaus</w:t>
            </w:r>
            <w:r w:rsidR="0080149C">
              <w:rPr>
                <w:noProof/>
                <w:webHidden/>
              </w:rPr>
              <w:tab/>
            </w:r>
            <w:r w:rsidR="0080149C">
              <w:rPr>
                <w:noProof/>
                <w:webHidden/>
              </w:rPr>
              <w:fldChar w:fldCharType="begin"/>
            </w:r>
            <w:r w:rsidR="0080149C">
              <w:rPr>
                <w:noProof/>
                <w:webHidden/>
              </w:rPr>
              <w:instrText xml:space="preserve"> PAGEREF _Toc24704012 \h </w:instrText>
            </w:r>
            <w:r w:rsidR="0080149C">
              <w:rPr>
                <w:noProof/>
                <w:webHidden/>
              </w:rPr>
            </w:r>
            <w:r w:rsidR="0080149C">
              <w:rPr>
                <w:noProof/>
                <w:webHidden/>
              </w:rPr>
              <w:fldChar w:fldCharType="separate"/>
            </w:r>
            <w:r w:rsidR="0080149C">
              <w:rPr>
                <w:noProof/>
                <w:webHidden/>
              </w:rPr>
              <w:t>2</w:t>
            </w:r>
            <w:r w:rsidR="0080149C">
              <w:rPr>
                <w:noProof/>
                <w:webHidden/>
              </w:rPr>
              <w:fldChar w:fldCharType="end"/>
            </w:r>
          </w:hyperlink>
        </w:p>
        <w:p w:rsidR="0080149C" w:rsidRDefault="007E5250">
          <w:pPr>
            <w:pStyle w:val="TOC1"/>
            <w:tabs>
              <w:tab w:val="left" w:pos="482"/>
              <w:tab w:val="right" w:leader="dot" w:pos="8324"/>
            </w:tabs>
            <w:rPr>
              <w:rFonts w:eastAsiaTheme="minorEastAsia"/>
              <w:b w:val="0"/>
              <w:noProof/>
              <w:sz w:val="22"/>
              <w:lang w:eastAsia="fi-FI"/>
            </w:rPr>
          </w:pPr>
          <w:hyperlink w:anchor="_Toc24704013" w:history="1">
            <w:r w:rsidR="0080149C" w:rsidRPr="00EE2110">
              <w:rPr>
                <w:rStyle w:val="Hyperlink"/>
                <w:noProof/>
              </w:rPr>
              <w:t>4</w:t>
            </w:r>
            <w:r w:rsidR="0080149C">
              <w:rPr>
                <w:rFonts w:eastAsiaTheme="minorEastAsia"/>
                <w:b w:val="0"/>
                <w:noProof/>
                <w:sz w:val="22"/>
                <w:lang w:eastAsia="fi-FI"/>
              </w:rPr>
              <w:tab/>
            </w:r>
            <w:r w:rsidR="0080149C" w:rsidRPr="00EE2110">
              <w:rPr>
                <w:rStyle w:val="Hyperlink"/>
                <w:noProof/>
              </w:rPr>
              <w:t>Sensoreiden ja toimintalaitteiden toiminta</w:t>
            </w:r>
            <w:r w:rsidR="0080149C">
              <w:rPr>
                <w:noProof/>
                <w:webHidden/>
              </w:rPr>
              <w:tab/>
            </w:r>
            <w:r w:rsidR="0080149C">
              <w:rPr>
                <w:noProof/>
                <w:webHidden/>
              </w:rPr>
              <w:fldChar w:fldCharType="begin"/>
            </w:r>
            <w:r w:rsidR="0080149C">
              <w:rPr>
                <w:noProof/>
                <w:webHidden/>
              </w:rPr>
              <w:instrText xml:space="preserve"> PAGEREF _Toc24704013 \h </w:instrText>
            </w:r>
            <w:r w:rsidR="0080149C">
              <w:rPr>
                <w:noProof/>
                <w:webHidden/>
              </w:rPr>
            </w:r>
            <w:r w:rsidR="0080149C">
              <w:rPr>
                <w:noProof/>
                <w:webHidden/>
              </w:rPr>
              <w:fldChar w:fldCharType="separate"/>
            </w:r>
            <w:r w:rsidR="0080149C">
              <w:rPr>
                <w:noProof/>
                <w:webHidden/>
              </w:rPr>
              <w:t>2</w:t>
            </w:r>
            <w:r w:rsidR="0080149C">
              <w:rPr>
                <w:noProof/>
                <w:webHidden/>
              </w:rPr>
              <w:fldChar w:fldCharType="end"/>
            </w:r>
          </w:hyperlink>
        </w:p>
        <w:p w:rsidR="0080149C" w:rsidRDefault="007E5250">
          <w:pPr>
            <w:pStyle w:val="TOC2"/>
            <w:tabs>
              <w:tab w:val="left" w:pos="880"/>
              <w:tab w:val="right" w:leader="dot" w:pos="8324"/>
            </w:tabs>
            <w:rPr>
              <w:rFonts w:eastAsiaTheme="minorEastAsia"/>
              <w:noProof/>
              <w:sz w:val="22"/>
              <w:lang w:eastAsia="fi-FI"/>
            </w:rPr>
          </w:pPr>
          <w:hyperlink w:anchor="_Toc24704014" w:history="1">
            <w:r w:rsidR="0080149C" w:rsidRPr="00EE2110">
              <w:rPr>
                <w:rStyle w:val="Hyperlink"/>
                <w:noProof/>
              </w:rPr>
              <w:t>4.1</w:t>
            </w:r>
            <w:r w:rsidR="0080149C">
              <w:rPr>
                <w:rFonts w:eastAsiaTheme="minorEastAsia"/>
                <w:noProof/>
                <w:sz w:val="22"/>
                <w:lang w:eastAsia="fi-FI"/>
              </w:rPr>
              <w:tab/>
            </w:r>
            <w:r w:rsidR="0080149C" w:rsidRPr="00EE2110">
              <w:rPr>
                <w:rStyle w:val="Hyperlink"/>
                <w:noProof/>
              </w:rPr>
              <w:t>Light Sensor Module</w:t>
            </w:r>
            <w:r w:rsidR="0080149C">
              <w:rPr>
                <w:noProof/>
                <w:webHidden/>
              </w:rPr>
              <w:tab/>
            </w:r>
            <w:r w:rsidR="0080149C">
              <w:rPr>
                <w:noProof/>
                <w:webHidden/>
              </w:rPr>
              <w:fldChar w:fldCharType="begin"/>
            </w:r>
            <w:r w:rsidR="0080149C">
              <w:rPr>
                <w:noProof/>
                <w:webHidden/>
              </w:rPr>
              <w:instrText xml:space="preserve"> PAGEREF _Toc24704014 \h </w:instrText>
            </w:r>
            <w:r w:rsidR="0080149C">
              <w:rPr>
                <w:noProof/>
                <w:webHidden/>
              </w:rPr>
            </w:r>
            <w:r w:rsidR="0080149C">
              <w:rPr>
                <w:noProof/>
                <w:webHidden/>
              </w:rPr>
              <w:fldChar w:fldCharType="separate"/>
            </w:r>
            <w:r w:rsidR="0080149C">
              <w:rPr>
                <w:noProof/>
                <w:webHidden/>
              </w:rPr>
              <w:t>2</w:t>
            </w:r>
            <w:r w:rsidR="0080149C">
              <w:rPr>
                <w:noProof/>
                <w:webHidden/>
              </w:rPr>
              <w:fldChar w:fldCharType="end"/>
            </w:r>
          </w:hyperlink>
        </w:p>
        <w:p w:rsidR="0080149C" w:rsidRDefault="007E5250">
          <w:pPr>
            <w:pStyle w:val="TOC3"/>
            <w:tabs>
              <w:tab w:val="left" w:pos="1320"/>
              <w:tab w:val="right" w:leader="dot" w:pos="8324"/>
            </w:tabs>
            <w:rPr>
              <w:rFonts w:eastAsiaTheme="minorEastAsia"/>
              <w:noProof/>
              <w:sz w:val="22"/>
              <w:lang w:eastAsia="fi-FI"/>
            </w:rPr>
          </w:pPr>
          <w:hyperlink w:anchor="_Toc24704015" w:history="1">
            <w:r w:rsidR="0080149C" w:rsidRPr="00EE2110">
              <w:rPr>
                <w:rStyle w:val="Hyperlink"/>
                <w:noProof/>
              </w:rPr>
              <w:t>4.1.1</w:t>
            </w:r>
            <w:r w:rsidR="0080149C">
              <w:rPr>
                <w:rFonts w:eastAsiaTheme="minorEastAsia"/>
                <w:noProof/>
                <w:sz w:val="22"/>
                <w:lang w:eastAsia="fi-FI"/>
              </w:rPr>
              <w:tab/>
            </w:r>
            <w:r w:rsidR="0080149C" w:rsidRPr="00EE2110">
              <w:rPr>
                <w:rStyle w:val="Hyperlink"/>
                <w:noProof/>
              </w:rPr>
              <w:t>LDR- Resistor (Valo sensori)</w:t>
            </w:r>
            <w:r w:rsidR="0080149C">
              <w:rPr>
                <w:noProof/>
                <w:webHidden/>
              </w:rPr>
              <w:tab/>
            </w:r>
            <w:r w:rsidR="0080149C">
              <w:rPr>
                <w:noProof/>
                <w:webHidden/>
              </w:rPr>
              <w:fldChar w:fldCharType="begin"/>
            </w:r>
            <w:r w:rsidR="0080149C">
              <w:rPr>
                <w:noProof/>
                <w:webHidden/>
              </w:rPr>
              <w:instrText xml:space="preserve"> PAGEREF _Toc24704015 \h </w:instrText>
            </w:r>
            <w:r w:rsidR="0080149C">
              <w:rPr>
                <w:noProof/>
                <w:webHidden/>
              </w:rPr>
            </w:r>
            <w:r w:rsidR="0080149C">
              <w:rPr>
                <w:noProof/>
                <w:webHidden/>
              </w:rPr>
              <w:fldChar w:fldCharType="separate"/>
            </w:r>
            <w:r w:rsidR="0080149C">
              <w:rPr>
                <w:noProof/>
                <w:webHidden/>
              </w:rPr>
              <w:t>3</w:t>
            </w:r>
            <w:r w:rsidR="0080149C">
              <w:rPr>
                <w:noProof/>
                <w:webHidden/>
              </w:rPr>
              <w:fldChar w:fldCharType="end"/>
            </w:r>
          </w:hyperlink>
        </w:p>
        <w:p w:rsidR="0080149C" w:rsidRDefault="007E5250">
          <w:pPr>
            <w:pStyle w:val="TOC3"/>
            <w:tabs>
              <w:tab w:val="left" w:pos="1320"/>
              <w:tab w:val="right" w:leader="dot" w:pos="8324"/>
            </w:tabs>
            <w:rPr>
              <w:rFonts w:eastAsiaTheme="minorEastAsia"/>
              <w:noProof/>
              <w:sz w:val="22"/>
              <w:lang w:eastAsia="fi-FI"/>
            </w:rPr>
          </w:pPr>
          <w:hyperlink w:anchor="_Toc24704016" w:history="1">
            <w:r w:rsidR="0080149C" w:rsidRPr="00EE2110">
              <w:rPr>
                <w:rStyle w:val="Hyperlink"/>
                <w:noProof/>
              </w:rPr>
              <w:t>4.1.2</w:t>
            </w:r>
            <w:r w:rsidR="0080149C">
              <w:rPr>
                <w:rFonts w:eastAsiaTheme="minorEastAsia"/>
                <w:noProof/>
                <w:sz w:val="22"/>
                <w:lang w:eastAsia="fi-FI"/>
              </w:rPr>
              <w:tab/>
            </w:r>
            <w:r w:rsidR="0080149C" w:rsidRPr="00EE2110">
              <w:rPr>
                <w:rStyle w:val="Hyperlink"/>
                <w:noProof/>
              </w:rPr>
              <w:t>Sensitivity adjustement</w:t>
            </w:r>
            <w:r w:rsidR="0080149C">
              <w:rPr>
                <w:noProof/>
                <w:webHidden/>
              </w:rPr>
              <w:tab/>
            </w:r>
            <w:r w:rsidR="0080149C">
              <w:rPr>
                <w:noProof/>
                <w:webHidden/>
              </w:rPr>
              <w:fldChar w:fldCharType="begin"/>
            </w:r>
            <w:r w:rsidR="0080149C">
              <w:rPr>
                <w:noProof/>
                <w:webHidden/>
              </w:rPr>
              <w:instrText xml:space="preserve"> PAGEREF _Toc24704016 \h </w:instrText>
            </w:r>
            <w:r w:rsidR="0080149C">
              <w:rPr>
                <w:noProof/>
                <w:webHidden/>
              </w:rPr>
            </w:r>
            <w:r w:rsidR="0080149C">
              <w:rPr>
                <w:noProof/>
                <w:webHidden/>
              </w:rPr>
              <w:fldChar w:fldCharType="separate"/>
            </w:r>
            <w:r w:rsidR="0080149C">
              <w:rPr>
                <w:noProof/>
                <w:webHidden/>
              </w:rPr>
              <w:t>3</w:t>
            </w:r>
            <w:r w:rsidR="0080149C">
              <w:rPr>
                <w:noProof/>
                <w:webHidden/>
              </w:rPr>
              <w:fldChar w:fldCharType="end"/>
            </w:r>
          </w:hyperlink>
        </w:p>
        <w:p w:rsidR="0080149C" w:rsidRDefault="007E5250">
          <w:pPr>
            <w:pStyle w:val="TOC3"/>
            <w:tabs>
              <w:tab w:val="left" w:pos="1320"/>
              <w:tab w:val="right" w:leader="dot" w:pos="8324"/>
            </w:tabs>
            <w:rPr>
              <w:rFonts w:eastAsiaTheme="minorEastAsia"/>
              <w:noProof/>
              <w:sz w:val="22"/>
              <w:lang w:eastAsia="fi-FI"/>
            </w:rPr>
          </w:pPr>
          <w:hyperlink w:anchor="_Toc24704017" w:history="1">
            <w:r w:rsidR="0080149C" w:rsidRPr="00EE2110">
              <w:rPr>
                <w:rStyle w:val="Hyperlink"/>
                <w:noProof/>
              </w:rPr>
              <w:t>4.1.3</w:t>
            </w:r>
            <w:r w:rsidR="0080149C">
              <w:rPr>
                <w:rFonts w:eastAsiaTheme="minorEastAsia"/>
                <w:noProof/>
                <w:sz w:val="22"/>
                <w:lang w:eastAsia="fi-FI"/>
              </w:rPr>
              <w:tab/>
            </w:r>
            <w:r w:rsidR="0080149C" w:rsidRPr="00EE2110">
              <w:rPr>
                <w:rStyle w:val="Hyperlink"/>
                <w:noProof/>
              </w:rPr>
              <w:t>Ledit</w:t>
            </w:r>
            <w:r w:rsidR="0080149C">
              <w:rPr>
                <w:noProof/>
                <w:webHidden/>
              </w:rPr>
              <w:tab/>
            </w:r>
            <w:r w:rsidR="0080149C">
              <w:rPr>
                <w:noProof/>
                <w:webHidden/>
              </w:rPr>
              <w:fldChar w:fldCharType="begin"/>
            </w:r>
            <w:r w:rsidR="0080149C">
              <w:rPr>
                <w:noProof/>
                <w:webHidden/>
              </w:rPr>
              <w:instrText xml:space="preserve"> PAGEREF _Toc24704017 \h </w:instrText>
            </w:r>
            <w:r w:rsidR="0080149C">
              <w:rPr>
                <w:noProof/>
                <w:webHidden/>
              </w:rPr>
            </w:r>
            <w:r w:rsidR="0080149C">
              <w:rPr>
                <w:noProof/>
                <w:webHidden/>
              </w:rPr>
              <w:fldChar w:fldCharType="separate"/>
            </w:r>
            <w:r w:rsidR="0080149C">
              <w:rPr>
                <w:noProof/>
                <w:webHidden/>
              </w:rPr>
              <w:t>3</w:t>
            </w:r>
            <w:r w:rsidR="0080149C">
              <w:rPr>
                <w:noProof/>
                <w:webHidden/>
              </w:rPr>
              <w:fldChar w:fldCharType="end"/>
            </w:r>
          </w:hyperlink>
        </w:p>
        <w:p w:rsidR="0080149C" w:rsidRDefault="007E5250">
          <w:pPr>
            <w:pStyle w:val="TOC3"/>
            <w:tabs>
              <w:tab w:val="left" w:pos="1320"/>
              <w:tab w:val="right" w:leader="dot" w:pos="8324"/>
            </w:tabs>
            <w:rPr>
              <w:rFonts w:eastAsiaTheme="minorEastAsia"/>
              <w:noProof/>
              <w:sz w:val="22"/>
              <w:lang w:eastAsia="fi-FI"/>
            </w:rPr>
          </w:pPr>
          <w:hyperlink w:anchor="_Toc24704018" w:history="1">
            <w:r w:rsidR="0080149C" w:rsidRPr="00EE2110">
              <w:rPr>
                <w:rStyle w:val="Hyperlink"/>
                <w:noProof/>
              </w:rPr>
              <w:t>4.1.4</w:t>
            </w:r>
            <w:r w:rsidR="0080149C">
              <w:rPr>
                <w:rFonts w:eastAsiaTheme="minorEastAsia"/>
                <w:noProof/>
                <w:sz w:val="22"/>
                <w:lang w:eastAsia="fi-FI"/>
              </w:rPr>
              <w:tab/>
            </w:r>
            <w:r w:rsidR="0080149C" w:rsidRPr="00EE2110">
              <w:rPr>
                <w:rStyle w:val="Hyperlink"/>
                <w:noProof/>
              </w:rPr>
              <w:t>LM393 Comparator</w:t>
            </w:r>
            <w:r w:rsidR="0080149C">
              <w:rPr>
                <w:noProof/>
                <w:webHidden/>
              </w:rPr>
              <w:tab/>
            </w:r>
            <w:r w:rsidR="0080149C">
              <w:rPr>
                <w:noProof/>
                <w:webHidden/>
              </w:rPr>
              <w:fldChar w:fldCharType="begin"/>
            </w:r>
            <w:r w:rsidR="0080149C">
              <w:rPr>
                <w:noProof/>
                <w:webHidden/>
              </w:rPr>
              <w:instrText xml:space="preserve"> PAGEREF _Toc24704018 \h </w:instrText>
            </w:r>
            <w:r w:rsidR="0080149C">
              <w:rPr>
                <w:noProof/>
                <w:webHidden/>
              </w:rPr>
            </w:r>
            <w:r w:rsidR="0080149C">
              <w:rPr>
                <w:noProof/>
                <w:webHidden/>
              </w:rPr>
              <w:fldChar w:fldCharType="separate"/>
            </w:r>
            <w:r w:rsidR="0080149C">
              <w:rPr>
                <w:noProof/>
                <w:webHidden/>
              </w:rPr>
              <w:t>3</w:t>
            </w:r>
            <w:r w:rsidR="0080149C">
              <w:rPr>
                <w:noProof/>
                <w:webHidden/>
              </w:rPr>
              <w:fldChar w:fldCharType="end"/>
            </w:r>
          </w:hyperlink>
        </w:p>
        <w:p w:rsidR="0080149C" w:rsidRDefault="007E5250">
          <w:pPr>
            <w:pStyle w:val="TOC2"/>
            <w:tabs>
              <w:tab w:val="left" w:pos="880"/>
              <w:tab w:val="right" w:leader="dot" w:pos="8324"/>
            </w:tabs>
            <w:rPr>
              <w:rFonts w:eastAsiaTheme="minorEastAsia"/>
              <w:noProof/>
              <w:sz w:val="22"/>
              <w:lang w:eastAsia="fi-FI"/>
            </w:rPr>
          </w:pPr>
          <w:hyperlink w:anchor="_Toc24704019" w:history="1">
            <w:r w:rsidR="0080149C" w:rsidRPr="00EE2110">
              <w:rPr>
                <w:rStyle w:val="Hyperlink"/>
                <w:noProof/>
              </w:rPr>
              <w:t>4.2</w:t>
            </w:r>
            <w:r w:rsidR="0080149C">
              <w:rPr>
                <w:rFonts w:eastAsiaTheme="minorEastAsia"/>
                <w:noProof/>
                <w:sz w:val="22"/>
                <w:lang w:eastAsia="fi-FI"/>
              </w:rPr>
              <w:tab/>
            </w:r>
            <w:r w:rsidR="0080149C" w:rsidRPr="00EE2110">
              <w:rPr>
                <w:rStyle w:val="Hyperlink"/>
                <w:noProof/>
              </w:rPr>
              <w:t>VMA314 PIR-Liiketunnistin</w:t>
            </w:r>
            <w:r w:rsidR="0080149C">
              <w:rPr>
                <w:noProof/>
                <w:webHidden/>
              </w:rPr>
              <w:tab/>
            </w:r>
            <w:r w:rsidR="0080149C">
              <w:rPr>
                <w:noProof/>
                <w:webHidden/>
              </w:rPr>
              <w:fldChar w:fldCharType="begin"/>
            </w:r>
            <w:r w:rsidR="0080149C">
              <w:rPr>
                <w:noProof/>
                <w:webHidden/>
              </w:rPr>
              <w:instrText xml:space="preserve"> PAGEREF _Toc24704019 \h </w:instrText>
            </w:r>
            <w:r w:rsidR="0080149C">
              <w:rPr>
                <w:noProof/>
                <w:webHidden/>
              </w:rPr>
            </w:r>
            <w:r w:rsidR="0080149C">
              <w:rPr>
                <w:noProof/>
                <w:webHidden/>
              </w:rPr>
              <w:fldChar w:fldCharType="separate"/>
            </w:r>
            <w:r w:rsidR="0080149C">
              <w:rPr>
                <w:noProof/>
                <w:webHidden/>
              </w:rPr>
              <w:t>4</w:t>
            </w:r>
            <w:r w:rsidR="0080149C">
              <w:rPr>
                <w:noProof/>
                <w:webHidden/>
              </w:rPr>
              <w:fldChar w:fldCharType="end"/>
            </w:r>
          </w:hyperlink>
        </w:p>
        <w:p w:rsidR="0080149C" w:rsidRDefault="007E5250">
          <w:pPr>
            <w:pStyle w:val="TOC1"/>
            <w:tabs>
              <w:tab w:val="left" w:pos="482"/>
              <w:tab w:val="right" w:leader="dot" w:pos="8324"/>
            </w:tabs>
            <w:rPr>
              <w:rFonts w:eastAsiaTheme="minorEastAsia"/>
              <w:b w:val="0"/>
              <w:noProof/>
              <w:sz w:val="22"/>
              <w:lang w:eastAsia="fi-FI"/>
            </w:rPr>
          </w:pPr>
          <w:hyperlink w:anchor="_Toc24704020" w:history="1">
            <w:r w:rsidR="0080149C" w:rsidRPr="00EE2110">
              <w:rPr>
                <w:rStyle w:val="Hyperlink"/>
                <w:noProof/>
              </w:rPr>
              <w:t>5</w:t>
            </w:r>
            <w:r w:rsidR="0080149C">
              <w:rPr>
                <w:rFonts w:eastAsiaTheme="minorEastAsia"/>
                <w:b w:val="0"/>
                <w:noProof/>
                <w:sz w:val="22"/>
                <w:lang w:eastAsia="fi-FI"/>
              </w:rPr>
              <w:tab/>
            </w:r>
            <w:r w:rsidR="0080149C" w:rsidRPr="00EE2110">
              <w:rPr>
                <w:rStyle w:val="Hyperlink"/>
                <w:noProof/>
              </w:rPr>
              <w:t>Kuvaus verkoista, siirtoteistä ja -tekniikoista</w:t>
            </w:r>
            <w:r w:rsidR="0080149C">
              <w:rPr>
                <w:noProof/>
                <w:webHidden/>
              </w:rPr>
              <w:tab/>
            </w:r>
            <w:r w:rsidR="0080149C">
              <w:rPr>
                <w:noProof/>
                <w:webHidden/>
              </w:rPr>
              <w:fldChar w:fldCharType="begin"/>
            </w:r>
            <w:r w:rsidR="0080149C">
              <w:rPr>
                <w:noProof/>
                <w:webHidden/>
              </w:rPr>
              <w:instrText xml:space="preserve"> PAGEREF _Toc24704020 \h </w:instrText>
            </w:r>
            <w:r w:rsidR="0080149C">
              <w:rPr>
                <w:noProof/>
                <w:webHidden/>
              </w:rPr>
            </w:r>
            <w:r w:rsidR="0080149C">
              <w:rPr>
                <w:noProof/>
                <w:webHidden/>
              </w:rPr>
              <w:fldChar w:fldCharType="separate"/>
            </w:r>
            <w:r w:rsidR="0080149C">
              <w:rPr>
                <w:noProof/>
                <w:webHidden/>
              </w:rPr>
              <w:t>7</w:t>
            </w:r>
            <w:r w:rsidR="0080149C">
              <w:rPr>
                <w:noProof/>
                <w:webHidden/>
              </w:rPr>
              <w:fldChar w:fldCharType="end"/>
            </w:r>
          </w:hyperlink>
        </w:p>
        <w:p w:rsidR="0080149C" w:rsidRDefault="007E5250">
          <w:pPr>
            <w:pStyle w:val="TOC1"/>
            <w:tabs>
              <w:tab w:val="left" w:pos="482"/>
              <w:tab w:val="right" w:leader="dot" w:pos="8324"/>
            </w:tabs>
            <w:rPr>
              <w:rFonts w:eastAsiaTheme="minorEastAsia"/>
              <w:b w:val="0"/>
              <w:noProof/>
              <w:sz w:val="22"/>
              <w:lang w:eastAsia="fi-FI"/>
            </w:rPr>
          </w:pPr>
          <w:hyperlink w:anchor="_Toc24704021" w:history="1">
            <w:r w:rsidR="0080149C" w:rsidRPr="00EE2110">
              <w:rPr>
                <w:rStyle w:val="Hyperlink"/>
                <w:noProof/>
              </w:rPr>
              <w:t>6</w:t>
            </w:r>
            <w:r w:rsidR="0080149C">
              <w:rPr>
                <w:rFonts w:eastAsiaTheme="minorEastAsia"/>
                <w:b w:val="0"/>
                <w:noProof/>
                <w:sz w:val="22"/>
                <w:lang w:eastAsia="fi-FI"/>
              </w:rPr>
              <w:tab/>
            </w:r>
            <w:r w:rsidR="0080149C" w:rsidRPr="00EE2110">
              <w:rPr>
                <w:rStyle w:val="Hyperlink"/>
                <w:noProof/>
              </w:rPr>
              <w:t>Verkkotopologia</w:t>
            </w:r>
            <w:r w:rsidR="0080149C">
              <w:rPr>
                <w:noProof/>
                <w:webHidden/>
              </w:rPr>
              <w:tab/>
            </w:r>
            <w:r w:rsidR="0080149C">
              <w:rPr>
                <w:noProof/>
                <w:webHidden/>
              </w:rPr>
              <w:fldChar w:fldCharType="begin"/>
            </w:r>
            <w:r w:rsidR="0080149C">
              <w:rPr>
                <w:noProof/>
                <w:webHidden/>
              </w:rPr>
              <w:instrText xml:space="preserve"> PAGEREF _Toc24704021 \h </w:instrText>
            </w:r>
            <w:r w:rsidR="0080149C">
              <w:rPr>
                <w:noProof/>
                <w:webHidden/>
              </w:rPr>
            </w:r>
            <w:r w:rsidR="0080149C">
              <w:rPr>
                <w:noProof/>
                <w:webHidden/>
              </w:rPr>
              <w:fldChar w:fldCharType="separate"/>
            </w:r>
            <w:r w:rsidR="0080149C">
              <w:rPr>
                <w:noProof/>
                <w:webHidden/>
              </w:rPr>
              <w:t>7</w:t>
            </w:r>
            <w:r w:rsidR="0080149C">
              <w:rPr>
                <w:noProof/>
                <w:webHidden/>
              </w:rPr>
              <w:fldChar w:fldCharType="end"/>
            </w:r>
          </w:hyperlink>
        </w:p>
        <w:p w:rsidR="0080149C" w:rsidRDefault="007E5250">
          <w:pPr>
            <w:pStyle w:val="TOC1"/>
            <w:tabs>
              <w:tab w:val="left" w:pos="482"/>
              <w:tab w:val="right" w:leader="dot" w:pos="8324"/>
            </w:tabs>
            <w:rPr>
              <w:rFonts w:eastAsiaTheme="minorEastAsia"/>
              <w:b w:val="0"/>
              <w:noProof/>
              <w:sz w:val="22"/>
              <w:lang w:eastAsia="fi-FI"/>
            </w:rPr>
          </w:pPr>
          <w:hyperlink w:anchor="_Toc24704022" w:history="1">
            <w:r w:rsidR="0080149C" w:rsidRPr="00EE2110">
              <w:rPr>
                <w:rStyle w:val="Hyperlink"/>
                <w:noProof/>
              </w:rPr>
              <w:t>7</w:t>
            </w:r>
            <w:r w:rsidR="0080149C">
              <w:rPr>
                <w:rFonts w:eastAsiaTheme="minorEastAsia"/>
                <w:b w:val="0"/>
                <w:noProof/>
                <w:sz w:val="22"/>
                <w:lang w:eastAsia="fi-FI"/>
              </w:rPr>
              <w:tab/>
            </w:r>
            <w:r w:rsidR="0080149C" w:rsidRPr="00EE2110">
              <w:rPr>
                <w:rStyle w:val="Hyperlink"/>
                <w:noProof/>
              </w:rPr>
              <w:t>Yhteenveto</w:t>
            </w:r>
            <w:r w:rsidR="0080149C">
              <w:rPr>
                <w:noProof/>
                <w:webHidden/>
              </w:rPr>
              <w:tab/>
            </w:r>
            <w:r w:rsidR="0080149C">
              <w:rPr>
                <w:noProof/>
                <w:webHidden/>
              </w:rPr>
              <w:fldChar w:fldCharType="begin"/>
            </w:r>
            <w:r w:rsidR="0080149C">
              <w:rPr>
                <w:noProof/>
                <w:webHidden/>
              </w:rPr>
              <w:instrText xml:space="preserve"> PAGEREF _Toc24704022 \h </w:instrText>
            </w:r>
            <w:r w:rsidR="0080149C">
              <w:rPr>
                <w:noProof/>
                <w:webHidden/>
              </w:rPr>
            </w:r>
            <w:r w:rsidR="0080149C">
              <w:rPr>
                <w:noProof/>
                <w:webHidden/>
              </w:rPr>
              <w:fldChar w:fldCharType="separate"/>
            </w:r>
            <w:r w:rsidR="0080149C">
              <w:rPr>
                <w:noProof/>
                <w:webHidden/>
              </w:rPr>
              <w:t>8</w:t>
            </w:r>
            <w:r w:rsidR="0080149C">
              <w:rPr>
                <w:noProof/>
                <w:webHidden/>
              </w:rPr>
              <w:fldChar w:fldCharType="end"/>
            </w:r>
          </w:hyperlink>
        </w:p>
        <w:p w:rsidR="0080149C" w:rsidRDefault="007E5250">
          <w:pPr>
            <w:pStyle w:val="TOC1"/>
            <w:tabs>
              <w:tab w:val="right" w:leader="dot" w:pos="8324"/>
            </w:tabs>
            <w:rPr>
              <w:rFonts w:eastAsiaTheme="minorEastAsia"/>
              <w:b w:val="0"/>
              <w:noProof/>
              <w:sz w:val="22"/>
              <w:lang w:eastAsia="fi-FI"/>
            </w:rPr>
          </w:pPr>
          <w:hyperlink w:anchor="_Toc24704023" w:history="1">
            <w:r w:rsidR="0080149C" w:rsidRPr="00EE2110">
              <w:rPr>
                <w:rStyle w:val="Hyperlink"/>
                <w:noProof/>
              </w:rPr>
              <w:t>Lähteet</w:t>
            </w:r>
            <w:r w:rsidR="0080149C">
              <w:rPr>
                <w:noProof/>
                <w:webHidden/>
              </w:rPr>
              <w:tab/>
            </w:r>
            <w:r w:rsidR="0080149C">
              <w:rPr>
                <w:noProof/>
                <w:webHidden/>
              </w:rPr>
              <w:fldChar w:fldCharType="begin"/>
            </w:r>
            <w:r w:rsidR="0080149C">
              <w:rPr>
                <w:noProof/>
                <w:webHidden/>
              </w:rPr>
              <w:instrText xml:space="preserve"> PAGEREF _Toc24704023 \h </w:instrText>
            </w:r>
            <w:r w:rsidR="0080149C">
              <w:rPr>
                <w:noProof/>
                <w:webHidden/>
              </w:rPr>
            </w:r>
            <w:r w:rsidR="0080149C">
              <w:rPr>
                <w:noProof/>
                <w:webHidden/>
              </w:rPr>
              <w:fldChar w:fldCharType="separate"/>
            </w:r>
            <w:r w:rsidR="0080149C">
              <w:rPr>
                <w:noProof/>
                <w:webHidden/>
              </w:rPr>
              <w:t>10</w:t>
            </w:r>
            <w:r w:rsidR="0080149C">
              <w:rPr>
                <w:noProof/>
                <w:webHidden/>
              </w:rPr>
              <w:fldChar w:fldCharType="end"/>
            </w:r>
          </w:hyperlink>
        </w:p>
        <w:p w:rsidR="0080149C" w:rsidRDefault="007E5250">
          <w:pPr>
            <w:pStyle w:val="TOC1"/>
            <w:tabs>
              <w:tab w:val="right" w:leader="dot" w:pos="8324"/>
            </w:tabs>
            <w:rPr>
              <w:rFonts w:eastAsiaTheme="minorEastAsia"/>
              <w:b w:val="0"/>
              <w:noProof/>
              <w:sz w:val="22"/>
              <w:lang w:eastAsia="fi-FI"/>
            </w:rPr>
          </w:pPr>
          <w:hyperlink w:anchor="_Toc24704024" w:history="1">
            <w:r w:rsidR="0080149C" w:rsidRPr="00EE2110">
              <w:rPr>
                <w:rStyle w:val="Hyperlink"/>
                <w:noProof/>
              </w:rPr>
              <w:t>Liitteet</w:t>
            </w:r>
            <w:r w:rsidR="0080149C">
              <w:rPr>
                <w:noProof/>
                <w:webHidden/>
              </w:rPr>
              <w:tab/>
            </w:r>
            <w:r w:rsidR="0080149C">
              <w:rPr>
                <w:noProof/>
                <w:webHidden/>
              </w:rPr>
              <w:fldChar w:fldCharType="begin"/>
            </w:r>
            <w:r w:rsidR="0080149C">
              <w:rPr>
                <w:noProof/>
                <w:webHidden/>
              </w:rPr>
              <w:instrText xml:space="preserve"> PAGEREF _Toc24704024 \h </w:instrText>
            </w:r>
            <w:r w:rsidR="0080149C">
              <w:rPr>
                <w:noProof/>
                <w:webHidden/>
              </w:rPr>
            </w:r>
            <w:r w:rsidR="0080149C">
              <w:rPr>
                <w:noProof/>
                <w:webHidden/>
              </w:rPr>
              <w:fldChar w:fldCharType="separate"/>
            </w:r>
            <w:r w:rsidR="0080149C">
              <w:rPr>
                <w:noProof/>
                <w:webHidden/>
              </w:rPr>
              <w:t>10</w:t>
            </w:r>
            <w:r w:rsidR="0080149C">
              <w:rPr>
                <w:noProof/>
                <w:webHidden/>
              </w:rPr>
              <w:fldChar w:fldCharType="end"/>
            </w:r>
          </w:hyperlink>
        </w:p>
        <w:p w:rsidR="00E149DF" w:rsidRDefault="00E149DF">
          <w:r>
            <w:rPr>
              <w:b/>
              <w:bCs/>
            </w:rPr>
            <w:fldChar w:fldCharType="end"/>
          </w:r>
        </w:p>
      </w:sdtContent>
    </w:sdt>
    <w:p w:rsidR="00E149DF" w:rsidRDefault="00E149DF">
      <w:pPr>
        <w:spacing w:before="0" w:after="160" w:line="259" w:lineRule="auto"/>
        <w:rPr>
          <w:rFonts w:asciiTheme="majorHAnsi" w:eastAsiaTheme="majorEastAsia" w:hAnsiTheme="majorHAnsi" w:cstheme="majorBidi"/>
          <w:b/>
          <w:color w:val="000000" w:themeColor="text1"/>
          <w:sz w:val="36"/>
          <w:szCs w:val="32"/>
        </w:rPr>
      </w:pPr>
      <w:r>
        <w:br w:type="page"/>
      </w:r>
    </w:p>
    <w:p w:rsidR="00C85AE0" w:rsidRDefault="00BC34B9" w:rsidP="00627ABC">
      <w:pPr>
        <w:pStyle w:val="Heading1"/>
      </w:pPr>
      <w:bookmarkStart w:id="0" w:name="_Toc24704010"/>
      <w:r>
        <w:lastRenderedPageBreak/>
        <w:t>Johdanto</w:t>
      </w:r>
      <w:bookmarkEnd w:id="0"/>
    </w:p>
    <w:p w:rsidR="00BC34B9" w:rsidRDefault="00D61AA5" w:rsidP="00BC34B9">
      <w:proofErr w:type="spellStart"/>
      <w:r>
        <w:t>IoT</w:t>
      </w:r>
      <w:proofErr w:type="spellEnd"/>
      <w:r>
        <w:t xml:space="preserve"> suunnittelu ja testaus kurssin pääosissa oli suunnitella ja toteuttaa </w:t>
      </w:r>
      <w:proofErr w:type="spellStart"/>
      <w:r>
        <w:t>IoT</w:t>
      </w:r>
      <w:proofErr w:type="spellEnd"/>
      <w:r>
        <w:t xml:space="preserve"> laite. Työn laajuus ja toteutus merkkaa kurssin arvosanaa. Työn sai valita yksinkertaisesta </w:t>
      </w:r>
      <w:proofErr w:type="spellStart"/>
      <w:r>
        <w:t>IoT</w:t>
      </w:r>
      <w:proofErr w:type="spellEnd"/>
      <w:r>
        <w:t xml:space="preserve"> menetelmien laitteista, jotka tulisi toteuttaa oppitila ympäristössä. Juotos tai sähkötöitä ei saa tällä kurssilla tehdä vaan johdotukset ovat valmiiden komponenttien väleillä.</w:t>
      </w:r>
    </w:p>
    <w:p w:rsidR="00650CA1" w:rsidRDefault="00BA2376" w:rsidP="00650CA1">
      <w:pPr>
        <w:pStyle w:val="Heading1"/>
      </w:pPr>
      <w:bookmarkStart w:id="1" w:name="_Toc24704011"/>
      <w:r>
        <w:t>Ongelman kuvaus</w:t>
      </w:r>
      <w:bookmarkEnd w:id="1"/>
    </w:p>
    <w:p w:rsidR="004261E2" w:rsidRDefault="004261E2" w:rsidP="004261E2">
      <w:r>
        <w:t>Tulet syksyllä pimeään kotipihaan, jossa huono valaistus ja samaan aikaan haluat pienen pelotteen siihen, jos joku ulkopuolinen saapuu pihalle.</w:t>
      </w:r>
    </w:p>
    <w:p w:rsidR="004261E2" w:rsidRPr="004261E2" w:rsidRDefault="004261E2" w:rsidP="004261E2">
      <w:pPr>
        <w:pStyle w:val="Heading1"/>
      </w:pPr>
      <w:bookmarkStart w:id="2" w:name="_Toc24704012"/>
      <w:r>
        <w:t>Ratkaisun kuvaus</w:t>
      </w:r>
      <w:bookmarkEnd w:id="2"/>
    </w:p>
    <w:p w:rsidR="00BA2376" w:rsidRDefault="004261E2" w:rsidP="00BA2376">
      <w:r>
        <w:t>Etäisyystunnistukseen perustuva ulkovalo, joka tunnistaa liikkeen, muttei aktivoidu valoisalla tai liian pienestä liikkeestä (esim. puusta tippuva lehti). Valo menee päälle määritetyksi ajaksi, eikä sammu, jos liike on jatkuvaa, tunnistus aktivoituu uudelleen ennen kuin valo katkeaa.</w:t>
      </w:r>
    </w:p>
    <w:p w:rsidR="002C50E1" w:rsidRDefault="002C50E1" w:rsidP="002C50E1">
      <w:pPr>
        <w:pStyle w:val="Heading1"/>
      </w:pPr>
      <w:bookmarkStart w:id="3" w:name="_Toc24704013"/>
      <w:r>
        <w:t>Sensoreiden ja toimintalaitteiden toiminta</w:t>
      </w:r>
      <w:bookmarkEnd w:id="3"/>
    </w:p>
    <w:p w:rsidR="002C50E1" w:rsidRDefault="002C50E1" w:rsidP="002C50E1">
      <w:r>
        <w:t>Sensorit ja toimintalaitteet yhdistetään Arduinon avulla. Arduino yhdistetään tietokoneeseen, jossa pyörii virtuaalikone</w:t>
      </w:r>
      <w:r w:rsidR="0012021E">
        <w:t xml:space="preserve">. Arduino purkaa kerää dataa, virtuaalikone käy hakemassa tiedot Arduinolta tietokantaan, tietokanta puretaan graafiseksi </w:t>
      </w:r>
      <w:proofErr w:type="spellStart"/>
      <w:r w:rsidR="0012021E">
        <w:t>Grafanaan</w:t>
      </w:r>
      <w:proofErr w:type="spellEnd"/>
      <w:r w:rsidR="0012021E">
        <w:t xml:space="preserve">. </w:t>
      </w:r>
    </w:p>
    <w:p w:rsidR="00253C71" w:rsidRDefault="00253C71" w:rsidP="00253C71">
      <w:pPr>
        <w:pStyle w:val="Heading2"/>
      </w:pPr>
      <w:bookmarkStart w:id="4" w:name="_Toc24704014"/>
      <w:proofErr w:type="spellStart"/>
      <w:r>
        <w:t>Light</w:t>
      </w:r>
      <w:proofErr w:type="spellEnd"/>
      <w:r>
        <w:t xml:space="preserve"> </w:t>
      </w:r>
      <w:proofErr w:type="spellStart"/>
      <w:r>
        <w:t>Sensor</w:t>
      </w:r>
      <w:proofErr w:type="spellEnd"/>
      <w:r>
        <w:t xml:space="preserve"> </w:t>
      </w:r>
      <w:proofErr w:type="spellStart"/>
      <w:r>
        <w:t>Module</w:t>
      </w:r>
      <w:bookmarkEnd w:id="4"/>
      <w:proofErr w:type="spellEnd"/>
    </w:p>
    <w:p w:rsidR="00253C71" w:rsidRDefault="00253C71" w:rsidP="00253C71">
      <w:r>
        <w:t>Moduuli ilmoittaa digitaalisesti valon määrän (0 tai 1, joko on valoisaa tai ei ole).</w:t>
      </w:r>
    </w:p>
    <w:p w:rsidR="00253C71" w:rsidRDefault="00253C71" w:rsidP="00253C71">
      <w:pPr>
        <w:keepNext/>
      </w:pPr>
      <w:r>
        <w:rPr>
          <w:noProof/>
        </w:rPr>
        <w:lastRenderedPageBreak/>
        <w:drawing>
          <wp:inline distT="0" distB="0" distL="0" distR="0" wp14:anchorId="65AEE9FD" wp14:editId="02536994">
            <wp:extent cx="5292090" cy="237553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090" cy="2375535"/>
                    </a:xfrm>
                    <a:prstGeom prst="rect">
                      <a:avLst/>
                    </a:prstGeom>
                  </pic:spPr>
                </pic:pic>
              </a:graphicData>
            </a:graphic>
          </wp:inline>
        </w:drawing>
      </w:r>
    </w:p>
    <w:p w:rsidR="00253C71" w:rsidRDefault="00253C71" w:rsidP="00253C71">
      <w:pPr>
        <w:pStyle w:val="Caption"/>
      </w:pPr>
      <w:r>
        <w:t xml:space="preserve">Kuva </w:t>
      </w:r>
      <w:r w:rsidR="007E5250">
        <w:fldChar w:fldCharType="begin"/>
      </w:r>
      <w:r w:rsidR="007E5250">
        <w:instrText xml:space="preserve"> SEQ Kuva \* ARABIC </w:instrText>
      </w:r>
      <w:r w:rsidR="007E5250">
        <w:fldChar w:fldCharType="separate"/>
      </w:r>
      <w:r w:rsidR="009453D1">
        <w:rPr>
          <w:noProof/>
        </w:rPr>
        <w:t>1</w:t>
      </w:r>
      <w:r w:rsidR="007E5250">
        <w:rPr>
          <w:noProof/>
        </w:rPr>
        <w:fldChar w:fldCharType="end"/>
      </w:r>
      <w:r>
        <w:t xml:space="preserve">: </w:t>
      </w:r>
      <w:proofErr w:type="spellStart"/>
      <w:r>
        <w:t>Valosensori</w:t>
      </w:r>
      <w:proofErr w:type="spellEnd"/>
      <w:r>
        <w:t xml:space="preserve"> komponentin ominaisuudet</w:t>
      </w:r>
    </w:p>
    <w:p w:rsidR="00253C71" w:rsidRDefault="00253C71" w:rsidP="00253C71">
      <w:pPr>
        <w:pStyle w:val="Caption"/>
      </w:pPr>
    </w:p>
    <w:p w:rsidR="00253C71" w:rsidRDefault="00253C71" w:rsidP="00253C71">
      <w:pPr>
        <w:pStyle w:val="Heading3"/>
      </w:pPr>
      <w:bookmarkStart w:id="5" w:name="_Toc24704015"/>
      <w:r>
        <w:t xml:space="preserve">LDR- </w:t>
      </w:r>
      <w:proofErr w:type="spellStart"/>
      <w:r>
        <w:t>Resistor</w:t>
      </w:r>
      <w:proofErr w:type="spellEnd"/>
      <w:r>
        <w:t xml:space="preserve"> (Valo sensori)</w:t>
      </w:r>
      <w:bookmarkEnd w:id="5"/>
      <w:r>
        <w:t xml:space="preserve"> </w:t>
      </w:r>
    </w:p>
    <w:p w:rsidR="00253C71" w:rsidRDefault="00253C71" w:rsidP="00253C71">
      <w:r>
        <w:t xml:space="preserve">Sensori tutkii ympäristön valoisuutta ja muuttaa resistanssiaan sen mukaan Sensorin resistanssi riippuu siitä, kuinka paljon valoa sen pintaan kohdistuu.  Valoisassa sensorin resistanssi pienenee elektronien ja aukkojen vapautuessa. Pimeässä resistanssi kasvaa. Vastuksessa on pieni reagointiaika, ennen kuin se alkaa muuttaa resistanssiaan. Resistanssin putoamisessa se on noin 10 millisekuntia, noustessa se voi olla jopa sekunti. </w:t>
      </w:r>
      <w:r w:rsidR="00D56B62" w:rsidRPr="00D56B62">
        <w:t>(LDR-vastus 2017.)</w:t>
      </w:r>
    </w:p>
    <w:p w:rsidR="00253C71" w:rsidRDefault="00253C71" w:rsidP="00253C71">
      <w:pPr>
        <w:pStyle w:val="Heading3"/>
      </w:pPr>
      <w:bookmarkStart w:id="6" w:name="_Toc24704016"/>
      <w:proofErr w:type="spellStart"/>
      <w:r>
        <w:t>Sensitivity</w:t>
      </w:r>
      <w:proofErr w:type="spellEnd"/>
      <w:r>
        <w:t xml:space="preserve"> </w:t>
      </w:r>
      <w:proofErr w:type="spellStart"/>
      <w:r>
        <w:t>adjustement</w:t>
      </w:r>
      <w:bookmarkEnd w:id="6"/>
      <w:proofErr w:type="spellEnd"/>
      <w:r>
        <w:t xml:space="preserve"> </w:t>
      </w:r>
    </w:p>
    <w:p w:rsidR="00253C71" w:rsidRDefault="00253C71" w:rsidP="00253C71">
      <w:r>
        <w:t xml:space="preserve">Voidaan säätää herkkyyttä, jolla sensori tulkitsee valon määrää (myötäpäivään lisää herkkyyttä valon määrää kohtaan) </w:t>
      </w:r>
      <w:r w:rsidR="008C4C36">
        <w:rPr>
          <w:rStyle w:val="normaltextrun"/>
          <w:rFonts w:ascii="Calibri" w:hAnsi="Calibri" w:cs="Calibri"/>
          <w:color w:val="000000"/>
          <w:sz w:val="22"/>
          <w:shd w:val="clear" w:color="auto" w:fill="FFFFFF"/>
        </w:rPr>
        <w:t>(LDR-</w:t>
      </w:r>
      <w:proofErr w:type="spellStart"/>
      <w:r w:rsidR="008C4C36">
        <w:rPr>
          <w:rStyle w:val="spellingerror"/>
          <w:rFonts w:ascii="Calibri" w:hAnsi="Calibri" w:cs="Calibri"/>
          <w:color w:val="000000"/>
          <w:sz w:val="22"/>
          <w:shd w:val="clear" w:color="auto" w:fill="FFFFFF"/>
        </w:rPr>
        <w:t>module</w:t>
      </w:r>
      <w:proofErr w:type="spellEnd"/>
      <w:r w:rsidR="008C4C36">
        <w:rPr>
          <w:rStyle w:val="normaltextrun"/>
          <w:rFonts w:ascii="Calibri" w:hAnsi="Calibri" w:cs="Calibri"/>
          <w:color w:val="000000"/>
          <w:sz w:val="22"/>
          <w:shd w:val="clear" w:color="auto" w:fill="FFFFFF"/>
        </w:rPr>
        <w:t>. </w:t>
      </w:r>
      <w:proofErr w:type="spellStart"/>
      <w:r w:rsidR="008C4C36">
        <w:rPr>
          <w:rStyle w:val="spellingerror"/>
          <w:rFonts w:ascii="Calibri" w:hAnsi="Calibri" w:cs="Calibri"/>
          <w:color w:val="000000"/>
          <w:sz w:val="22"/>
          <w:shd w:val="clear" w:color="auto" w:fill="FFFFFF"/>
        </w:rPr>
        <w:t>N.d</w:t>
      </w:r>
      <w:proofErr w:type="spellEnd"/>
      <w:r w:rsidR="008C4C36">
        <w:rPr>
          <w:rStyle w:val="normaltextrun"/>
          <w:rFonts w:ascii="Calibri" w:hAnsi="Calibri" w:cs="Calibri"/>
          <w:color w:val="000000"/>
          <w:sz w:val="22"/>
          <w:shd w:val="clear" w:color="auto" w:fill="FFFFFF"/>
        </w:rPr>
        <w:t>.)</w:t>
      </w:r>
    </w:p>
    <w:p w:rsidR="00253C71" w:rsidRDefault="00253C71" w:rsidP="00253C71">
      <w:pPr>
        <w:pStyle w:val="Heading3"/>
      </w:pPr>
      <w:bookmarkStart w:id="7" w:name="_Toc24704017"/>
      <w:r>
        <w:t>Ledit</w:t>
      </w:r>
      <w:bookmarkEnd w:id="7"/>
      <w:r>
        <w:t xml:space="preserve"> </w:t>
      </w:r>
    </w:p>
    <w:p w:rsidR="00253C71" w:rsidRDefault="00253C71" w:rsidP="00253C71">
      <w:r>
        <w:t>Power LED ilmaisee virran saako moduuli virtaa</w:t>
      </w:r>
      <w:r w:rsidR="008C4C36">
        <w:t>.</w:t>
      </w:r>
      <w:r>
        <w:t xml:space="preserve"> Output LED ilmaisee valoisuuden määrän itse moduulissa </w:t>
      </w:r>
    </w:p>
    <w:p w:rsidR="00253C71" w:rsidRDefault="00253C71" w:rsidP="00253C71">
      <w:pPr>
        <w:pStyle w:val="Heading3"/>
      </w:pPr>
      <w:bookmarkStart w:id="8" w:name="_Toc24704018"/>
      <w:r>
        <w:t xml:space="preserve">LM393 </w:t>
      </w:r>
      <w:proofErr w:type="spellStart"/>
      <w:r>
        <w:t>Comparator</w:t>
      </w:r>
      <w:bookmarkEnd w:id="8"/>
      <w:proofErr w:type="spellEnd"/>
      <w:r>
        <w:t xml:space="preserve"> </w:t>
      </w:r>
    </w:p>
    <w:p w:rsidR="00253C71" w:rsidRDefault="00253C71" w:rsidP="00253C71">
      <w:r>
        <w:t xml:space="preserve">Komparaattori on piiri, joka vertaa tulo jännitettä jännitteeseen, joka on kiertänyt LDR- </w:t>
      </w:r>
      <w:proofErr w:type="spellStart"/>
      <w:r>
        <w:t>resistorin</w:t>
      </w:r>
      <w:proofErr w:type="spellEnd"/>
      <w:r>
        <w:t xml:space="preserve"> läpi. Ulostulona saadaan tietoon, että kumpi jännite on suurempi.</w:t>
      </w:r>
      <w:r w:rsidR="008C4C36">
        <w:t xml:space="preserve"> </w:t>
      </w:r>
      <w:r>
        <w:lastRenderedPageBreak/>
        <w:t>valo sensorin läpi kulkenut jännite on pienempi kuin tulo jännite, on ympäristö valoisa.</w:t>
      </w:r>
      <w:r w:rsidR="008C4C36">
        <w:t xml:space="preserve"> </w:t>
      </w:r>
      <w:r w:rsidR="008C4C36">
        <w:rPr>
          <w:rStyle w:val="normaltextrun"/>
          <w:rFonts w:ascii="Calibri" w:hAnsi="Calibri" w:cs="Calibri"/>
          <w:color w:val="000000"/>
          <w:sz w:val="22"/>
          <w:shd w:val="clear" w:color="auto" w:fill="FFFFFF"/>
        </w:rPr>
        <w:t>(Komparaattori 2014)</w:t>
      </w:r>
    </w:p>
    <w:p w:rsidR="00253C71" w:rsidRDefault="00253C71" w:rsidP="00253C71">
      <w:pPr>
        <w:keepNext/>
      </w:pPr>
      <w:r>
        <w:rPr>
          <w:noProof/>
        </w:rPr>
        <w:drawing>
          <wp:inline distT="0" distB="0" distL="0" distR="0">
            <wp:extent cx="5143500" cy="2962275"/>
            <wp:effectExtent l="0" t="0" r="0" b="9525"/>
            <wp:docPr id="14" name="Picture 14" descr="C:\Users\m3286\AppData\Local\Microsoft\Windows\INetCache\Content.MSO\13CFBC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3286\AppData\Local\Microsoft\Windows\INetCache\Content.MSO\13CFBC3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962275"/>
                    </a:xfrm>
                    <a:prstGeom prst="rect">
                      <a:avLst/>
                    </a:prstGeom>
                    <a:noFill/>
                    <a:ln>
                      <a:noFill/>
                    </a:ln>
                  </pic:spPr>
                </pic:pic>
              </a:graphicData>
            </a:graphic>
          </wp:inline>
        </w:drawing>
      </w:r>
    </w:p>
    <w:p w:rsidR="00253C71" w:rsidRPr="00253C71" w:rsidRDefault="00253C71" w:rsidP="00253C71">
      <w:pPr>
        <w:pStyle w:val="Caption"/>
      </w:pPr>
      <w:r>
        <w:t xml:space="preserve">Kuva </w:t>
      </w:r>
      <w:r w:rsidR="007E5250">
        <w:fldChar w:fldCharType="begin"/>
      </w:r>
      <w:r w:rsidR="007E5250">
        <w:instrText xml:space="preserve"> SEQ Kuva \* ARABIC </w:instrText>
      </w:r>
      <w:r w:rsidR="007E5250">
        <w:fldChar w:fldCharType="separate"/>
      </w:r>
      <w:r w:rsidR="009453D1">
        <w:rPr>
          <w:noProof/>
        </w:rPr>
        <w:t>2</w:t>
      </w:r>
      <w:r w:rsidR="007E5250">
        <w:rPr>
          <w:noProof/>
        </w:rPr>
        <w:fldChar w:fldCharType="end"/>
      </w:r>
      <w:r>
        <w:t>: Komparaattorin piirikaavio</w:t>
      </w:r>
    </w:p>
    <w:p w:rsidR="00797493" w:rsidRDefault="008A0085" w:rsidP="008A0085">
      <w:pPr>
        <w:pStyle w:val="Heading2"/>
      </w:pPr>
      <w:bookmarkStart w:id="9" w:name="_Toc24704019"/>
      <w:r>
        <w:t>VMA314 PIR-Liiketunnistin</w:t>
      </w:r>
      <w:bookmarkEnd w:id="9"/>
    </w:p>
    <w:p w:rsidR="008A0085" w:rsidRDefault="005D17FC" w:rsidP="008A0085">
      <w:r>
        <w:rPr>
          <w:noProof/>
        </w:rPr>
        <mc:AlternateContent>
          <mc:Choice Requires="wps">
            <w:drawing>
              <wp:anchor distT="0" distB="0" distL="114300" distR="114300" simplePos="0" relativeHeight="251661312" behindDoc="0" locked="0" layoutInCell="1" allowOverlap="1" wp14:anchorId="61AE0BFB" wp14:editId="6D0E80E3">
                <wp:simplePos x="0" y="0"/>
                <wp:positionH relativeFrom="page">
                  <wp:posOffset>3914775</wp:posOffset>
                </wp:positionH>
                <wp:positionV relativeFrom="paragraph">
                  <wp:posOffset>1696085</wp:posOffset>
                </wp:positionV>
                <wp:extent cx="285750" cy="285750"/>
                <wp:effectExtent l="0" t="19050" r="38100" b="38100"/>
                <wp:wrapNone/>
                <wp:docPr id="8" name="Arrow: Right 8"/>
                <wp:cNvGraphicFramePr/>
                <a:graphic xmlns:a="http://schemas.openxmlformats.org/drawingml/2006/main">
                  <a:graphicData uri="http://schemas.microsoft.com/office/word/2010/wordprocessingShape">
                    <wps:wsp>
                      <wps:cNvSpPr/>
                      <wps:spPr>
                        <a:xfrm>
                          <a:off x="0" y="0"/>
                          <a:ext cx="2857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A71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308.25pt;margin-top:133.55pt;width:22.5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" adj="10800" fillcolor="#5b9bd5 [3204]" strokecolor="#1f4d78 [1604]" strokeweight="1pt">
                <w10:wrap anchorx="page"/>
              </v:shape>
            </w:pict>
          </mc:Fallback>
        </mc:AlternateContent>
      </w:r>
      <w:r>
        <w:rPr>
          <w:noProof/>
        </w:rPr>
        <mc:AlternateContent>
          <mc:Choice Requires="wps">
            <w:drawing>
              <wp:anchor distT="0" distB="0" distL="114300" distR="114300" simplePos="0" relativeHeight="251663360" behindDoc="0" locked="0" layoutInCell="1" allowOverlap="1" wp14:anchorId="61AE0BFB" wp14:editId="6D0E80E3">
                <wp:simplePos x="0" y="0"/>
                <wp:positionH relativeFrom="page">
                  <wp:posOffset>3914775</wp:posOffset>
                </wp:positionH>
                <wp:positionV relativeFrom="paragraph">
                  <wp:posOffset>2162810</wp:posOffset>
                </wp:positionV>
                <wp:extent cx="285750" cy="285750"/>
                <wp:effectExtent l="0" t="19050" r="38100" b="38100"/>
                <wp:wrapNone/>
                <wp:docPr id="9" name="Arrow: Right 9"/>
                <wp:cNvGraphicFramePr/>
                <a:graphic xmlns:a="http://schemas.openxmlformats.org/drawingml/2006/main">
                  <a:graphicData uri="http://schemas.microsoft.com/office/word/2010/wordprocessingShape">
                    <wps:wsp>
                      <wps:cNvSpPr/>
                      <wps:spPr>
                        <a:xfrm>
                          <a:off x="0" y="0"/>
                          <a:ext cx="2857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568FF" id="Arrow: Right 9" o:spid="_x0000_s1026" type="#_x0000_t13" style="position:absolute;margin-left:308.25pt;margin-top:170.3pt;width:22.5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" adj="10800" fillcolor="#5b9bd5 [3204]" strokecolor="#1f4d78 [1604]" strokeweight="1pt">
                <w10:wrap anchorx="page"/>
              </v:shape>
            </w:pict>
          </mc:Fallback>
        </mc:AlternateContent>
      </w:r>
      <w:r w:rsidR="008A0085">
        <w:t>PIR-liiketunnistin havaitsee liikettä ja yleensä havaitsee, että onko ihminen tullut sensorin alueelle ja koska poistuu alueelta.</w:t>
      </w:r>
      <w:r w:rsidR="00B04BA1">
        <w:t xml:space="preserve"> (</w:t>
      </w:r>
      <w:proofErr w:type="spellStart"/>
      <w:r w:rsidR="00B04BA1">
        <w:t>Velleman</w:t>
      </w:r>
      <w:proofErr w:type="spellEnd"/>
      <w:r w:rsidR="00B04BA1">
        <w:t>, 2018)</w:t>
      </w:r>
    </w:p>
    <w:tbl>
      <w:tblPr>
        <w:tblStyle w:val="TableGrid"/>
        <w:tblpPr w:leftFromText="141" w:rightFromText="141" w:vertAnchor="text" w:tblpY="1"/>
        <w:tblOverlap w:val="never"/>
        <w:tblW w:w="0" w:type="auto"/>
        <w:tblLook w:val="04A0" w:firstRow="1" w:lastRow="0" w:firstColumn="1" w:lastColumn="0" w:noHBand="0" w:noVBand="1"/>
      </w:tblPr>
      <w:tblGrid>
        <w:gridCol w:w="3539"/>
        <w:gridCol w:w="851"/>
        <w:gridCol w:w="3677"/>
      </w:tblGrid>
      <w:tr w:rsidR="005D17FC" w:rsidTr="00480FF9">
        <w:trPr>
          <w:trHeight w:val="709"/>
        </w:trPr>
        <w:tc>
          <w:tcPr>
            <w:tcW w:w="3539" w:type="dxa"/>
          </w:tcPr>
          <w:p w:rsidR="005D17FC" w:rsidRPr="005D17FC" w:rsidRDefault="005D17FC" w:rsidP="005D17FC">
            <w:pPr>
              <w:jc w:val="center"/>
              <w:rPr>
                <w:b/>
              </w:rPr>
            </w:pPr>
            <w:r w:rsidRPr="005D17FC">
              <w:rPr>
                <w:b/>
              </w:rPr>
              <w:t>Arduino</w:t>
            </w:r>
          </w:p>
        </w:tc>
        <w:tc>
          <w:tcPr>
            <w:tcW w:w="851" w:type="dxa"/>
            <w:tcBorders>
              <w:top w:val="nil"/>
              <w:bottom w:val="nil"/>
            </w:tcBorders>
          </w:tcPr>
          <w:p w:rsidR="005D17FC" w:rsidRPr="005D17FC" w:rsidRDefault="005D17FC" w:rsidP="005D17FC">
            <w:pPr>
              <w:jc w:val="center"/>
              <w:rPr>
                <w:b/>
              </w:rPr>
            </w:pPr>
          </w:p>
        </w:tc>
        <w:tc>
          <w:tcPr>
            <w:tcW w:w="3677" w:type="dxa"/>
          </w:tcPr>
          <w:p w:rsidR="005D17FC" w:rsidRPr="005D17FC" w:rsidRDefault="005D17FC" w:rsidP="005D17FC">
            <w:pPr>
              <w:jc w:val="center"/>
              <w:rPr>
                <w:b/>
              </w:rPr>
            </w:pPr>
            <w:r w:rsidRPr="005D17FC">
              <w:rPr>
                <w:b/>
              </w:rPr>
              <w:t>VMA314</w:t>
            </w:r>
          </w:p>
        </w:tc>
      </w:tr>
      <w:tr w:rsidR="005D17FC" w:rsidTr="00480FF9">
        <w:trPr>
          <w:trHeight w:val="709"/>
        </w:trPr>
        <w:tc>
          <w:tcPr>
            <w:tcW w:w="3539" w:type="dxa"/>
          </w:tcPr>
          <w:p w:rsidR="005D17FC" w:rsidRDefault="005D17FC" w:rsidP="005D17FC">
            <w:pPr>
              <w:jc w:val="center"/>
            </w:pPr>
            <w:r>
              <w:t>D2</w:t>
            </w:r>
          </w:p>
        </w:tc>
        <w:tc>
          <w:tcPr>
            <w:tcW w:w="851" w:type="dxa"/>
            <w:tcBorders>
              <w:top w:val="nil"/>
              <w:bottom w:val="nil"/>
            </w:tcBorders>
          </w:tcPr>
          <w:p w:rsidR="005D17FC" w:rsidRDefault="00480FF9" w:rsidP="005D17FC">
            <w:pPr>
              <w:jc w:val="center"/>
            </w:pPr>
            <w:r>
              <w:rPr>
                <w:noProof/>
              </w:rPr>
              <mc:AlternateContent>
                <mc:Choice Requires="wps">
                  <w:drawing>
                    <wp:anchor distT="0" distB="0" distL="114300" distR="114300" simplePos="0" relativeHeight="251659264" behindDoc="0" locked="0" layoutInCell="1" allowOverlap="1">
                      <wp:simplePos x="0" y="0"/>
                      <wp:positionH relativeFrom="page">
                        <wp:posOffset>113030</wp:posOffset>
                      </wp:positionH>
                      <wp:positionV relativeFrom="paragraph">
                        <wp:posOffset>55245</wp:posOffset>
                      </wp:positionV>
                      <wp:extent cx="285750" cy="285750"/>
                      <wp:effectExtent l="0" t="19050" r="38100" b="38100"/>
                      <wp:wrapNone/>
                      <wp:docPr id="7" name="Arrow: Right 7"/>
                      <wp:cNvGraphicFramePr/>
                      <a:graphic xmlns:a="http://schemas.openxmlformats.org/drawingml/2006/main">
                        <a:graphicData uri="http://schemas.microsoft.com/office/word/2010/wordprocessingShape">
                          <wps:wsp>
                            <wps:cNvSpPr/>
                            <wps:spPr>
                              <a:xfrm>
                                <a:off x="0" y="0"/>
                                <a:ext cx="2857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654AB" id="Arrow: Right 7" o:spid="_x0000_s1026" type="#_x0000_t13" style="position:absolute;margin-left:8.9pt;margin-top:4.35pt;width:22.5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" adj="10800" fillcolor="#5b9bd5 [3204]" strokecolor="#1f4d78 [1604]" strokeweight="1pt">
                      <w10:wrap anchorx="page"/>
                    </v:shape>
                  </w:pict>
                </mc:Fallback>
              </mc:AlternateContent>
            </w:r>
          </w:p>
        </w:tc>
        <w:tc>
          <w:tcPr>
            <w:tcW w:w="3677" w:type="dxa"/>
          </w:tcPr>
          <w:p w:rsidR="005D17FC" w:rsidRDefault="005D17FC" w:rsidP="005D17FC">
            <w:pPr>
              <w:jc w:val="center"/>
            </w:pPr>
            <w:r>
              <w:t>OUT</w:t>
            </w:r>
          </w:p>
        </w:tc>
      </w:tr>
      <w:tr w:rsidR="005D17FC" w:rsidTr="00480FF9">
        <w:trPr>
          <w:trHeight w:val="709"/>
        </w:trPr>
        <w:tc>
          <w:tcPr>
            <w:tcW w:w="3539" w:type="dxa"/>
          </w:tcPr>
          <w:p w:rsidR="005D17FC" w:rsidRDefault="005D17FC" w:rsidP="005D17FC">
            <w:pPr>
              <w:jc w:val="center"/>
            </w:pPr>
            <w:r>
              <w:t>+5 V</w:t>
            </w:r>
          </w:p>
        </w:tc>
        <w:tc>
          <w:tcPr>
            <w:tcW w:w="851" w:type="dxa"/>
            <w:tcBorders>
              <w:top w:val="nil"/>
              <w:bottom w:val="nil"/>
            </w:tcBorders>
          </w:tcPr>
          <w:p w:rsidR="005D17FC" w:rsidRDefault="005D17FC" w:rsidP="005D17FC">
            <w:pPr>
              <w:jc w:val="center"/>
            </w:pPr>
          </w:p>
        </w:tc>
        <w:tc>
          <w:tcPr>
            <w:tcW w:w="3677" w:type="dxa"/>
          </w:tcPr>
          <w:p w:rsidR="005D17FC" w:rsidRDefault="005D17FC" w:rsidP="005D17FC">
            <w:pPr>
              <w:jc w:val="center"/>
            </w:pPr>
            <w:r>
              <w:t>VCC</w:t>
            </w:r>
          </w:p>
        </w:tc>
      </w:tr>
      <w:tr w:rsidR="005D17FC" w:rsidTr="00480FF9">
        <w:trPr>
          <w:trHeight w:val="709"/>
        </w:trPr>
        <w:tc>
          <w:tcPr>
            <w:tcW w:w="3539" w:type="dxa"/>
          </w:tcPr>
          <w:p w:rsidR="005D17FC" w:rsidRDefault="005D17FC" w:rsidP="005D17FC">
            <w:pPr>
              <w:jc w:val="center"/>
            </w:pPr>
            <w:r>
              <w:t>GND</w:t>
            </w:r>
          </w:p>
        </w:tc>
        <w:tc>
          <w:tcPr>
            <w:tcW w:w="851" w:type="dxa"/>
            <w:tcBorders>
              <w:top w:val="nil"/>
              <w:bottom w:val="nil"/>
            </w:tcBorders>
          </w:tcPr>
          <w:p w:rsidR="005D17FC" w:rsidRDefault="005D17FC" w:rsidP="005D17FC">
            <w:pPr>
              <w:jc w:val="center"/>
            </w:pPr>
          </w:p>
        </w:tc>
        <w:tc>
          <w:tcPr>
            <w:tcW w:w="3677" w:type="dxa"/>
          </w:tcPr>
          <w:p w:rsidR="005D17FC" w:rsidRDefault="005D17FC" w:rsidP="005D17FC">
            <w:pPr>
              <w:jc w:val="center"/>
            </w:pPr>
            <w:r>
              <w:t>GND</w:t>
            </w:r>
          </w:p>
        </w:tc>
      </w:tr>
    </w:tbl>
    <w:p w:rsidR="00480FF9" w:rsidRDefault="005D17FC" w:rsidP="00480FF9">
      <w:pPr>
        <w:keepNext/>
      </w:pPr>
      <w:r>
        <w:lastRenderedPageBreak/>
        <w:tab/>
      </w:r>
      <w:r w:rsidR="00480FF9">
        <w:rPr>
          <w:noProof/>
        </w:rPr>
        <w:drawing>
          <wp:inline distT="0" distB="0" distL="0" distR="0" wp14:anchorId="06D8B7A3" wp14:editId="5FE666A8">
            <wp:extent cx="47625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981200"/>
                    </a:xfrm>
                    <a:prstGeom prst="rect">
                      <a:avLst/>
                    </a:prstGeom>
                  </pic:spPr>
                </pic:pic>
              </a:graphicData>
            </a:graphic>
          </wp:inline>
        </w:drawing>
      </w:r>
    </w:p>
    <w:p w:rsidR="00153651" w:rsidRDefault="00480FF9" w:rsidP="00480FF9">
      <w:pPr>
        <w:pStyle w:val="Caption"/>
      </w:pPr>
      <w:r>
        <w:t xml:space="preserve">Kuva </w:t>
      </w:r>
      <w:r w:rsidR="007E5250">
        <w:fldChar w:fldCharType="begin"/>
      </w:r>
      <w:r w:rsidR="007E5250">
        <w:instrText xml:space="preserve"> SEQ Kuva \* ARABIC </w:instrText>
      </w:r>
      <w:r w:rsidR="007E5250">
        <w:fldChar w:fldCharType="separate"/>
      </w:r>
      <w:r w:rsidR="009453D1">
        <w:rPr>
          <w:noProof/>
        </w:rPr>
        <w:t>3</w:t>
      </w:r>
      <w:r w:rsidR="007E5250">
        <w:rPr>
          <w:noProof/>
        </w:rPr>
        <w:fldChar w:fldCharType="end"/>
      </w:r>
      <w:r>
        <w:t>: Liiketunnistimen liittäminen Arduinoon</w:t>
      </w:r>
    </w:p>
    <w:p w:rsidR="008A0085" w:rsidRDefault="008A0085" w:rsidP="008A0085">
      <w:r>
        <w:t xml:space="preserve">Arduinolta liitetään kolme johtoa liikesensorille eli Digital 2 -&gt; OUT. Power saadaan Power 5V -&gt; VCC. Viimeisenä </w:t>
      </w:r>
      <w:proofErr w:type="spellStart"/>
      <w:r>
        <w:t>Ground</w:t>
      </w:r>
      <w:proofErr w:type="spellEnd"/>
      <w:r>
        <w:t xml:space="preserve"> -&gt; </w:t>
      </w:r>
      <w:proofErr w:type="spellStart"/>
      <w:r>
        <w:t>Ground</w:t>
      </w:r>
      <w:proofErr w:type="spellEnd"/>
      <w:r>
        <w:t>.</w:t>
      </w:r>
      <w:r w:rsidR="00B04BA1" w:rsidRPr="00B04BA1">
        <w:t xml:space="preserve"> </w:t>
      </w:r>
      <w:r w:rsidR="00B04BA1">
        <w:t>(</w:t>
      </w:r>
      <w:proofErr w:type="spellStart"/>
      <w:r w:rsidR="00B04BA1">
        <w:t>Velleman</w:t>
      </w:r>
      <w:proofErr w:type="spellEnd"/>
      <w:r w:rsidR="00B04BA1">
        <w:t>, 2018)</w:t>
      </w:r>
    </w:p>
    <w:p w:rsidR="008A0085" w:rsidRDefault="008A0085" w:rsidP="007F3FEA">
      <w:pPr>
        <w:pStyle w:val="Kappaleotsikko"/>
      </w:pPr>
      <w:r>
        <w:t>Lisää teknisiä tietoja</w:t>
      </w:r>
    </w:p>
    <w:tbl>
      <w:tblPr>
        <w:tblStyle w:val="PlainTable4"/>
        <w:tblW w:w="0" w:type="auto"/>
        <w:tblLook w:val="0480" w:firstRow="0" w:lastRow="0" w:firstColumn="1" w:lastColumn="0" w:noHBand="0" w:noVBand="1"/>
      </w:tblPr>
      <w:tblGrid>
        <w:gridCol w:w="4162"/>
        <w:gridCol w:w="4162"/>
      </w:tblGrid>
      <w:tr w:rsidR="007F3FEA" w:rsidRPr="007F3FEA" w:rsidTr="007F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proofErr w:type="spellStart"/>
            <w:r w:rsidRPr="007F3FEA">
              <w:t>Voltage</w:t>
            </w:r>
            <w:proofErr w:type="spellEnd"/>
          </w:p>
        </w:tc>
        <w:tc>
          <w:tcPr>
            <w:tcW w:w="4162" w:type="dxa"/>
            <w:vAlign w:val="center"/>
          </w:tcPr>
          <w:p w:rsidR="007F3FEA" w:rsidRPr="007F3FEA" w:rsidRDefault="007F3FEA" w:rsidP="007F3FEA">
            <w:pPr>
              <w:cnfStyle w:val="000000100000" w:firstRow="0" w:lastRow="0" w:firstColumn="0" w:lastColumn="0" w:oddVBand="0" w:evenVBand="0" w:oddHBand="1" w:evenHBand="0" w:firstRowFirstColumn="0" w:firstRowLastColumn="0" w:lastRowFirstColumn="0" w:lastRowLastColumn="0"/>
            </w:pPr>
            <w:r w:rsidRPr="007F3FEA">
              <w:t>5VDC</w:t>
            </w:r>
          </w:p>
        </w:tc>
      </w:tr>
      <w:tr w:rsidR="007F3FEA" w:rsidRPr="003460CB" w:rsidTr="007F3FEA">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r w:rsidRPr="007F3FEA">
              <w:t>Connection</w:t>
            </w:r>
          </w:p>
        </w:tc>
        <w:tc>
          <w:tcPr>
            <w:tcW w:w="4162" w:type="dxa"/>
            <w:vAlign w:val="center"/>
          </w:tcPr>
          <w:p w:rsidR="007F3FEA" w:rsidRPr="007F3FEA" w:rsidRDefault="007F3FEA" w:rsidP="007F3FEA">
            <w:pPr>
              <w:cnfStyle w:val="000000000000" w:firstRow="0" w:lastRow="0" w:firstColumn="0" w:lastColumn="0" w:oddVBand="0" w:evenVBand="0" w:oddHBand="0" w:evenHBand="0" w:firstRowFirstColumn="0" w:firstRowLastColumn="0" w:lastRowFirstColumn="0" w:lastRowLastColumn="0"/>
              <w:rPr>
                <w:lang w:val="en-US"/>
              </w:rPr>
            </w:pPr>
            <w:r w:rsidRPr="007F3FEA">
              <w:rPr>
                <w:lang w:val="en-US"/>
              </w:rPr>
              <w:t>3 pins: GND, VCC and OUT</w:t>
            </w:r>
          </w:p>
        </w:tc>
      </w:tr>
      <w:tr w:rsidR="007F3FEA" w:rsidRPr="003460CB" w:rsidTr="007F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pPr>
              <w:rPr>
                <w:lang w:val="en-US"/>
              </w:rPr>
            </w:pPr>
            <w:r w:rsidRPr="007F3FEA">
              <w:rPr>
                <w:lang w:val="en-US"/>
              </w:rPr>
              <w:t>Adjustments</w:t>
            </w:r>
          </w:p>
        </w:tc>
        <w:tc>
          <w:tcPr>
            <w:tcW w:w="4162" w:type="dxa"/>
            <w:vAlign w:val="center"/>
          </w:tcPr>
          <w:p w:rsidR="007F3FEA" w:rsidRPr="007F3FEA" w:rsidRDefault="007F3FEA" w:rsidP="007F3FEA">
            <w:pPr>
              <w:cnfStyle w:val="000000100000" w:firstRow="0" w:lastRow="0" w:firstColumn="0" w:lastColumn="0" w:oddVBand="0" w:evenVBand="0" w:oddHBand="1" w:evenHBand="0" w:firstRowFirstColumn="0" w:firstRowLastColumn="0" w:lastRowFirstColumn="0" w:lastRowLastColumn="0"/>
              <w:rPr>
                <w:lang w:val="en-US"/>
              </w:rPr>
            </w:pPr>
            <w:r w:rsidRPr="007F3FEA">
              <w:rPr>
                <w:lang w:val="en-US"/>
              </w:rPr>
              <w:t>Sensitivity and delay (by trimmer)</w:t>
            </w:r>
          </w:p>
        </w:tc>
      </w:tr>
      <w:tr w:rsidR="007F3FEA" w:rsidRPr="007F3FEA" w:rsidTr="007F3FEA">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pPr>
              <w:rPr>
                <w:lang w:val="en-US"/>
              </w:rPr>
            </w:pPr>
            <w:r w:rsidRPr="007F3FEA">
              <w:rPr>
                <w:lang w:val="en-US"/>
              </w:rPr>
              <w:t>Delay on time</w:t>
            </w:r>
          </w:p>
        </w:tc>
        <w:tc>
          <w:tcPr>
            <w:tcW w:w="4162" w:type="dxa"/>
            <w:vAlign w:val="center"/>
          </w:tcPr>
          <w:p w:rsidR="007F3FEA" w:rsidRPr="007F3FEA" w:rsidRDefault="007F3FEA" w:rsidP="007F3FEA">
            <w:pPr>
              <w:cnfStyle w:val="000000000000" w:firstRow="0" w:lastRow="0" w:firstColumn="0" w:lastColumn="0" w:oddVBand="0" w:evenVBand="0" w:oddHBand="0" w:evenHBand="0" w:firstRowFirstColumn="0" w:firstRowLastColumn="0" w:lastRowFirstColumn="0" w:lastRowLastColumn="0"/>
              <w:rPr>
                <w:lang w:val="en-US"/>
              </w:rPr>
            </w:pPr>
            <w:r w:rsidRPr="007F3FEA">
              <w:rPr>
                <w:lang w:val="en-US"/>
              </w:rPr>
              <w:t>3-200s</w:t>
            </w:r>
          </w:p>
        </w:tc>
      </w:tr>
      <w:tr w:rsidR="007F3FEA" w:rsidRPr="007F3FEA" w:rsidTr="007F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pPr>
              <w:rPr>
                <w:lang w:val="en-US"/>
              </w:rPr>
            </w:pPr>
            <w:r w:rsidRPr="007F3FEA">
              <w:rPr>
                <w:lang w:val="en-US"/>
              </w:rPr>
              <w:t>Output level</w:t>
            </w:r>
          </w:p>
        </w:tc>
        <w:tc>
          <w:tcPr>
            <w:tcW w:w="4162" w:type="dxa"/>
            <w:vAlign w:val="center"/>
          </w:tcPr>
          <w:p w:rsidR="007F3FEA" w:rsidRPr="007F3FEA" w:rsidRDefault="007F3FEA" w:rsidP="007F3FEA">
            <w:pPr>
              <w:cnfStyle w:val="000000100000" w:firstRow="0" w:lastRow="0" w:firstColumn="0" w:lastColumn="0" w:oddVBand="0" w:evenVBand="0" w:oddHBand="1" w:evenHBand="0" w:firstRowFirstColumn="0" w:firstRowLastColumn="0" w:lastRowFirstColumn="0" w:lastRowLastColumn="0"/>
              <w:rPr>
                <w:lang w:val="en-US"/>
              </w:rPr>
            </w:pPr>
            <w:r w:rsidRPr="007F3FEA">
              <w:rPr>
                <w:lang w:val="en-US"/>
              </w:rPr>
              <w:t>High = 3 V, low = 0 V</w:t>
            </w:r>
          </w:p>
        </w:tc>
      </w:tr>
      <w:tr w:rsidR="007F3FEA" w:rsidRPr="007F3FEA" w:rsidTr="007F3FEA">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pPr>
              <w:rPr>
                <w:lang w:val="en-US"/>
              </w:rPr>
            </w:pPr>
            <w:r w:rsidRPr="007F3FEA">
              <w:rPr>
                <w:lang w:val="en-US"/>
              </w:rPr>
              <w:t>Max. sensor distance</w:t>
            </w:r>
          </w:p>
        </w:tc>
        <w:tc>
          <w:tcPr>
            <w:tcW w:w="4162" w:type="dxa"/>
            <w:vAlign w:val="center"/>
          </w:tcPr>
          <w:p w:rsidR="007F3FEA" w:rsidRPr="007F3FEA" w:rsidRDefault="007F3FEA" w:rsidP="007F3FEA">
            <w:pPr>
              <w:cnfStyle w:val="000000000000" w:firstRow="0" w:lastRow="0" w:firstColumn="0" w:lastColumn="0" w:oddVBand="0" w:evenVBand="0" w:oddHBand="0" w:evenHBand="0" w:firstRowFirstColumn="0" w:firstRowLastColumn="0" w:lastRowFirstColumn="0" w:lastRowLastColumn="0"/>
              <w:rPr>
                <w:lang w:val="en-US"/>
              </w:rPr>
            </w:pPr>
            <w:r w:rsidRPr="007F3FEA">
              <w:rPr>
                <w:lang w:val="en-US"/>
              </w:rPr>
              <w:t>7m</w:t>
            </w:r>
          </w:p>
        </w:tc>
      </w:tr>
      <w:tr w:rsidR="007F3FEA" w:rsidRPr="007F3FEA" w:rsidTr="007F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pPr>
              <w:rPr>
                <w:lang w:val="en-US"/>
              </w:rPr>
            </w:pPr>
            <w:r w:rsidRPr="007F3FEA">
              <w:rPr>
                <w:lang w:val="en-US"/>
              </w:rPr>
              <w:t>Operating temperature</w:t>
            </w:r>
          </w:p>
        </w:tc>
        <w:tc>
          <w:tcPr>
            <w:tcW w:w="4162" w:type="dxa"/>
            <w:vAlign w:val="center"/>
          </w:tcPr>
          <w:p w:rsidR="007F3FEA" w:rsidRPr="007F3FEA" w:rsidRDefault="007F3FEA" w:rsidP="007F3FEA">
            <w:pPr>
              <w:cnfStyle w:val="000000100000" w:firstRow="0" w:lastRow="0" w:firstColumn="0" w:lastColumn="0" w:oddVBand="0" w:evenVBand="0" w:oddHBand="1" w:evenHBand="0" w:firstRowFirstColumn="0" w:firstRowLastColumn="0" w:lastRowFirstColumn="0" w:lastRowLastColumn="0"/>
              <w:rPr>
                <w:lang w:val="en-US"/>
              </w:rPr>
            </w:pPr>
            <w:r w:rsidRPr="007F3FEA">
              <w:rPr>
                <w:lang w:val="en-US"/>
              </w:rPr>
              <w:t>-15°C to +70°C</w:t>
            </w:r>
          </w:p>
        </w:tc>
      </w:tr>
      <w:tr w:rsidR="007F3FEA" w:rsidRPr="007F3FEA" w:rsidTr="007F3FEA">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pPr>
              <w:rPr>
                <w:lang w:val="en-US"/>
              </w:rPr>
            </w:pPr>
            <w:r w:rsidRPr="007F3FEA">
              <w:rPr>
                <w:lang w:val="en-US"/>
              </w:rPr>
              <w:t>Detection angle</w:t>
            </w:r>
          </w:p>
        </w:tc>
        <w:tc>
          <w:tcPr>
            <w:tcW w:w="4162" w:type="dxa"/>
            <w:vAlign w:val="center"/>
          </w:tcPr>
          <w:p w:rsidR="007F3FEA" w:rsidRPr="007F3FEA" w:rsidRDefault="007F3FEA" w:rsidP="007F3FEA">
            <w:pPr>
              <w:cnfStyle w:val="000000000000" w:firstRow="0" w:lastRow="0" w:firstColumn="0" w:lastColumn="0" w:oddVBand="0" w:evenVBand="0" w:oddHBand="0" w:evenHBand="0" w:firstRowFirstColumn="0" w:firstRowLastColumn="0" w:lastRowFirstColumn="0" w:lastRowLastColumn="0"/>
              <w:rPr>
                <w:lang w:val="en-US"/>
              </w:rPr>
            </w:pPr>
            <w:r w:rsidRPr="007F3FEA">
              <w:rPr>
                <w:lang w:val="en-US"/>
              </w:rPr>
              <w:t>120°</w:t>
            </w:r>
          </w:p>
        </w:tc>
      </w:tr>
      <w:tr w:rsidR="007F3FEA" w:rsidRPr="007F3FEA" w:rsidTr="007F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vAlign w:val="center"/>
          </w:tcPr>
          <w:p w:rsidR="007F3FEA" w:rsidRPr="007F3FEA" w:rsidRDefault="007F3FEA" w:rsidP="007F3FEA">
            <w:pPr>
              <w:rPr>
                <w:lang w:val="en-US"/>
              </w:rPr>
            </w:pPr>
            <w:r w:rsidRPr="007F3FEA">
              <w:rPr>
                <w:lang w:val="en-US"/>
              </w:rPr>
              <w:t>Dimensions</w:t>
            </w:r>
          </w:p>
        </w:tc>
        <w:tc>
          <w:tcPr>
            <w:tcW w:w="4162" w:type="dxa"/>
            <w:vAlign w:val="center"/>
          </w:tcPr>
          <w:p w:rsidR="007F3FEA" w:rsidRPr="007F3FEA" w:rsidRDefault="007F3FEA" w:rsidP="007F3FEA">
            <w:pPr>
              <w:cnfStyle w:val="000000100000" w:firstRow="0" w:lastRow="0" w:firstColumn="0" w:lastColumn="0" w:oddVBand="0" w:evenVBand="0" w:oddHBand="1" w:evenHBand="0" w:firstRowFirstColumn="0" w:firstRowLastColumn="0" w:lastRowFirstColumn="0" w:lastRowLastColumn="0"/>
              <w:rPr>
                <w:lang w:val="en-US"/>
              </w:rPr>
            </w:pPr>
            <w:r w:rsidRPr="007F3FEA">
              <w:rPr>
                <w:lang w:val="en-US"/>
              </w:rPr>
              <w:t>32 x 24 x 25mm</w:t>
            </w:r>
          </w:p>
        </w:tc>
      </w:tr>
    </w:tbl>
    <w:p w:rsidR="007F3FEA" w:rsidRPr="007F3FEA" w:rsidRDefault="007F3FEA" w:rsidP="007F3FEA">
      <w:pPr>
        <w:rPr>
          <w:lang w:val="en-US"/>
        </w:rPr>
      </w:pPr>
    </w:p>
    <w:p w:rsidR="008A0085" w:rsidRDefault="008A0085" w:rsidP="008A0085">
      <w:r>
        <w:t>Viiveaikaa pystyy säätämään 3-200 sekunnin välillä. Sensori pystyy maksimissaan havaitsemaan liikettä 7 metrin päästä. Sensori pystyy havaitsemaan 120 asteen suuruisen alueen.</w:t>
      </w:r>
      <w:r w:rsidR="00B04BA1">
        <w:t xml:space="preserve"> (</w:t>
      </w:r>
      <w:proofErr w:type="spellStart"/>
      <w:r w:rsidR="00B04BA1">
        <w:t>Velleman</w:t>
      </w:r>
      <w:proofErr w:type="spellEnd"/>
      <w:r w:rsidR="00B04BA1">
        <w:t>, 2018)</w:t>
      </w:r>
    </w:p>
    <w:p w:rsidR="00480FF9" w:rsidRDefault="007F3FEA" w:rsidP="00480FF9">
      <w:pPr>
        <w:keepNext/>
      </w:pPr>
      <w:r>
        <w:rPr>
          <w:noProof/>
        </w:rPr>
        <w:lastRenderedPageBreak/>
        <w:drawing>
          <wp:inline distT="0" distB="0" distL="0" distR="0" wp14:anchorId="4A0E2766" wp14:editId="1C0A5C82">
            <wp:extent cx="37909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2724150"/>
                    </a:xfrm>
                    <a:prstGeom prst="rect">
                      <a:avLst/>
                    </a:prstGeom>
                  </pic:spPr>
                </pic:pic>
              </a:graphicData>
            </a:graphic>
          </wp:inline>
        </w:drawing>
      </w:r>
    </w:p>
    <w:p w:rsidR="00153651" w:rsidRDefault="00480FF9" w:rsidP="00480FF9">
      <w:pPr>
        <w:pStyle w:val="Caption"/>
      </w:pPr>
      <w:r>
        <w:t xml:space="preserve">Kuva </w:t>
      </w:r>
      <w:r w:rsidR="007E5250">
        <w:fldChar w:fldCharType="begin"/>
      </w:r>
      <w:r w:rsidR="007E5250">
        <w:instrText xml:space="preserve"> SEQ Kuva \* ARABIC </w:instrText>
      </w:r>
      <w:r w:rsidR="007E5250">
        <w:fldChar w:fldCharType="separate"/>
      </w:r>
      <w:r w:rsidR="009453D1">
        <w:rPr>
          <w:noProof/>
        </w:rPr>
        <w:t>4</w:t>
      </w:r>
      <w:r w:rsidR="007E5250">
        <w:rPr>
          <w:noProof/>
        </w:rPr>
        <w:fldChar w:fldCharType="end"/>
      </w:r>
      <w:r>
        <w:t>: Liiketunnistimen säätimet</w:t>
      </w:r>
    </w:p>
    <w:p w:rsidR="008A0085" w:rsidRDefault="008A0085" w:rsidP="008A0085">
      <w:r>
        <w:t>Liiketunnistimessa on kaksi säädettävää ominaisuutta. Liiketunnistin sensorista pystyy säätämään viiveaikaa ja kuinka herkästi se tunnistaa liikettä.</w:t>
      </w:r>
      <w:r w:rsidR="00B04BA1">
        <w:t xml:space="preserve"> (</w:t>
      </w:r>
      <w:proofErr w:type="spellStart"/>
      <w:r w:rsidR="00B04BA1">
        <w:t>Velleman</w:t>
      </w:r>
      <w:proofErr w:type="spellEnd"/>
      <w:r w:rsidR="00B04BA1">
        <w:t>, 2018)</w:t>
      </w:r>
    </w:p>
    <w:p w:rsidR="008A0085" w:rsidRDefault="008A0085" w:rsidP="00B04BA1">
      <w:pPr>
        <w:pStyle w:val="Kappaleotsikko"/>
      </w:pPr>
      <w:r>
        <w:t>Esimerkkikoodi liiketunnistimen toiminnalle</w:t>
      </w:r>
    </w:p>
    <w:p w:rsidR="008A0085" w:rsidRPr="008452E7" w:rsidRDefault="008A0085" w:rsidP="008A0085">
      <w:pPr>
        <w:rPr>
          <w:lang w:val="en-US"/>
        </w:rPr>
      </w:pPr>
      <w:r>
        <w:t xml:space="preserve">Koodilla tarkistetaan </w:t>
      </w:r>
      <w:proofErr w:type="spellStart"/>
      <w:r>
        <w:t>looppina</w:t>
      </w:r>
      <w:proofErr w:type="spellEnd"/>
      <w:r>
        <w:t xml:space="preserve">, että tuleeko input </w:t>
      </w:r>
      <w:proofErr w:type="spellStart"/>
      <w:r>
        <w:t>pin</w:t>
      </w:r>
      <w:proofErr w:type="spellEnd"/>
      <w:r>
        <w:t xml:space="preserve"> 2:selle </w:t>
      </w:r>
      <w:proofErr w:type="spellStart"/>
      <w:r>
        <w:t>High</w:t>
      </w:r>
      <w:proofErr w:type="spellEnd"/>
      <w:r>
        <w:t xml:space="preserve"> eli 3V vai </w:t>
      </w:r>
      <w:proofErr w:type="spellStart"/>
      <w:r>
        <w:t>Low</w:t>
      </w:r>
      <w:proofErr w:type="spellEnd"/>
      <w:r>
        <w:t xml:space="preserve"> eli 0V. Jos tulee </w:t>
      </w:r>
      <w:proofErr w:type="spellStart"/>
      <w:r>
        <w:t>High</w:t>
      </w:r>
      <w:proofErr w:type="spellEnd"/>
      <w:r>
        <w:t xml:space="preserve"> niin sensori havaitsee liikettä ja silloin sytyttää ledin. </w:t>
      </w:r>
      <w:r w:rsidRPr="008452E7">
        <w:rPr>
          <w:lang w:val="en-US"/>
        </w:rPr>
        <w:t xml:space="preserve">Low </w:t>
      </w:r>
      <w:proofErr w:type="spellStart"/>
      <w:r w:rsidRPr="008452E7">
        <w:rPr>
          <w:lang w:val="en-US"/>
        </w:rPr>
        <w:t>ilmoituksessa</w:t>
      </w:r>
      <w:proofErr w:type="spellEnd"/>
      <w:r w:rsidRPr="008452E7">
        <w:rPr>
          <w:lang w:val="en-US"/>
        </w:rPr>
        <w:t xml:space="preserve"> </w:t>
      </w:r>
      <w:proofErr w:type="spellStart"/>
      <w:r w:rsidRPr="008452E7">
        <w:rPr>
          <w:lang w:val="en-US"/>
        </w:rPr>
        <w:t>sensori</w:t>
      </w:r>
      <w:proofErr w:type="spellEnd"/>
      <w:r w:rsidRPr="008452E7">
        <w:rPr>
          <w:lang w:val="en-US"/>
        </w:rPr>
        <w:t xml:space="preserve"> </w:t>
      </w:r>
      <w:proofErr w:type="spellStart"/>
      <w:r w:rsidRPr="008452E7">
        <w:rPr>
          <w:lang w:val="en-US"/>
        </w:rPr>
        <w:t>ei</w:t>
      </w:r>
      <w:proofErr w:type="spellEnd"/>
      <w:r w:rsidRPr="008452E7">
        <w:rPr>
          <w:lang w:val="en-US"/>
        </w:rPr>
        <w:t xml:space="preserve"> </w:t>
      </w:r>
      <w:proofErr w:type="spellStart"/>
      <w:r w:rsidRPr="008452E7">
        <w:rPr>
          <w:lang w:val="en-US"/>
        </w:rPr>
        <w:t>havaitse</w:t>
      </w:r>
      <w:proofErr w:type="spellEnd"/>
      <w:r w:rsidRPr="008452E7">
        <w:rPr>
          <w:lang w:val="en-US"/>
        </w:rPr>
        <w:t xml:space="preserve"> </w:t>
      </w:r>
      <w:proofErr w:type="spellStart"/>
      <w:r w:rsidRPr="008452E7">
        <w:rPr>
          <w:lang w:val="en-US"/>
        </w:rPr>
        <w:t>liikettä</w:t>
      </w:r>
      <w:proofErr w:type="spellEnd"/>
      <w:r w:rsidRPr="008452E7">
        <w:rPr>
          <w:lang w:val="en-US"/>
        </w:rPr>
        <w:t>.</w:t>
      </w:r>
      <w:r w:rsidR="00B04BA1" w:rsidRPr="008452E7">
        <w:rPr>
          <w:lang w:val="en-US"/>
        </w:rPr>
        <w:t xml:space="preserve"> (</w:t>
      </w:r>
      <w:proofErr w:type="spellStart"/>
      <w:r w:rsidR="00B04BA1" w:rsidRPr="008452E7">
        <w:rPr>
          <w:lang w:val="en-US"/>
        </w:rPr>
        <w:t>Velleman</w:t>
      </w:r>
      <w:proofErr w:type="spellEnd"/>
      <w:r w:rsidR="00B04BA1" w:rsidRPr="008452E7">
        <w:rPr>
          <w:lang w:val="en-US"/>
        </w:rPr>
        <w:t>, 2018)</w:t>
      </w:r>
    </w:p>
    <w:p w:rsidR="007F3FEA" w:rsidRPr="008452E7" w:rsidRDefault="007F3FEA" w:rsidP="00B04BA1">
      <w:pPr>
        <w:pStyle w:val="Lainaus"/>
        <w:rPr>
          <w:lang w:val="en-US"/>
        </w:rPr>
      </w:pPr>
      <w:r w:rsidRPr="008452E7">
        <w:rPr>
          <w:lang w:val="en-US"/>
        </w:rPr>
        <w:t>//Code Begin</w:t>
      </w:r>
    </w:p>
    <w:p w:rsidR="007F3FEA" w:rsidRDefault="00B04BA1" w:rsidP="00B04BA1">
      <w:pPr>
        <w:pStyle w:val="Lainaus"/>
        <w:rPr>
          <w:lang w:val="en-US"/>
        </w:rPr>
      </w:pPr>
      <w:r w:rsidRPr="00B04BA1">
        <w:rPr>
          <w:lang w:val="en-US"/>
        </w:rPr>
        <w:t xml:space="preserve">Const int </w:t>
      </w:r>
      <w:proofErr w:type="spellStart"/>
      <w:r w:rsidRPr="00B04BA1">
        <w:rPr>
          <w:lang w:val="en-US"/>
        </w:rPr>
        <w:t>SensorSignal</w:t>
      </w:r>
      <w:proofErr w:type="spellEnd"/>
      <w:r w:rsidRPr="00B04BA1">
        <w:rPr>
          <w:lang w:val="en-US"/>
        </w:rPr>
        <w:t xml:space="preserve"> = 2; // define i</w:t>
      </w:r>
      <w:r>
        <w:rPr>
          <w:lang w:val="en-US"/>
        </w:rPr>
        <w:t xml:space="preserve">nteger </w:t>
      </w:r>
      <w:proofErr w:type="spellStart"/>
      <w:r>
        <w:rPr>
          <w:lang w:val="en-US"/>
        </w:rPr>
        <w:t>SensorSignal</w:t>
      </w:r>
      <w:proofErr w:type="spellEnd"/>
      <w:r>
        <w:rPr>
          <w:lang w:val="en-US"/>
        </w:rPr>
        <w:t xml:space="preserve"> with value 2, this is signal output (S, or OUT) from your sensor (can be any sensor)</w:t>
      </w:r>
    </w:p>
    <w:p w:rsidR="00B04BA1" w:rsidRDefault="00B04BA1" w:rsidP="00B04BA1">
      <w:pPr>
        <w:pStyle w:val="Lainaus"/>
        <w:rPr>
          <w:lang w:val="en-US"/>
        </w:rPr>
      </w:pPr>
      <w:r>
        <w:rPr>
          <w:lang w:val="en-US"/>
        </w:rPr>
        <w:t xml:space="preserve">Const int </w:t>
      </w:r>
      <w:proofErr w:type="spellStart"/>
      <w:r>
        <w:rPr>
          <w:lang w:val="en-US"/>
        </w:rPr>
        <w:t>ledPin</w:t>
      </w:r>
      <w:proofErr w:type="spellEnd"/>
      <w:r>
        <w:rPr>
          <w:lang w:val="en-US"/>
        </w:rPr>
        <w:t xml:space="preserve"> = 13; // define integer </w:t>
      </w:r>
      <w:proofErr w:type="spellStart"/>
      <w:r>
        <w:rPr>
          <w:lang w:val="en-US"/>
        </w:rPr>
        <w:t>ledPin</w:t>
      </w:r>
      <w:proofErr w:type="spellEnd"/>
      <w:r>
        <w:rPr>
          <w:lang w:val="en-US"/>
        </w:rPr>
        <w:t xml:space="preserve"> with value 13</w:t>
      </w:r>
    </w:p>
    <w:p w:rsidR="00B04BA1" w:rsidRDefault="00B04BA1" w:rsidP="00B04BA1">
      <w:pPr>
        <w:pStyle w:val="Lainaus"/>
        <w:rPr>
          <w:lang w:val="en-US"/>
        </w:rPr>
      </w:pPr>
      <w:r>
        <w:rPr>
          <w:lang w:val="en-US"/>
        </w:rPr>
        <w:t xml:space="preserve">Int </w:t>
      </w:r>
      <w:proofErr w:type="spellStart"/>
      <w:r>
        <w:rPr>
          <w:lang w:val="en-US"/>
        </w:rPr>
        <w:t>sensorValue</w:t>
      </w:r>
      <w:proofErr w:type="spellEnd"/>
      <w:r>
        <w:rPr>
          <w:lang w:val="en-US"/>
        </w:rPr>
        <w:t xml:space="preserve"> = 0;</w:t>
      </w:r>
    </w:p>
    <w:p w:rsidR="00B04BA1" w:rsidRDefault="00B04BA1" w:rsidP="00B04BA1">
      <w:pPr>
        <w:pStyle w:val="Lainaus"/>
        <w:rPr>
          <w:lang w:val="en-US"/>
        </w:rPr>
      </w:pPr>
    </w:p>
    <w:p w:rsidR="00B04BA1" w:rsidRDefault="00B04BA1" w:rsidP="00B04BA1">
      <w:pPr>
        <w:pStyle w:val="Lainaus"/>
        <w:rPr>
          <w:lang w:val="en-US"/>
        </w:rPr>
      </w:pPr>
      <w:r>
        <w:rPr>
          <w:lang w:val="en-US"/>
        </w:rPr>
        <w:t xml:space="preserve">Void </w:t>
      </w:r>
      <w:proofErr w:type="gramStart"/>
      <w:r>
        <w:rPr>
          <w:lang w:val="en-US"/>
        </w:rPr>
        <w:t>setup(</w:t>
      </w:r>
      <w:proofErr w:type="gramEnd"/>
      <w:r>
        <w:rPr>
          <w:lang w:val="en-US"/>
        </w:rPr>
        <w:t>) {</w:t>
      </w:r>
    </w:p>
    <w:p w:rsidR="00B04BA1" w:rsidRDefault="00B04BA1" w:rsidP="00B04BA1">
      <w:pPr>
        <w:pStyle w:val="Lainaus"/>
        <w:rPr>
          <w:lang w:val="en-US"/>
        </w:rPr>
      </w:pPr>
      <w:proofErr w:type="spellStart"/>
      <w:proofErr w:type="gramStart"/>
      <w:r>
        <w:rPr>
          <w:lang w:val="en-US"/>
        </w:rPr>
        <w:t>pinMode</w:t>
      </w:r>
      <w:proofErr w:type="spellEnd"/>
      <w:r>
        <w:rPr>
          <w:lang w:val="en-US"/>
        </w:rPr>
        <w:t>(</w:t>
      </w:r>
      <w:proofErr w:type="spellStart"/>
      <w:proofErr w:type="gramEnd"/>
      <w:r>
        <w:rPr>
          <w:lang w:val="en-US"/>
        </w:rPr>
        <w:t>SensorSignal</w:t>
      </w:r>
      <w:proofErr w:type="spellEnd"/>
      <w:r>
        <w:rPr>
          <w:lang w:val="en-US"/>
        </w:rPr>
        <w:t>, INPUT); // declare digital pin 2 as input, this is where you connect the S output from your sensor, this can be any digital pin</w:t>
      </w:r>
    </w:p>
    <w:p w:rsidR="00B04BA1" w:rsidRDefault="00B04BA1" w:rsidP="00B04BA1">
      <w:pPr>
        <w:pStyle w:val="Lainaus"/>
        <w:rPr>
          <w:lang w:val="en-US"/>
        </w:rPr>
      </w:pPr>
      <w:proofErr w:type="spellStart"/>
      <w:proofErr w:type="gramStart"/>
      <w:r>
        <w:rPr>
          <w:lang w:val="en-US"/>
        </w:rPr>
        <w:t>pinMode</w:t>
      </w:r>
      <w:proofErr w:type="spellEnd"/>
      <w:r>
        <w:rPr>
          <w:lang w:val="en-US"/>
        </w:rPr>
        <w:t>(</w:t>
      </w:r>
      <w:proofErr w:type="spellStart"/>
      <w:proofErr w:type="gramEnd"/>
      <w:r>
        <w:rPr>
          <w:lang w:val="en-US"/>
        </w:rPr>
        <w:t>ledPin</w:t>
      </w:r>
      <w:proofErr w:type="spellEnd"/>
      <w:r>
        <w:rPr>
          <w:lang w:val="en-US"/>
        </w:rPr>
        <w:t>, OUTPUT); // declare digital pin 13 as output, this digital pin is also connected to the Yellow LED on your VMA100 board</w:t>
      </w:r>
    </w:p>
    <w:p w:rsidR="00B04BA1" w:rsidRDefault="00B04BA1" w:rsidP="00B04BA1">
      <w:pPr>
        <w:pStyle w:val="Lainaus"/>
        <w:rPr>
          <w:lang w:val="en-US"/>
        </w:rPr>
      </w:pPr>
      <w:r>
        <w:rPr>
          <w:lang w:val="en-US"/>
        </w:rPr>
        <w:t>}</w:t>
      </w:r>
    </w:p>
    <w:p w:rsidR="00B04BA1" w:rsidRDefault="00B04BA1" w:rsidP="00B04BA1">
      <w:pPr>
        <w:pStyle w:val="Lainaus"/>
        <w:rPr>
          <w:lang w:val="en-US"/>
        </w:rPr>
      </w:pPr>
      <w:r>
        <w:rPr>
          <w:lang w:val="en-US"/>
        </w:rPr>
        <w:lastRenderedPageBreak/>
        <w:t xml:space="preserve">Void </w:t>
      </w:r>
      <w:proofErr w:type="gramStart"/>
      <w:r>
        <w:rPr>
          <w:lang w:val="en-US"/>
        </w:rPr>
        <w:t>loop(</w:t>
      </w:r>
      <w:proofErr w:type="gramEnd"/>
      <w:r>
        <w:rPr>
          <w:lang w:val="en-US"/>
        </w:rPr>
        <w:t>){</w:t>
      </w:r>
    </w:p>
    <w:p w:rsidR="00B04BA1" w:rsidRDefault="00B04BA1" w:rsidP="00B04BA1">
      <w:pPr>
        <w:pStyle w:val="Lainaus"/>
        <w:rPr>
          <w:lang w:val="en-US"/>
        </w:rPr>
      </w:pPr>
      <w:proofErr w:type="spellStart"/>
      <w:r>
        <w:rPr>
          <w:lang w:val="en-US"/>
        </w:rPr>
        <w:t>sensorValue</w:t>
      </w:r>
      <w:proofErr w:type="spellEnd"/>
      <w:r>
        <w:rPr>
          <w:lang w:val="en-US"/>
        </w:rPr>
        <w:t xml:space="preserve"> = </w:t>
      </w:r>
      <w:proofErr w:type="spellStart"/>
      <w:proofErr w:type="gramStart"/>
      <w:r>
        <w:rPr>
          <w:lang w:val="en-US"/>
        </w:rPr>
        <w:t>digitalRead</w:t>
      </w:r>
      <w:proofErr w:type="spellEnd"/>
      <w:r>
        <w:rPr>
          <w:lang w:val="en-US"/>
        </w:rPr>
        <w:t>(</w:t>
      </w:r>
      <w:proofErr w:type="spellStart"/>
      <w:proofErr w:type="gramEnd"/>
      <w:r>
        <w:rPr>
          <w:lang w:val="en-US"/>
        </w:rPr>
        <w:t>SensorSignal</w:t>
      </w:r>
      <w:proofErr w:type="spellEnd"/>
      <w:r>
        <w:rPr>
          <w:lang w:val="en-US"/>
        </w:rPr>
        <w:t>); // read the value of pin 2, should be high or low</w:t>
      </w:r>
    </w:p>
    <w:p w:rsidR="00B04BA1" w:rsidRDefault="00B04BA1" w:rsidP="00B04BA1">
      <w:pPr>
        <w:pStyle w:val="Lainaus"/>
        <w:rPr>
          <w:lang w:val="en-US"/>
        </w:rPr>
      </w:pPr>
      <w:r>
        <w:rPr>
          <w:lang w:val="en-US"/>
        </w:rPr>
        <w:t>if (</w:t>
      </w:r>
      <w:proofErr w:type="spellStart"/>
      <w:r>
        <w:rPr>
          <w:lang w:val="en-US"/>
        </w:rPr>
        <w:t>sensorValue</w:t>
      </w:r>
      <w:proofErr w:type="spellEnd"/>
      <w:r>
        <w:rPr>
          <w:lang w:val="en-US"/>
        </w:rPr>
        <w:t xml:space="preserve"> == HIGH) </w:t>
      </w:r>
      <w:proofErr w:type="gramStart"/>
      <w:r>
        <w:rPr>
          <w:lang w:val="en-US"/>
        </w:rPr>
        <w:t xml:space="preserve">{ </w:t>
      </w:r>
      <w:proofErr w:type="spellStart"/>
      <w:r>
        <w:rPr>
          <w:lang w:val="en-US"/>
        </w:rPr>
        <w:t>digitalWrite</w:t>
      </w:r>
      <w:proofErr w:type="spellEnd"/>
      <w:proofErr w:type="gramEnd"/>
      <w:r>
        <w:rPr>
          <w:lang w:val="en-US"/>
        </w:rPr>
        <w:t>(</w:t>
      </w:r>
      <w:proofErr w:type="spellStart"/>
      <w:r>
        <w:rPr>
          <w:lang w:val="en-US"/>
        </w:rPr>
        <w:t>ledPin</w:t>
      </w:r>
      <w:proofErr w:type="spellEnd"/>
      <w:r>
        <w:rPr>
          <w:lang w:val="en-US"/>
        </w:rPr>
        <w:t>, HIGH); // set pin 13 (</w:t>
      </w:r>
      <w:proofErr w:type="spellStart"/>
      <w:r>
        <w:rPr>
          <w:lang w:val="en-US"/>
        </w:rPr>
        <w:t>ledPin</w:t>
      </w:r>
      <w:proofErr w:type="spellEnd"/>
      <w:r>
        <w:rPr>
          <w:lang w:val="en-US"/>
        </w:rPr>
        <w:t>) according to the value on pin 2</w:t>
      </w:r>
    </w:p>
    <w:p w:rsidR="00B04BA1" w:rsidRDefault="00B04BA1" w:rsidP="00B04BA1">
      <w:pPr>
        <w:pStyle w:val="Lainaus"/>
        <w:rPr>
          <w:lang w:val="en-US"/>
        </w:rPr>
      </w:pPr>
      <w:r>
        <w:rPr>
          <w:lang w:val="en-US"/>
        </w:rPr>
        <w:t>}</w:t>
      </w:r>
    </w:p>
    <w:p w:rsidR="00B04BA1" w:rsidRDefault="00B04BA1" w:rsidP="00B04BA1">
      <w:pPr>
        <w:pStyle w:val="Lainaus"/>
        <w:rPr>
          <w:lang w:val="en-US"/>
        </w:rPr>
      </w:pPr>
      <w:r>
        <w:rPr>
          <w:lang w:val="en-US"/>
        </w:rPr>
        <w:t xml:space="preserve">Else </w:t>
      </w:r>
      <w:proofErr w:type="gramStart"/>
      <w:r>
        <w:rPr>
          <w:lang w:val="en-US"/>
        </w:rPr>
        <w:t xml:space="preserve">{ </w:t>
      </w:r>
      <w:proofErr w:type="spellStart"/>
      <w:r>
        <w:rPr>
          <w:lang w:val="en-US"/>
        </w:rPr>
        <w:t>digitalWrite</w:t>
      </w:r>
      <w:proofErr w:type="spellEnd"/>
      <w:proofErr w:type="gramEnd"/>
      <w:r>
        <w:rPr>
          <w:lang w:val="en-US"/>
        </w:rPr>
        <w:t>(</w:t>
      </w:r>
      <w:proofErr w:type="spellStart"/>
      <w:r>
        <w:rPr>
          <w:lang w:val="en-US"/>
        </w:rPr>
        <w:t>ledPin</w:t>
      </w:r>
      <w:proofErr w:type="spellEnd"/>
      <w:r>
        <w:rPr>
          <w:lang w:val="en-US"/>
        </w:rPr>
        <w:t>, LOW);</w:t>
      </w:r>
    </w:p>
    <w:p w:rsidR="00B04BA1" w:rsidRDefault="00B04BA1" w:rsidP="00B04BA1">
      <w:pPr>
        <w:pStyle w:val="Lainaus"/>
        <w:rPr>
          <w:lang w:val="en-US"/>
        </w:rPr>
      </w:pPr>
      <w:r>
        <w:rPr>
          <w:lang w:val="en-US"/>
        </w:rPr>
        <w:t>}</w:t>
      </w:r>
    </w:p>
    <w:p w:rsidR="00B04BA1" w:rsidRDefault="00B04BA1" w:rsidP="00B04BA1">
      <w:pPr>
        <w:pStyle w:val="Lainaus"/>
        <w:rPr>
          <w:lang w:val="en-US"/>
        </w:rPr>
      </w:pPr>
      <w:r>
        <w:rPr>
          <w:lang w:val="en-US"/>
        </w:rPr>
        <w:t>}</w:t>
      </w:r>
    </w:p>
    <w:p w:rsidR="00B04BA1" w:rsidRPr="00B04BA1" w:rsidRDefault="00B04BA1" w:rsidP="00B04BA1">
      <w:pPr>
        <w:pStyle w:val="Lainaus"/>
        <w:rPr>
          <w:lang w:val="en-US"/>
        </w:rPr>
      </w:pPr>
      <w:r>
        <w:rPr>
          <w:lang w:val="en-US"/>
        </w:rPr>
        <w:t>//code End</w:t>
      </w:r>
    </w:p>
    <w:p w:rsidR="007F3FEA" w:rsidRPr="00B04BA1" w:rsidRDefault="00B04BA1" w:rsidP="00B04BA1">
      <w:pPr>
        <w:ind w:firstLine="1304"/>
        <w:rPr>
          <w:lang w:val="en-US"/>
        </w:rPr>
      </w:pPr>
      <w:r>
        <w:t>(</w:t>
      </w:r>
      <w:proofErr w:type="spellStart"/>
      <w:r>
        <w:t>Velleman</w:t>
      </w:r>
      <w:proofErr w:type="spellEnd"/>
      <w:r>
        <w:t>, 2018)</w:t>
      </w:r>
    </w:p>
    <w:p w:rsidR="007E5250" w:rsidRDefault="00886C20" w:rsidP="007E5250">
      <w:pPr>
        <w:pStyle w:val="Heading2"/>
        <w:rPr>
          <w:lang w:val="en-US"/>
        </w:rPr>
      </w:pPr>
      <w:r>
        <w:rPr>
          <w:lang w:val="en-US"/>
        </w:rPr>
        <w:t>LED</w:t>
      </w:r>
      <w:r w:rsidR="007E5250">
        <w:rPr>
          <w:lang w:val="en-US"/>
        </w:rPr>
        <w:t xml:space="preserve"> (</w:t>
      </w:r>
      <w:proofErr w:type="spellStart"/>
      <w:r w:rsidR="007E5250">
        <w:rPr>
          <w:lang w:val="en-US"/>
        </w:rPr>
        <w:t>Valo</w:t>
      </w:r>
      <w:proofErr w:type="spellEnd"/>
      <w:r w:rsidR="007E5250">
        <w:rPr>
          <w:lang w:val="en-US"/>
        </w:rPr>
        <w:t>)</w:t>
      </w:r>
    </w:p>
    <w:p w:rsidR="007E5250" w:rsidRPr="007E5250" w:rsidRDefault="007E5250" w:rsidP="007E5250">
      <w:r w:rsidRPr="007E5250">
        <w:t>Valitettavasti emme päässeet käyttämään v</w:t>
      </w:r>
      <w:r>
        <w:t>araamaamme LED komponenttia, joten jouduimme turvautumaan kytkentälevyn käyttöön ja muuttamaan työtä vielä enemmän prototyyppisemmäksi. Otamme kytkentälevyyn virran ja maan Arduinolta ja käytämme siihen liitettyä LED-valoa toiminnan testaamiseen.</w:t>
      </w:r>
      <w:bookmarkStart w:id="10" w:name="_GoBack"/>
      <w:bookmarkEnd w:id="10"/>
    </w:p>
    <w:p w:rsidR="0012021E" w:rsidRDefault="0012021E" w:rsidP="0012021E">
      <w:pPr>
        <w:pStyle w:val="Heading1"/>
      </w:pPr>
      <w:bookmarkStart w:id="11" w:name="_Toc24704020"/>
      <w:r>
        <w:t>Kuvaus verkoista, siirtoteistä ja -tekniikoista</w:t>
      </w:r>
      <w:bookmarkEnd w:id="11"/>
    </w:p>
    <w:p w:rsidR="0012021E" w:rsidRDefault="0012021E" w:rsidP="0012021E">
      <w:pPr>
        <w:pStyle w:val="Kappaleotsikko"/>
      </w:pPr>
      <w:r>
        <w:t>Verko</w:t>
      </w:r>
      <w:r w:rsidR="00D77155">
        <w:t>ista ja -tekniikoista</w:t>
      </w:r>
    </w:p>
    <w:p w:rsidR="00D77155" w:rsidRPr="00D77155" w:rsidRDefault="00D77155" w:rsidP="00D77155">
      <w:r>
        <w:t>Tulemme käyttämään laitetta lähiverkossa, virtuaalikone on samassa lähiverkossa Arduinon kanssa.</w:t>
      </w:r>
    </w:p>
    <w:p w:rsidR="0012021E" w:rsidRDefault="0012021E" w:rsidP="0012021E">
      <w:pPr>
        <w:pStyle w:val="Kappaleotsikko"/>
      </w:pPr>
      <w:r>
        <w:t>Siirtoteistä</w:t>
      </w:r>
      <w:r w:rsidR="00D77155">
        <w:t xml:space="preserve"> ja -tekniikoista</w:t>
      </w:r>
    </w:p>
    <w:p w:rsidR="00D77155" w:rsidRDefault="00D77155" w:rsidP="00D77155">
      <w:r>
        <w:t>Käytämme SQL tietokantaa, johon luemme tiedot Arduinosta. Arduinon tulee olla kiinni meillä johdotetusti</w:t>
      </w:r>
      <w:r w:rsidR="007C7DAE">
        <w:t xml:space="preserve"> koneeseen</w:t>
      </w:r>
      <w:r w:rsidR="00B84980">
        <w:t>,</w:t>
      </w:r>
      <w:r w:rsidR="007C7DAE">
        <w:t xml:space="preserve"> joka lukee SQL tietokantaan arvot</w:t>
      </w:r>
      <w:r w:rsidR="0080149C">
        <w:t>,</w:t>
      </w:r>
      <w:r w:rsidR="007C7DAE">
        <w:t xml:space="preserve"> joita sensoreilta tulee</w:t>
      </w:r>
      <w:r w:rsidR="0080149C">
        <w:t xml:space="preserve">. SQL tietokanta on pilvessä, josta se sitten virtuaalikone hakee tiedot ja siirtää graafiseen muotoon </w:t>
      </w:r>
      <w:proofErr w:type="spellStart"/>
      <w:r w:rsidR="0080149C">
        <w:t>Grafana</w:t>
      </w:r>
      <w:proofErr w:type="spellEnd"/>
      <w:r w:rsidR="0080149C">
        <w:t xml:space="preserve"> palvelimelle.</w:t>
      </w:r>
    </w:p>
    <w:p w:rsidR="003460CB" w:rsidRDefault="003460CB" w:rsidP="003460CB">
      <w:pPr>
        <w:pStyle w:val="Kappaleotsikko"/>
      </w:pPr>
      <w:r>
        <w:lastRenderedPageBreak/>
        <w:t>Tiedonsiirron koodaus</w:t>
      </w:r>
    </w:p>
    <w:p w:rsidR="003460CB" w:rsidRPr="003460CB" w:rsidRDefault="003460CB" w:rsidP="003460CB">
      <w:r>
        <w:t xml:space="preserve">Arduino käyttää itsessään C-kieltä, jolla </w:t>
      </w:r>
      <w:r w:rsidR="00847D26">
        <w:t xml:space="preserve">teemme toiminnallisuuden, sekä </w:t>
      </w:r>
      <w:r>
        <w:t xml:space="preserve">tuotamme dataa, jatko käsittelemme datan käyttäen Python koodausta, joka kirjoittaa Arduinolta saadut tiedot </w:t>
      </w:r>
      <w:r w:rsidR="00847D26">
        <w:t>tekstitiedostoon</w:t>
      </w:r>
      <w:r>
        <w:t>, jonka jälkeen</w:t>
      </w:r>
      <w:r w:rsidR="00847D26">
        <w:t xml:space="preserve"> Python</w:t>
      </w:r>
      <w:r>
        <w:t xml:space="preserve"> lukee ja lähettää tiedot pilvessä olevaan </w:t>
      </w:r>
      <w:proofErr w:type="spellStart"/>
      <w:r>
        <w:t>mySQL</w:t>
      </w:r>
      <w:proofErr w:type="spellEnd"/>
      <w:r>
        <w:t xml:space="preserve"> tietokantaan.</w:t>
      </w:r>
    </w:p>
    <w:p w:rsidR="007C7DAE" w:rsidRDefault="007C7DAE" w:rsidP="007C7DAE">
      <w:pPr>
        <w:pStyle w:val="Heading1"/>
      </w:pPr>
      <w:bookmarkStart w:id="12" w:name="_Toc24704021"/>
      <w:r>
        <w:t>Verkkotopologia</w:t>
      </w:r>
      <w:bookmarkEnd w:id="12"/>
    </w:p>
    <w:p w:rsidR="00207412" w:rsidRDefault="007C7DAE" w:rsidP="007C7DAE">
      <w:r>
        <w:t xml:space="preserve">Käytämme labranetissä olevaa tietokonetta, joka pyörittää virtuaalikoneessa </w:t>
      </w:r>
      <w:r w:rsidR="003C63B5">
        <w:t xml:space="preserve">CentOS7 Linuxia, josta löytyy </w:t>
      </w:r>
      <w:proofErr w:type="spellStart"/>
      <w:r w:rsidR="003C63B5">
        <w:t>Grafana</w:t>
      </w:r>
      <w:proofErr w:type="spellEnd"/>
      <w:r w:rsidR="003C63B5">
        <w:t>, sekä pääsy meidän SQL tietokantaan, joka pilvessä.</w:t>
      </w:r>
      <w:r w:rsidR="00603F3C">
        <w:t xml:space="preserve"> Linux on asetettu toimimaan Helsingin aika-alueella, joka välittyy </w:t>
      </w:r>
      <w:proofErr w:type="spellStart"/>
      <w:r w:rsidR="00603F3C">
        <w:t>Grafana</w:t>
      </w:r>
      <w:proofErr w:type="spellEnd"/>
      <w:r w:rsidR="00603F3C">
        <w:t>-serverille, jotta saamme kellonajan, myös oikein.</w:t>
      </w:r>
    </w:p>
    <w:p w:rsidR="009453D1" w:rsidRDefault="00207412" w:rsidP="009453D1">
      <w:pPr>
        <w:keepNext/>
      </w:pPr>
      <w:r w:rsidRPr="00207412">
        <w:rPr>
          <w:noProof/>
        </w:rPr>
        <w:t xml:space="preserve"> </w:t>
      </w:r>
      <w:r>
        <w:rPr>
          <w:noProof/>
        </w:rPr>
        <w:drawing>
          <wp:inline distT="0" distB="0" distL="0" distR="0" wp14:anchorId="5D49A09E" wp14:editId="1594DA5D">
            <wp:extent cx="3952875" cy="5181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5181600"/>
                    </a:xfrm>
                    <a:prstGeom prst="rect">
                      <a:avLst/>
                    </a:prstGeom>
                  </pic:spPr>
                </pic:pic>
              </a:graphicData>
            </a:graphic>
          </wp:inline>
        </w:drawing>
      </w:r>
    </w:p>
    <w:p w:rsidR="007C7DAE" w:rsidRPr="007C7DAE" w:rsidRDefault="009453D1" w:rsidP="009453D1">
      <w:pPr>
        <w:pStyle w:val="Caption"/>
      </w:pPr>
      <w:r>
        <w:t xml:space="preserve">Kuva </w:t>
      </w:r>
      <w:r w:rsidR="007E5250">
        <w:fldChar w:fldCharType="begin"/>
      </w:r>
      <w:r w:rsidR="007E5250">
        <w:instrText xml:space="preserve"> SEQ Kuva \* ARABIC </w:instrText>
      </w:r>
      <w:r w:rsidR="007E5250">
        <w:fldChar w:fldCharType="separate"/>
      </w:r>
      <w:r>
        <w:rPr>
          <w:noProof/>
        </w:rPr>
        <w:t>5</w:t>
      </w:r>
      <w:r w:rsidR="007E5250">
        <w:rPr>
          <w:noProof/>
        </w:rPr>
        <w:fldChar w:fldCharType="end"/>
      </w:r>
      <w:r>
        <w:t>: Topologia kuva</w:t>
      </w:r>
    </w:p>
    <w:p w:rsidR="002F0E03" w:rsidRPr="002F0E03" w:rsidRDefault="008A6691" w:rsidP="008A6691">
      <w:pPr>
        <w:pStyle w:val="Kappaleotsikko"/>
      </w:pPr>
      <w:r>
        <w:lastRenderedPageBreak/>
        <w:t>Kuvaus käytetyistä palveluista</w:t>
      </w:r>
    </w:p>
    <w:p w:rsidR="008A6691" w:rsidRDefault="008A6691" w:rsidP="00A409B5">
      <w:r>
        <w:t>SQL –</w:t>
      </w:r>
    </w:p>
    <w:p w:rsidR="008A6691" w:rsidRDefault="008A6691" w:rsidP="00A409B5">
      <w:proofErr w:type="spellStart"/>
      <w:r>
        <w:t>Grafana</w:t>
      </w:r>
      <w:proofErr w:type="spellEnd"/>
      <w:r>
        <w:t xml:space="preserve"> </w:t>
      </w:r>
      <w:r>
        <w:softHyphen/>
        <w:t xml:space="preserve">– palvelu, jota on laajalti käytetty </w:t>
      </w:r>
      <w:proofErr w:type="spellStart"/>
      <w:r>
        <w:t>IoT</w:t>
      </w:r>
      <w:proofErr w:type="spellEnd"/>
      <w:r>
        <w:t xml:space="preserve"> laitteiden statistiikan seuraamiseen. </w:t>
      </w:r>
      <w:proofErr w:type="spellStart"/>
      <w:r>
        <w:t>Grafanaan</w:t>
      </w:r>
      <w:proofErr w:type="spellEnd"/>
      <w:r>
        <w:t xml:space="preserve"> saa suoraan syötettyä SQL tietokannan ja ohjelma osaa purkaa sen graafiseksi tiedoksi.</w:t>
      </w:r>
    </w:p>
    <w:p w:rsidR="008A6691" w:rsidRDefault="008A6691" w:rsidP="00A409B5">
      <w:r>
        <w:t xml:space="preserve">CentOS7 – käyttämämme virtuaalikoneen </w:t>
      </w:r>
      <w:proofErr w:type="spellStart"/>
      <w:r>
        <w:t>linux</w:t>
      </w:r>
      <w:proofErr w:type="spellEnd"/>
      <w:r>
        <w:t xml:space="preserve"> </w:t>
      </w:r>
      <w:proofErr w:type="spellStart"/>
      <w:r>
        <w:t>distro</w:t>
      </w:r>
      <w:proofErr w:type="spellEnd"/>
      <w:r>
        <w:t xml:space="preserve">, jonka valitsimme syystä, että kyseinen </w:t>
      </w:r>
      <w:proofErr w:type="spellStart"/>
      <w:r>
        <w:t>distro</w:t>
      </w:r>
      <w:proofErr w:type="spellEnd"/>
      <w:r>
        <w:t xml:space="preserve"> oli meille entuudestaan tuttu ja sille </w:t>
      </w:r>
      <w:proofErr w:type="spellStart"/>
      <w:r>
        <w:t>Grafanan</w:t>
      </w:r>
      <w:proofErr w:type="spellEnd"/>
      <w:r>
        <w:t xml:space="preserve"> asentaminen oli entuudestaan tuttua. CentOS7 ei ole graafinen järjestelmä, sen tehtävä on ainoastaan pyörittää </w:t>
      </w:r>
      <w:proofErr w:type="spellStart"/>
      <w:r>
        <w:t>Grafana</w:t>
      </w:r>
      <w:proofErr w:type="spellEnd"/>
      <w:r>
        <w:t xml:space="preserve"> palvelua. </w:t>
      </w:r>
      <w:proofErr w:type="spellStart"/>
      <w:r>
        <w:t>Grafana</w:t>
      </w:r>
      <w:proofErr w:type="spellEnd"/>
      <w:r>
        <w:t xml:space="preserve"> palvelua pystymme taas monitoroimaan millä tahansa samassa verkossa olevalla koneella.</w:t>
      </w:r>
    </w:p>
    <w:p w:rsidR="00D4107D" w:rsidRDefault="00D4107D" w:rsidP="00D4107D">
      <w:pPr>
        <w:pStyle w:val="Kappaleotsikko"/>
      </w:pPr>
      <w:r>
        <w:t>Sekvenssikaavio</w:t>
      </w:r>
    </w:p>
    <w:p w:rsidR="00D4107D" w:rsidRDefault="00D4107D" w:rsidP="00D4107D"/>
    <w:p w:rsidR="00D4107D" w:rsidRDefault="00D4107D" w:rsidP="00D4107D">
      <w:pPr>
        <w:pStyle w:val="Kappaleotsikko"/>
      </w:pPr>
      <w:proofErr w:type="spellStart"/>
      <w:r>
        <w:lastRenderedPageBreak/>
        <w:t>Flowchart</w:t>
      </w:r>
      <w:proofErr w:type="spellEnd"/>
    </w:p>
    <w:p w:rsidR="00D4107D" w:rsidRDefault="002B4FB2" w:rsidP="00D4107D">
      <w:r>
        <w:rPr>
          <w:noProof/>
        </w:rPr>
        <w:drawing>
          <wp:inline distT="0" distB="0" distL="0" distR="0" wp14:anchorId="259BA407" wp14:editId="2C15E566">
            <wp:extent cx="4342857" cy="734285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7342857"/>
                    </a:xfrm>
                    <a:prstGeom prst="rect">
                      <a:avLst/>
                    </a:prstGeom>
                  </pic:spPr>
                </pic:pic>
              </a:graphicData>
            </a:graphic>
          </wp:inline>
        </w:drawing>
      </w:r>
    </w:p>
    <w:p w:rsidR="00D4107D" w:rsidRDefault="00D4107D" w:rsidP="00D4107D">
      <w:pPr>
        <w:pStyle w:val="Kappaleotsikko"/>
      </w:pPr>
      <w:r>
        <w:lastRenderedPageBreak/>
        <w:t>Piirikaavio</w:t>
      </w:r>
    </w:p>
    <w:p w:rsidR="00D4107D" w:rsidRPr="00D4107D" w:rsidRDefault="00D4107D" w:rsidP="003460CB">
      <w:pPr>
        <w:pStyle w:val="Heading1"/>
        <w:numPr>
          <w:ilvl w:val="0"/>
          <w:numId w:val="0"/>
        </w:numPr>
      </w:pPr>
    </w:p>
    <w:p w:rsidR="002716D5" w:rsidRDefault="00D61AA5" w:rsidP="002716D5">
      <w:pPr>
        <w:pStyle w:val="Heading1"/>
      </w:pPr>
      <w:bookmarkStart w:id="13" w:name="_Toc24704022"/>
      <w:r>
        <w:t>Yhteenveto</w:t>
      </w:r>
      <w:bookmarkEnd w:id="13"/>
    </w:p>
    <w:p w:rsidR="002716D5" w:rsidRDefault="00D61AA5" w:rsidP="002716D5">
      <w:r>
        <w:t>Oli tosi kivaa ja kaikki teki hommia ja jee!</w:t>
      </w:r>
    </w:p>
    <w:p w:rsidR="00A409B5" w:rsidRDefault="00A409B5" w:rsidP="00A409B5">
      <w:r>
        <w:t>Dokumentointi:</w:t>
      </w:r>
    </w:p>
    <w:p w:rsidR="00A409B5" w:rsidRDefault="00A409B5" w:rsidP="00A409B5">
      <w:r>
        <w:t>– Sekvenssikaavio</w:t>
      </w:r>
    </w:p>
    <w:p w:rsidR="00A409B5" w:rsidRDefault="00A409B5" w:rsidP="00A409B5">
      <w:r>
        <w:t xml:space="preserve">– </w:t>
      </w:r>
      <w:proofErr w:type="spellStart"/>
      <w:r>
        <w:t>Flowchart</w:t>
      </w:r>
      <w:proofErr w:type="spellEnd"/>
    </w:p>
    <w:p w:rsidR="00A409B5" w:rsidRDefault="00A409B5" w:rsidP="00A409B5">
      <w:r>
        <w:t>– Piirikaaviot</w:t>
      </w:r>
    </w:p>
    <w:p w:rsidR="000F65C4" w:rsidRDefault="000F65C4" w:rsidP="00957793">
      <w:pPr>
        <w:pStyle w:val="NoSpacing"/>
      </w:pPr>
    </w:p>
    <w:p w:rsidR="00943936" w:rsidRDefault="00943936">
      <w:pPr>
        <w:spacing w:before="0" w:after="160" w:line="259" w:lineRule="auto"/>
      </w:pPr>
      <w:r>
        <w:br w:type="page"/>
      </w:r>
    </w:p>
    <w:p w:rsidR="000F65C4" w:rsidRDefault="000F65C4" w:rsidP="000F65C4">
      <w:pPr>
        <w:spacing w:before="0" w:after="160" w:line="259" w:lineRule="auto"/>
        <w:jc w:val="both"/>
      </w:pPr>
    </w:p>
    <w:p w:rsidR="006F63C3" w:rsidRDefault="006F63C3" w:rsidP="006F63C3">
      <w:pPr>
        <w:pStyle w:val="NumeroimatonHeading1"/>
      </w:pPr>
      <w:bookmarkStart w:id="14" w:name="_Toc24704023"/>
      <w:r>
        <w:t>Lähteet</w:t>
      </w:r>
      <w:bookmarkEnd w:id="14"/>
    </w:p>
    <w:p w:rsidR="008A0085" w:rsidRDefault="008A0085" w:rsidP="008A0085">
      <w:pPr>
        <w:pStyle w:val="Lhdeluettelo"/>
      </w:pPr>
      <w:r>
        <w:t xml:space="preserve">LDR-Vastus. Julkaistu 9.7.2017. </w:t>
      </w:r>
      <w:proofErr w:type="spellStart"/>
      <w:r>
        <w:t>Hutasu</w:t>
      </w:r>
      <w:proofErr w:type="spellEnd"/>
      <w:r>
        <w:t xml:space="preserve">. Artikkeli </w:t>
      </w:r>
      <w:proofErr w:type="spellStart"/>
      <w:r>
        <w:t>Hutasu</w:t>
      </w:r>
      <w:proofErr w:type="spellEnd"/>
      <w:r>
        <w:t xml:space="preserve"> elektroniikka sivusto. Viitattu 25.10.2019. </w:t>
      </w:r>
      <w:hyperlink r:id="rId20" w:history="1">
        <w:r>
          <w:rPr>
            <w:rStyle w:val="Hyperlink"/>
          </w:rPr>
          <w:t>https://www.hutasu.net/elektroniikka/elektroniikan-komponentteja/ldr-vastus/</w:t>
        </w:r>
      </w:hyperlink>
    </w:p>
    <w:p w:rsidR="008C4C36" w:rsidRDefault="008C4C36" w:rsidP="008C4C36">
      <w:r>
        <w:t>LDR-</w:t>
      </w:r>
      <w:proofErr w:type="spellStart"/>
      <w:r>
        <w:t>module</w:t>
      </w:r>
      <w:proofErr w:type="spellEnd"/>
      <w:r>
        <w:t xml:space="preserve">. </w:t>
      </w:r>
      <w:proofErr w:type="spellStart"/>
      <w:r>
        <w:t>N.d</w:t>
      </w:r>
      <w:proofErr w:type="spellEnd"/>
      <w:r>
        <w:t xml:space="preserve">. Artikkeli instructables.com sivustolla. Viitattu 8.11.2019 </w:t>
      </w:r>
      <w:hyperlink r:id="rId21" w:history="1">
        <w:r w:rsidRPr="00203429">
          <w:rPr>
            <w:rStyle w:val="Hyperlink"/>
          </w:rPr>
          <w:t>https://www.instructables.com/id/LDR-Sensor-Module-Users-Manual-V10/</w:t>
        </w:r>
      </w:hyperlink>
    </w:p>
    <w:p w:rsidR="008C4C36" w:rsidRDefault="008C4C36" w:rsidP="008C4C36">
      <w:r w:rsidRPr="008C4C36">
        <w:t>Komparaattori. 2014. Artikkeli Wikipedia sivustolla. Viitattu 8.11.2019.</w:t>
      </w:r>
      <w:r>
        <w:t xml:space="preserve"> </w:t>
      </w:r>
      <w:hyperlink r:id="rId22" w:history="1">
        <w:r w:rsidRPr="00203429">
          <w:rPr>
            <w:rStyle w:val="Hyperlink"/>
          </w:rPr>
          <w:t>https://fi.wikipedia.org/wiki/Komparaattori</w:t>
        </w:r>
      </w:hyperlink>
    </w:p>
    <w:p w:rsidR="00B04BA1" w:rsidRDefault="00B04BA1" w:rsidP="00B04BA1">
      <w:pPr>
        <w:pStyle w:val="Lhdeluettelo"/>
      </w:pPr>
      <w:proofErr w:type="spellStart"/>
      <w:r>
        <w:t>Velleman</w:t>
      </w:r>
      <w:proofErr w:type="spellEnd"/>
      <w:r>
        <w:t xml:space="preserve">. Muokattu 29.05.2018. </w:t>
      </w:r>
      <w:proofErr w:type="spellStart"/>
      <w:r>
        <w:t>Velleman</w:t>
      </w:r>
      <w:proofErr w:type="spellEnd"/>
      <w:r>
        <w:t xml:space="preserve">. Valmistajan dokumentti. Viitattu 25.10.2019. </w:t>
      </w:r>
      <w:hyperlink r:id="rId23" w:history="1">
        <w:r w:rsidRPr="00B605B4">
          <w:rPr>
            <w:rStyle w:val="Hyperlink"/>
          </w:rPr>
          <w:t>https://www.velleman.eu/downloads/29/vma314_a4v02.pdf</w:t>
        </w:r>
      </w:hyperlink>
    </w:p>
    <w:p w:rsidR="00B04BA1" w:rsidRPr="008A0085" w:rsidRDefault="00B04BA1" w:rsidP="00B04BA1"/>
    <w:p w:rsidR="008A0085" w:rsidRDefault="008A0085" w:rsidP="008A0085"/>
    <w:p w:rsidR="008A0085" w:rsidRPr="008A0085" w:rsidRDefault="008A0085" w:rsidP="008A0085"/>
    <w:p w:rsidR="002F5687" w:rsidRPr="002F5687" w:rsidRDefault="002F5687" w:rsidP="002F5687">
      <w:r w:rsidRPr="008A0085">
        <w:t xml:space="preserve">Hautala, M. &amp; Peltonen, H. 2005. </w:t>
      </w:r>
      <w:r>
        <w:t>Insinöörin (AMK) Fysiikka osa 1. 7. painos Saarijärvi: Saarijärven OFFSET oy</w:t>
      </w:r>
    </w:p>
    <w:p w:rsidR="002F5687" w:rsidRDefault="002F5687" w:rsidP="006F63C3">
      <w:r>
        <w:t>Jousivakio. Muutettu 23.2.2019</w:t>
      </w:r>
      <w:r w:rsidR="00F64287">
        <w:t xml:space="preserve">. </w:t>
      </w:r>
      <w:r>
        <w:t>Wikipedia</w:t>
      </w:r>
      <w:r w:rsidR="00F64287">
        <w:t>. Wikipedian</w:t>
      </w:r>
      <w:r>
        <w:t xml:space="preserve"> </w:t>
      </w:r>
      <w:r w:rsidR="00F64287">
        <w:t>artikkeli</w:t>
      </w:r>
      <w:r>
        <w:t xml:space="preserve">. Viitattu 10.4.2019. </w:t>
      </w:r>
      <w:hyperlink r:id="rId24" w:history="1">
        <w:r w:rsidRPr="00C4318B">
          <w:rPr>
            <w:rStyle w:val="Hyperlink"/>
          </w:rPr>
          <w:t>https://fi.wikipedia.org/wiki/Jousivakio</w:t>
        </w:r>
      </w:hyperlink>
    </w:p>
    <w:p w:rsidR="002F5687" w:rsidRDefault="00F64287" w:rsidP="006F63C3">
      <w:r>
        <w:t xml:space="preserve">Työohje. </w:t>
      </w:r>
      <w:proofErr w:type="spellStart"/>
      <w:r>
        <w:t>N.d</w:t>
      </w:r>
      <w:proofErr w:type="spellEnd"/>
      <w:r>
        <w:t xml:space="preserve">. Optima. Optiman liitetiedosto. Viitattu 10.4.2019. </w:t>
      </w:r>
      <w:hyperlink r:id="rId25" w:history="1">
        <w:r w:rsidRPr="00C4318B">
          <w:rPr>
            <w:rStyle w:val="Hyperlink"/>
          </w:rPr>
          <w:t>https://optima.jamk.fi</w:t>
        </w:r>
      </w:hyperlink>
      <w:r>
        <w:t xml:space="preserve"> - </w:t>
      </w:r>
      <w:r w:rsidRPr="00F64287">
        <w:t>TTZM0600.9K0V1-2/4-5 Fysiikan pe</w:t>
      </w:r>
      <w:r>
        <w:t xml:space="preserve"> - </w:t>
      </w:r>
      <w:r w:rsidRPr="00F64287">
        <w:t>Laboratorio-osuus</w:t>
      </w:r>
      <w:r>
        <w:t xml:space="preserve"> – Työohjeet.pdf</w:t>
      </w:r>
    </w:p>
    <w:p w:rsidR="0090543D" w:rsidRDefault="0090543D" w:rsidP="006F63C3">
      <w:proofErr w:type="spellStart"/>
      <w:r>
        <w:t>Elasinen</w:t>
      </w:r>
      <w:proofErr w:type="spellEnd"/>
      <w:r>
        <w:t xml:space="preserve"> kerroin. Muutettu 26.9.2017. Wikipedia. Wikipedian artikkeli. Viitattu 10.4.2019. </w:t>
      </w:r>
      <w:hyperlink r:id="rId26" w:history="1">
        <w:r>
          <w:rPr>
            <w:rStyle w:val="Hyperlink"/>
          </w:rPr>
          <w:t>https://fi.wikipedia.org/wiki/Elastinen_kerroin</w:t>
        </w:r>
      </w:hyperlink>
    </w:p>
    <w:p w:rsidR="006F63C3" w:rsidRDefault="002716D5" w:rsidP="002716D5">
      <w:pPr>
        <w:pStyle w:val="NumeroimatonHeading1"/>
      </w:pPr>
      <w:bookmarkStart w:id="15" w:name="_Toc24704024"/>
      <w:r>
        <w:t>Liitteet</w:t>
      </w:r>
      <w:bookmarkEnd w:id="15"/>
    </w:p>
    <w:p w:rsidR="002716D5" w:rsidRPr="002716D5" w:rsidRDefault="002716D5" w:rsidP="002716D5">
      <w:r>
        <w:t>Raportin liitteenä pöytäkirja.</w:t>
      </w:r>
    </w:p>
    <w:p w:rsidR="002716D5" w:rsidRPr="002716D5" w:rsidRDefault="002716D5" w:rsidP="002716D5"/>
    <w:sectPr w:rsidR="002716D5" w:rsidRPr="002716D5" w:rsidSect="0028353A">
      <w:headerReference w:type="default" r:id="rId27"/>
      <w:footerReference w:type="default" r:id="rId28"/>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CE5" w:rsidRDefault="00137CE5" w:rsidP="00893F7E">
      <w:pPr>
        <w:spacing w:before="0" w:line="240" w:lineRule="auto"/>
      </w:pPr>
      <w:r>
        <w:separator/>
      </w:r>
    </w:p>
  </w:endnote>
  <w:endnote w:type="continuationSeparator" w:id="0">
    <w:p w:rsidR="00137CE5" w:rsidRDefault="00137CE5" w:rsidP="00893F7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8E" w:rsidRDefault="008C2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7E" w:rsidRDefault="0028353A" w:rsidP="0028353A">
    <w:pPr>
      <w:pStyle w:val="Footer"/>
      <w:jc w:val="center"/>
    </w:pPr>
    <w:r>
      <w:rPr>
        <w:noProof/>
        <w:lang w:val="sv-FI" w:eastAsia="sv-FI"/>
      </w:rPr>
      <w:drawing>
        <wp:inline distT="0" distB="0" distL="0" distR="0">
          <wp:extent cx="3160800" cy="583200"/>
          <wp:effectExtent l="0" t="0" r="1905" b="7620"/>
          <wp:docPr id="3" name="Picture 3" descr="http://student.labranet.jamk.fi/~varpe/ictv2018/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labranet.jamk.fi/~varpe/ictv2018/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8E" w:rsidRDefault="008C2D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8E" w:rsidRDefault="008C2D8E" w:rsidP="002835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CE5" w:rsidRDefault="00137CE5" w:rsidP="00893F7E">
      <w:pPr>
        <w:spacing w:before="0" w:line="240" w:lineRule="auto"/>
      </w:pPr>
      <w:r>
        <w:separator/>
      </w:r>
    </w:p>
  </w:footnote>
  <w:footnote w:type="continuationSeparator" w:id="0">
    <w:p w:rsidR="00137CE5" w:rsidRDefault="00137CE5" w:rsidP="00893F7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8E" w:rsidRDefault="008C2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7E" w:rsidRDefault="00893F7E" w:rsidP="00893F7E">
    <w:pPr>
      <w:pStyle w:val="KansiHeader"/>
    </w:pPr>
    <w:r>
      <w:rPr>
        <w:noProof/>
        <w:lang w:val="sv-FI" w:eastAsia="sv-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6B26"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val="sv-FI" w:eastAsia="sv-FI"/>
      </w:rPr>
      <w:drawing>
        <wp:inline distT="0" distB="0" distL="0" distR="0">
          <wp:extent cx="2106000" cy="622800"/>
          <wp:effectExtent l="0" t="0" r="0" b="6350"/>
          <wp:docPr id="1" name="Picture 1" descr="http://student.labranet.jamk.fi/~varpe/ictv2018/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ent.labranet.jamk.fi/~varpe/ictv2018/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8E" w:rsidRDefault="008C2D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7E" w:rsidRDefault="0028353A">
    <w:pPr>
      <w:pStyle w:val="Header"/>
    </w:pPr>
    <w:r>
      <w:fldChar w:fldCharType="begin"/>
    </w:r>
    <w:r>
      <w:instrText xml:space="preserve"> PAGE   \* MERGEFORMAT </w:instrText>
    </w:r>
    <w:r>
      <w:fldChar w:fldCharType="separate"/>
    </w:r>
    <w:r w:rsidR="0046660C">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FC45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24A4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34E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BA10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48AA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6A8D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F22B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38E4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0E9D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DC91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F303B8B"/>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CE5"/>
    <w:rsid w:val="0007618C"/>
    <w:rsid w:val="000D5378"/>
    <w:rsid w:val="000F058D"/>
    <w:rsid w:val="000F65C4"/>
    <w:rsid w:val="0012021E"/>
    <w:rsid w:val="00137CE5"/>
    <w:rsid w:val="001421DA"/>
    <w:rsid w:val="00153651"/>
    <w:rsid w:val="0017088C"/>
    <w:rsid w:val="00174578"/>
    <w:rsid w:val="00207412"/>
    <w:rsid w:val="00253C71"/>
    <w:rsid w:val="00254BF4"/>
    <w:rsid w:val="002716D5"/>
    <w:rsid w:val="0028353A"/>
    <w:rsid w:val="002B4FB2"/>
    <w:rsid w:val="002C50E1"/>
    <w:rsid w:val="002F0E03"/>
    <w:rsid w:val="002F5687"/>
    <w:rsid w:val="00344E74"/>
    <w:rsid w:val="003460CB"/>
    <w:rsid w:val="003C63B5"/>
    <w:rsid w:val="004261E2"/>
    <w:rsid w:val="0046660C"/>
    <w:rsid w:val="00480FF9"/>
    <w:rsid w:val="004F517E"/>
    <w:rsid w:val="00580A56"/>
    <w:rsid w:val="005D17FC"/>
    <w:rsid w:val="00603F3C"/>
    <w:rsid w:val="00627ABC"/>
    <w:rsid w:val="00650CA1"/>
    <w:rsid w:val="006627A5"/>
    <w:rsid w:val="006E2612"/>
    <w:rsid w:val="006F63C3"/>
    <w:rsid w:val="00797493"/>
    <w:rsid w:val="007A3D8E"/>
    <w:rsid w:val="007C55D8"/>
    <w:rsid w:val="007C7DAE"/>
    <w:rsid w:val="007E5250"/>
    <w:rsid w:val="007F3FEA"/>
    <w:rsid w:val="007F4DD2"/>
    <w:rsid w:val="0080149C"/>
    <w:rsid w:val="008452E7"/>
    <w:rsid w:val="00847D26"/>
    <w:rsid w:val="00886C20"/>
    <w:rsid w:val="00893F7E"/>
    <w:rsid w:val="008A0085"/>
    <w:rsid w:val="008A6691"/>
    <w:rsid w:val="008C2D8E"/>
    <w:rsid w:val="008C4C36"/>
    <w:rsid w:val="00903A76"/>
    <w:rsid w:val="0090543D"/>
    <w:rsid w:val="00943936"/>
    <w:rsid w:val="009453D1"/>
    <w:rsid w:val="00957793"/>
    <w:rsid w:val="0096654B"/>
    <w:rsid w:val="009D4660"/>
    <w:rsid w:val="00A409B5"/>
    <w:rsid w:val="00A53248"/>
    <w:rsid w:val="00AE49C2"/>
    <w:rsid w:val="00B04BA1"/>
    <w:rsid w:val="00B807CD"/>
    <w:rsid w:val="00B84980"/>
    <w:rsid w:val="00BA2376"/>
    <w:rsid w:val="00BC34B9"/>
    <w:rsid w:val="00C85AE0"/>
    <w:rsid w:val="00CA5410"/>
    <w:rsid w:val="00CF2618"/>
    <w:rsid w:val="00D4107D"/>
    <w:rsid w:val="00D56B62"/>
    <w:rsid w:val="00D61AA5"/>
    <w:rsid w:val="00D77155"/>
    <w:rsid w:val="00E149DF"/>
    <w:rsid w:val="00E62425"/>
    <w:rsid w:val="00E668CD"/>
    <w:rsid w:val="00EC0B9E"/>
    <w:rsid w:val="00EE463C"/>
    <w:rsid w:val="00F4369A"/>
    <w:rsid w:val="00F64287"/>
    <w:rsid w:val="00FC3B04"/>
    <w:rsid w:val="00FD39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8AE9235"/>
  <w15:chartTrackingRefBased/>
  <w15:docId w15:val="{07E2E6C8-71B7-4190-9746-3C83DC6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A56"/>
    <w:pPr>
      <w:spacing w:before="240" w:after="0" w:line="360" w:lineRule="auto"/>
    </w:pPr>
    <w:rPr>
      <w:sz w:val="24"/>
    </w:rPr>
  </w:style>
  <w:style w:type="paragraph" w:styleId="Heading1">
    <w:name w:val="heading 1"/>
    <w:basedOn w:val="Normal"/>
    <w:next w:val="Normal"/>
    <w:link w:val="Heading1Char"/>
    <w:uiPriority w:val="9"/>
    <w:qFormat/>
    <w:rsid w:val="00580A56"/>
    <w:pPr>
      <w:keepNext/>
      <w:keepLines/>
      <w:numPr>
        <w:numId w:val="1"/>
      </w:numPr>
      <w:spacing w:before="48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580A56"/>
    <w:pPr>
      <w:keepNext/>
      <w:keepLines/>
      <w:numPr>
        <w:ilvl w:val="1"/>
        <w:numId w:val="1"/>
      </w:numPr>
      <w:spacing w:before="40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580A56"/>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C85AE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5AE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5AE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5AE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5AE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5AE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A5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580A56"/>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580A56"/>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580A56"/>
    <w:pPr>
      <w:spacing w:before="0" w:line="240" w:lineRule="auto"/>
    </w:pPr>
    <w:rPr>
      <w:iCs/>
      <w:color w:val="000000" w:themeColor="text1"/>
      <w:szCs w:val="18"/>
    </w:rPr>
  </w:style>
  <w:style w:type="paragraph" w:styleId="TOC1">
    <w:name w:val="toc 1"/>
    <w:basedOn w:val="Normal"/>
    <w:next w:val="Normal"/>
    <w:autoRedefine/>
    <w:uiPriority w:val="39"/>
    <w:unhideWhenUsed/>
    <w:rsid w:val="00580A56"/>
    <w:rPr>
      <w:b/>
    </w:rPr>
  </w:style>
  <w:style w:type="paragraph" w:styleId="TOC2">
    <w:name w:val="toc 2"/>
    <w:basedOn w:val="Normal"/>
    <w:next w:val="Normal"/>
    <w:autoRedefine/>
    <w:uiPriority w:val="39"/>
    <w:unhideWhenUsed/>
    <w:rsid w:val="00580A56"/>
    <w:pPr>
      <w:spacing w:before="0"/>
      <w:ind w:left="238"/>
    </w:pPr>
  </w:style>
  <w:style w:type="paragraph" w:styleId="TOC3">
    <w:name w:val="toc 3"/>
    <w:basedOn w:val="Normal"/>
    <w:next w:val="Normal"/>
    <w:autoRedefine/>
    <w:uiPriority w:val="39"/>
    <w:unhideWhenUsed/>
    <w:rsid w:val="00580A56"/>
    <w:pPr>
      <w:spacing w:before="0"/>
      <w:ind w:left="482"/>
    </w:pPr>
  </w:style>
  <w:style w:type="paragraph" w:styleId="TOCHeading">
    <w:name w:val="TOC Heading"/>
    <w:basedOn w:val="Heading1"/>
    <w:next w:val="Normal"/>
    <w:uiPriority w:val="39"/>
    <w:unhideWhenUsed/>
    <w:qFormat/>
    <w:rsid w:val="00627ABC"/>
    <w:pPr>
      <w:numPr>
        <w:numId w:val="0"/>
      </w:numPr>
      <w:spacing w:before="240"/>
      <w:outlineLvl w:val="9"/>
    </w:pPr>
  </w:style>
  <w:style w:type="character" w:customStyle="1" w:styleId="Heading4Char">
    <w:name w:val="Heading 4 Char"/>
    <w:basedOn w:val="DefaultParagraphFont"/>
    <w:link w:val="Heading4"/>
    <w:uiPriority w:val="9"/>
    <w:semiHidden/>
    <w:rsid w:val="00C85AE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85AE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85AE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85AE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85A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5AE0"/>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C85AE0"/>
    <w:pPr>
      <w:keepNext/>
      <w:spacing w:line="240" w:lineRule="auto"/>
    </w:pPr>
  </w:style>
  <w:style w:type="paragraph" w:customStyle="1" w:styleId="Kappaleotsikko">
    <w:name w:val="Kappaleotsikko"/>
    <w:basedOn w:val="Normal"/>
    <w:next w:val="Normal"/>
    <w:link w:val="KappaleotsikkoChar"/>
    <w:qFormat/>
    <w:rsid w:val="00C85AE0"/>
    <w:pPr>
      <w:keepNext/>
    </w:pPr>
    <w:rPr>
      <w:b/>
    </w:rPr>
  </w:style>
  <w:style w:type="character" w:customStyle="1" w:styleId="KuvaChar">
    <w:name w:val="Kuva Char"/>
    <w:basedOn w:val="DefaultParagraphFont"/>
    <w:link w:val="Kuva"/>
    <w:rsid w:val="00C85AE0"/>
    <w:rPr>
      <w:sz w:val="24"/>
    </w:rPr>
  </w:style>
  <w:style w:type="paragraph" w:customStyle="1" w:styleId="NumeroimatonHeading1">
    <w:name w:val="NumeroimatonHeading1"/>
    <w:basedOn w:val="Heading1"/>
    <w:next w:val="Normal"/>
    <w:link w:val="NumeroimatonHeading1Char"/>
    <w:qFormat/>
    <w:rsid w:val="00C85AE0"/>
    <w:pPr>
      <w:numPr>
        <w:numId w:val="0"/>
      </w:numPr>
    </w:pPr>
  </w:style>
  <w:style w:type="character" w:customStyle="1" w:styleId="KappaleotsikkoChar">
    <w:name w:val="Kappaleotsikko Char"/>
    <w:basedOn w:val="DefaultParagraphFont"/>
    <w:link w:val="Kappaleotsikko"/>
    <w:rsid w:val="00C85AE0"/>
    <w:rPr>
      <w:b/>
      <w:sz w:val="24"/>
    </w:rPr>
  </w:style>
  <w:style w:type="paragraph" w:customStyle="1" w:styleId="Lainaus">
    <w:name w:val="Lainaus"/>
    <w:basedOn w:val="Normal"/>
    <w:next w:val="Normal"/>
    <w:link w:val="LainausChar"/>
    <w:qFormat/>
    <w:rsid w:val="00C85AE0"/>
    <w:pPr>
      <w:spacing w:line="240" w:lineRule="auto"/>
      <w:ind w:left="1304"/>
    </w:pPr>
    <w:rPr>
      <w:i/>
    </w:rPr>
  </w:style>
  <w:style w:type="character" w:customStyle="1" w:styleId="NumeroimatonHeading1Char">
    <w:name w:val="NumeroimatonHeading1 Char"/>
    <w:basedOn w:val="Heading1Char"/>
    <w:link w:val="NumeroimatonHeading1"/>
    <w:rsid w:val="00C85AE0"/>
    <w:rPr>
      <w:rFonts w:asciiTheme="majorHAnsi" w:eastAsiaTheme="majorEastAsia" w:hAnsiTheme="majorHAnsi" w:cstheme="majorBidi"/>
      <w:b/>
      <w:color w:val="000000" w:themeColor="text1"/>
      <w:sz w:val="36"/>
      <w:szCs w:val="32"/>
    </w:rPr>
  </w:style>
  <w:style w:type="paragraph" w:customStyle="1" w:styleId="Lhdeluettelo">
    <w:name w:val="Lähdeluettelo"/>
    <w:basedOn w:val="Normal"/>
    <w:next w:val="Normal"/>
    <w:link w:val="LhdeluetteloChar"/>
    <w:qFormat/>
    <w:rsid w:val="00C85AE0"/>
    <w:pPr>
      <w:spacing w:line="240" w:lineRule="auto"/>
    </w:pPr>
  </w:style>
  <w:style w:type="character" w:customStyle="1" w:styleId="LainausChar">
    <w:name w:val="Lainaus Char"/>
    <w:basedOn w:val="DefaultParagraphFont"/>
    <w:link w:val="Lainaus"/>
    <w:rsid w:val="00C85AE0"/>
    <w:rPr>
      <w:i/>
      <w:sz w:val="24"/>
    </w:rPr>
  </w:style>
  <w:style w:type="paragraph" w:customStyle="1" w:styleId="KansiHeader">
    <w:name w:val="KansiHeader"/>
    <w:basedOn w:val="Header"/>
    <w:next w:val="Normal"/>
    <w:link w:val="KansiHeaderChar"/>
    <w:qFormat/>
    <w:rsid w:val="006E2612"/>
    <w:pPr>
      <w:spacing w:after="160" w:line="259" w:lineRule="auto"/>
      <w:jc w:val="left"/>
    </w:pPr>
    <w:rPr>
      <w:rFonts w:asciiTheme="majorHAnsi" w:eastAsiaTheme="majorEastAsia" w:hAnsiTheme="majorHAnsi" w:cstheme="majorBidi"/>
      <w:b/>
      <w:color w:val="000000" w:themeColor="text1"/>
      <w:sz w:val="36"/>
      <w:szCs w:val="32"/>
    </w:rPr>
  </w:style>
  <w:style w:type="character" w:customStyle="1" w:styleId="LhdeluetteloChar">
    <w:name w:val="Lähdeluettelo Char"/>
    <w:basedOn w:val="DefaultParagraphFont"/>
    <w:link w:val="Lhdeluettelo"/>
    <w:rsid w:val="00C85AE0"/>
    <w:rPr>
      <w:sz w:val="24"/>
    </w:rPr>
  </w:style>
  <w:style w:type="paragraph" w:customStyle="1" w:styleId="Kansi26">
    <w:name w:val="Kansi26"/>
    <w:basedOn w:val="Normal"/>
    <w:next w:val="Normal"/>
    <w:link w:val="Kansi26Char"/>
    <w:qFormat/>
    <w:rsid w:val="00893F7E"/>
    <w:pPr>
      <w:spacing w:before="0" w:line="276" w:lineRule="auto"/>
    </w:pPr>
    <w:rPr>
      <w:b/>
      <w:sz w:val="52"/>
    </w:rPr>
  </w:style>
  <w:style w:type="paragraph" w:styleId="Header">
    <w:name w:val="header"/>
    <w:basedOn w:val="Normal"/>
    <w:link w:val="HeaderChar"/>
    <w:uiPriority w:val="99"/>
    <w:unhideWhenUsed/>
    <w:rsid w:val="0028353A"/>
    <w:pPr>
      <w:tabs>
        <w:tab w:val="center" w:pos="4513"/>
        <w:tab w:val="right" w:pos="9026"/>
      </w:tabs>
      <w:spacing w:before="0" w:line="240" w:lineRule="auto"/>
      <w:jc w:val="right"/>
    </w:pPr>
  </w:style>
  <w:style w:type="character" w:customStyle="1" w:styleId="HeaderChar">
    <w:name w:val="Header Char"/>
    <w:basedOn w:val="DefaultParagraphFont"/>
    <w:link w:val="Header"/>
    <w:uiPriority w:val="99"/>
    <w:rsid w:val="0028353A"/>
    <w:rPr>
      <w:sz w:val="24"/>
    </w:rPr>
  </w:style>
  <w:style w:type="character" w:customStyle="1" w:styleId="KansiHeaderChar">
    <w:name w:val="KansiHeader Char"/>
    <w:basedOn w:val="HeaderChar"/>
    <w:link w:val="KansiHeader"/>
    <w:rsid w:val="006E2612"/>
    <w:rPr>
      <w:rFonts w:asciiTheme="majorHAnsi" w:eastAsiaTheme="majorEastAsia" w:hAnsiTheme="majorHAnsi" w:cstheme="majorBidi"/>
      <w:b/>
      <w:color w:val="000000" w:themeColor="text1"/>
      <w:sz w:val="36"/>
      <w:szCs w:val="32"/>
    </w:rPr>
  </w:style>
  <w:style w:type="paragraph" w:customStyle="1" w:styleId="Style1">
    <w:name w:val="Style1"/>
    <w:basedOn w:val="Normal"/>
    <w:link w:val="Style1Char"/>
    <w:qFormat/>
    <w:rsid w:val="00893F7E"/>
    <w:pPr>
      <w:spacing w:before="0" w:line="276" w:lineRule="auto"/>
    </w:pPr>
    <w:rPr>
      <w:b/>
      <w:sz w:val="36"/>
    </w:rPr>
  </w:style>
  <w:style w:type="character" w:customStyle="1" w:styleId="Kansi26Char">
    <w:name w:val="Kansi26 Char"/>
    <w:basedOn w:val="DefaultParagraphFont"/>
    <w:link w:val="Kansi26"/>
    <w:rsid w:val="00893F7E"/>
    <w:rPr>
      <w:b/>
      <w:sz w:val="52"/>
    </w:rPr>
  </w:style>
  <w:style w:type="paragraph" w:customStyle="1" w:styleId="Kansi14">
    <w:name w:val="Kansi14"/>
    <w:basedOn w:val="Normal"/>
    <w:link w:val="Kansi14Char"/>
    <w:qFormat/>
    <w:rsid w:val="00627ABC"/>
    <w:pPr>
      <w:spacing w:before="0" w:line="240" w:lineRule="auto"/>
    </w:pPr>
    <w:rPr>
      <w:sz w:val="28"/>
    </w:rPr>
  </w:style>
  <w:style w:type="character" w:customStyle="1" w:styleId="Style1Char">
    <w:name w:val="Style1 Char"/>
    <w:basedOn w:val="DefaultParagraphFont"/>
    <w:link w:val="Style1"/>
    <w:rsid w:val="00893F7E"/>
    <w:rPr>
      <w:b/>
      <w:sz w:val="36"/>
    </w:rPr>
  </w:style>
  <w:style w:type="paragraph" w:styleId="Footer">
    <w:name w:val="footer"/>
    <w:basedOn w:val="Normal"/>
    <w:link w:val="FooterChar"/>
    <w:uiPriority w:val="99"/>
    <w:unhideWhenUsed/>
    <w:rsid w:val="0028353A"/>
    <w:pPr>
      <w:tabs>
        <w:tab w:val="center" w:pos="4513"/>
        <w:tab w:val="right" w:pos="9026"/>
      </w:tabs>
      <w:spacing w:before="0"/>
      <w:ind w:left="-142"/>
    </w:pPr>
  </w:style>
  <w:style w:type="character" w:customStyle="1" w:styleId="Kansi14Char">
    <w:name w:val="Kansi14 Char"/>
    <w:basedOn w:val="DefaultParagraphFont"/>
    <w:link w:val="Kansi14"/>
    <w:rsid w:val="00627ABC"/>
    <w:rPr>
      <w:sz w:val="28"/>
    </w:rPr>
  </w:style>
  <w:style w:type="character" w:customStyle="1" w:styleId="FooterChar">
    <w:name w:val="Footer Char"/>
    <w:basedOn w:val="DefaultParagraphFont"/>
    <w:link w:val="Footer"/>
    <w:uiPriority w:val="99"/>
    <w:rsid w:val="0028353A"/>
    <w:rPr>
      <w:sz w:val="24"/>
    </w:rPr>
  </w:style>
  <w:style w:type="paragraph" w:customStyle="1" w:styleId="Kansi18">
    <w:name w:val="Kansi18"/>
    <w:basedOn w:val="Normal"/>
    <w:next w:val="Normal"/>
    <w:link w:val="Kansi18Char"/>
    <w:qFormat/>
    <w:rsid w:val="0028353A"/>
    <w:pPr>
      <w:spacing w:line="276" w:lineRule="auto"/>
    </w:pPr>
    <w:rPr>
      <w:b/>
      <w:sz w:val="36"/>
    </w:rPr>
  </w:style>
  <w:style w:type="character" w:customStyle="1" w:styleId="Kansi18Char">
    <w:name w:val="Kansi18 Char"/>
    <w:basedOn w:val="DefaultParagraphFont"/>
    <w:link w:val="Kansi18"/>
    <w:rsid w:val="0028353A"/>
    <w:rPr>
      <w:b/>
      <w:sz w:val="36"/>
    </w:rPr>
  </w:style>
  <w:style w:type="character" w:styleId="Hyperlink">
    <w:name w:val="Hyperlink"/>
    <w:basedOn w:val="DefaultParagraphFont"/>
    <w:uiPriority w:val="99"/>
    <w:unhideWhenUsed/>
    <w:rsid w:val="002F5687"/>
    <w:rPr>
      <w:color w:val="0000FF"/>
      <w:u w:val="single"/>
    </w:rPr>
  </w:style>
  <w:style w:type="character" w:styleId="PlaceholderText">
    <w:name w:val="Placeholder Text"/>
    <w:basedOn w:val="DefaultParagraphFont"/>
    <w:uiPriority w:val="99"/>
    <w:semiHidden/>
    <w:rsid w:val="000F65C4"/>
    <w:rPr>
      <w:color w:val="808080"/>
    </w:rPr>
  </w:style>
  <w:style w:type="paragraph" w:styleId="NoSpacing">
    <w:name w:val="No Spacing"/>
    <w:uiPriority w:val="1"/>
    <w:qFormat/>
    <w:rsid w:val="00957793"/>
    <w:pPr>
      <w:spacing w:after="0" w:line="240" w:lineRule="auto"/>
    </w:pPr>
    <w:rPr>
      <w:sz w:val="24"/>
    </w:rPr>
  </w:style>
  <w:style w:type="table" w:styleId="TableGrid">
    <w:name w:val="Table Grid"/>
    <w:basedOn w:val="TableNormal"/>
    <w:uiPriority w:val="39"/>
    <w:rsid w:val="00271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F4D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F4D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F3F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04BA1"/>
    <w:rPr>
      <w:color w:val="605E5C"/>
      <w:shd w:val="clear" w:color="auto" w:fill="E1DFDD"/>
    </w:rPr>
  </w:style>
  <w:style w:type="character" w:customStyle="1" w:styleId="normaltextrun">
    <w:name w:val="normaltextrun"/>
    <w:basedOn w:val="DefaultParagraphFont"/>
    <w:rsid w:val="008C4C36"/>
  </w:style>
  <w:style w:type="character" w:customStyle="1" w:styleId="spellingerror">
    <w:name w:val="spellingerror"/>
    <w:basedOn w:val="DefaultParagraphFont"/>
    <w:rsid w:val="008C4C36"/>
  </w:style>
  <w:style w:type="character" w:styleId="FollowedHyperlink">
    <w:name w:val="FollowedHyperlink"/>
    <w:basedOn w:val="DefaultParagraphFont"/>
    <w:uiPriority w:val="99"/>
    <w:semiHidden/>
    <w:unhideWhenUsed/>
    <w:rsid w:val="008C4C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193698">
      <w:bodyDiv w:val="1"/>
      <w:marLeft w:val="0"/>
      <w:marRight w:val="0"/>
      <w:marTop w:val="0"/>
      <w:marBottom w:val="0"/>
      <w:divBdr>
        <w:top w:val="none" w:sz="0" w:space="0" w:color="auto"/>
        <w:left w:val="none" w:sz="0" w:space="0" w:color="auto"/>
        <w:bottom w:val="none" w:sz="0" w:space="0" w:color="auto"/>
        <w:right w:val="none" w:sz="0" w:space="0" w:color="auto"/>
      </w:divBdr>
      <w:divsChild>
        <w:div w:id="1753813093">
          <w:marLeft w:val="0"/>
          <w:marRight w:val="0"/>
          <w:marTop w:val="0"/>
          <w:marBottom w:val="0"/>
          <w:divBdr>
            <w:top w:val="none" w:sz="0" w:space="0" w:color="auto"/>
            <w:left w:val="none" w:sz="0" w:space="0" w:color="auto"/>
            <w:bottom w:val="none" w:sz="0" w:space="0" w:color="auto"/>
            <w:right w:val="none" w:sz="0" w:space="0" w:color="auto"/>
          </w:divBdr>
        </w:div>
        <w:div w:id="1850900075">
          <w:marLeft w:val="0"/>
          <w:marRight w:val="0"/>
          <w:marTop w:val="0"/>
          <w:marBottom w:val="0"/>
          <w:divBdr>
            <w:top w:val="none" w:sz="0" w:space="0" w:color="auto"/>
            <w:left w:val="none" w:sz="0" w:space="0" w:color="auto"/>
            <w:bottom w:val="none" w:sz="0" w:space="0" w:color="auto"/>
            <w:right w:val="none" w:sz="0" w:space="0" w:color="auto"/>
          </w:divBdr>
        </w:div>
        <w:div w:id="140199887">
          <w:marLeft w:val="0"/>
          <w:marRight w:val="0"/>
          <w:marTop w:val="0"/>
          <w:marBottom w:val="0"/>
          <w:divBdr>
            <w:top w:val="none" w:sz="0" w:space="0" w:color="auto"/>
            <w:left w:val="none" w:sz="0" w:space="0" w:color="auto"/>
            <w:bottom w:val="none" w:sz="0" w:space="0" w:color="auto"/>
            <w:right w:val="none" w:sz="0" w:space="0" w:color="auto"/>
          </w:divBdr>
        </w:div>
        <w:div w:id="2035769181">
          <w:marLeft w:val="0"/>
          <w:marRight w:val="0"/>
          <w:marTop w:val="0"/>
          <w:marBottom w:val="0"/>
          <w:divBdr>
            <w:top w:val="none" w:sz="0" w:space="0" w:color="auto"/>
            <w:left w:val="none" w:sz="0" w:space="0" w:color="auto"/>
            <w:bottom w:val="none" w:sz="0" w:space="0" w:color="auto"/>
            <w:right w:val="none" w:sz="0" w:space="0" w:color="auto"/>
          </w:divBdr>
        </w:div>
        <w:div w:id="513039807">
          <w:marLeft w:val="0"/>
          <w:marRight w:val="0"/>
          <w:marTop w:val="0"/>
          <w:marBottom w:val="0"/>
          <w:divBdr>
            <w:top w:val="none" w:sz="0" w:space="0" w:color="auto"/>
            <w:left w:val="none" w:sz="0" w:space="0" w:color="auto"/>
            <w:bottom w:val="none" w:sz="0" w:space="0" w:color="auto"/>
            <w:right w:val="none" w:sz="0" w:space="0" w:color="auto"/>
          </w:divBdr>
        </w:div>
        <w:div w:id="144930272">
          <w:marLeft w:val="0"/>
          <w:marRight w:val="0"/>
          <w:marTop w:val="0"/>
          <w:marBottom w:val="0"/>
          <w:divBdr>
            <w:top w:val="none" w:sz="0" w:space="0" w:color="auto"/>
            <w:left w:val="none" w:sz="0" w:space="0" w:color="auto"/>
            <w:bottom w:val="none" w:sz="0" w:space="0" w:color="auto"/>
            <w:right w:val="none" w:sz="0" w:space="0" w:color="auto"/>
          </w:divBdr>
        </w:div>
        <w:div w:id="801190228">
          <w:marLeft w:val="0"/>
          <w:marRight w:val="0"/>
          <w:marTop w:val="0"/>
          <w:marBottom w:val="0"/>
          <w:divBdr>
            <w:top w:val="none" w:sz="0" w:space="0" w:color="auto"/>
            <w:left w:val="none" w:sz="0" w:space="0" w:color="auto"/>
            <w:bottom w:val="none" w:sz="0" w:space="0" w:color="auto"/>
            <w:right w:val="none" w:sz="0" w:space="0" w:color="auto"/>
          </w:divBdr>
        </w:div>
        <w:div w:id="1883860857">
          <w:marLeft w:val="0"/>
          <w:marRight w:val="0"/>
          <w:marTop w:val="0"/>
          <w:marBottom w:val="0"/>
          <w:divBdr>
            <w:top w:val="none" w:sz="0" w:space="0" w:color="auto"/>
            <w:left w:val="none" w:sz="0" w:space="0" w:color="auto"/>
            <w:bottom w:val="none" w:sz="0" w:space="0" w:color="auto"/>
            <w:right w:val="none" w:sz="0" w:space="0" w:color="auto"/>
          </w:divBdr>
        </w:div>
        <w:div w:id="520553230">
          <w:marLeft w:val="0"/>
          <w:marRight w:val="0"/>
          <w:marTop w:val="0"/>
          <w:marBottom w:val="0"/>
          <w:divBdr>
            <w:top w:val="none" w:sz="0" w:space="0" w:color="auto"/>
            <w:left w:val="none" w:sz="0" w:space="0" w:color="auto"/>
            <w:bottom w:val="none" w:sz="0" w:space="0" w:color="auto"/>
            <w:right w:val="none" w:sz="0" w:space="0" w:color="auto"/>
          </w:divBdr>
        </w:div>
        <w:div w:id="977806540">
          <w:marLeft w:val="0"/>
          <w:marRight w:val="0"/>
          <w:marTop w:val="0"/>
          <w:marBottom w:val="0"/>
          <w:divBdr>
            <w:top w:val="none" w:sz="0" w:space="0" w:color="auto"/>
            <w:left w:val="none" w:sz="0" w:space="0" w:color="auto"/>
            <w:bottom w:val="none" w:sz="0" w:space="0" w:color="auto"/>
            <w:right w:val="none" w:sz="0" w:space="0" w:color="auto"/>
          </w:divBdr>
        </w:div>
        <w:div w:id="1000885873">
          <w:marLeft w:val="0"/>
          <w:marRight w:val="0"/>
          <w:marTop w:val="0"/>
          <w:marBottom w:val="0"/>
          <w:divBdr>
            <w:top w:val="none" w:sz="0" w:space="0" w:color="auto"/>
            <w:left w:val="none" w:sz="0" w:space="0" w:color="auto"/>
            <w:bottom w:val="none" w:sz="0" w:space="0" w:color="auto"/>
            <w:right w:val="none" w:sz="0" w:space="0" w:color="auto"/>
          </w:divBdr>
        </w:div>
        <w:div w:id="1927179729">
          <w:marLeft w:val="0"/>
          <w:marRight w:val="0"/>
          <w:marTop w:val="0"/>
          <w:marBottom w:val="0"/>
          <w:divBdr>
            <w:top w:val="none" w:sz="0" w:space="0" w:color="auto"/>
            <w:left w:val="none" w:sz="0" w:space="0" w:color="auto"/>
            <w:bottom w:val="none" w:sz="0" w:space="0" w:color="auto"/>
            <w:right w:val="none" w:sz="0" w:space="0" w:color="auto"/>
          </w:divBdr>
        </w:div>
        <w:div w:id="136606998">
          <w:marLeft w:val="0"/>
          <w:marRight w:val="0"/>
          <w:marTop w:val="0"/>
          <w:marBottom w:val="0"/>
          <w:divBdr>
            <w:top w:val="none" w:sz="0" w:space="0" w:color="auto"/>
            <w:left w:val="none" w:sz="0" w:space="0" w:color="auto"/>
            <w:bottom w:val="none" w:sz="0" w:space="0" w:color="auto"/>
            <w:right w:val="none" w:sz="0" w:space="0" w:color="auto"/>
          </w:divBdr>
        </w:div>
        <w:div w:id="1957128441">
          <w:marLeft w:val="0"/>
          <w:marRight w:val="0"/>
          <w:marTop w:val="0"/>
          <w:marBottom w:val="0"/>
          <w:divBdr>
            <w:top w:val="none" w:sz="0" w:space="0" w:color="auto"/>
            <w:left w:val="none" w:sz="0" w:space="0" w:color="auto"/>
            <w:bottom w:val="none" w:sz="0" w:space="0" w:color="auto"/>
            <w:right w:val="none" w:sz="0" w:space="0" w:color="auto"/>
          </w:divBdr>
        </w:div>
        <w:div w:id="953901554">
          <w:marLeft w:val="0"/>
          <w:marRight w:val="0"/>
          <w:marTop w:val="0"/>
          <w:marBottom w:val="0"/>
          <w:divBdr>
            <w:top w:val="none" w:sz="0" w:space="0" w:color="auto"/>
            <w:left w:val="none" w:sz="0" w:space="0" w:color="auto"/>
            <w:bottom w:val="none" w:sz="0" w:space="0" w:color="auto"/>
            <w:right w:val="none" w:sz="0" w:space="0" w:color="auto"/>
          </w:divBdr>
        </w:div>
        <w:div w:id="730009095">
          <w:marLeft w:val="0"/>
          <w:marRight w:val="0"/>
          <w:marTop w:val="0"/>
          <w:marBottom w:val="0"/>
          <w:divBdr>
            <w:top w:val="none" w:sz="0" w:space="0" w:color="auto"/>
            <w:left w:val="none" w:sz="0" w:space="0" w:color="auto"/>
            <w:bottom w:val="none" w:sz="0" w:space="0" w:color="auto"/>
            <w:right w:val="none" w:sz="0" w:space="0" w:color="auto"/>
          </w:divBdr>
        </w:div>
        <w:div w:id="798186497">
          <w:marLeft w:val="0"/>
          <w:marRight w:val="0"/>
          <w:marTop w:val="0"/>
          <w:marBottom w:val="0"/>
          <w:divBdr>
            <w:top w:val="none" w:sz="0" w:space="0" w:color="auto"/>
            <w:left w:val="none" w:sz="0" w:space="0" w:color="auto"/>
            <w:bottom w:val="none" w:sz="0" w:space="0" w:color="auto"/>
            <w:right w:val="none" w:sz="0" w:space="0" w:color="auto"/>
          </w:divBdr>
        </w:div>
      </w:divsChild>
    </w:div>
    <w:div w:id="2124836755">
      <w:bodyDiv w:val="1"/>
      <w:marLeft w:val="0"/>
      <w:marRight w:val="0"/>
      <w:marTop w:val="0"/>
      <w:marBottom w:val="0"/>
      <w:divBdr>
        <w:top w:val="none" w:sz="0" w:space="0" w:color="auto"/>
        <w:left w:val="none" w:sz="0" w:space="0" w:color="auto"/>
        <w:bottom w:val="none" w:sz="0" w:space="0" w:color="auto"/>
        <w:right w:val="none" w:sz="0" w:space="0" w:color="auto"/>
      </w:divBdr>
      <w:divsChild>
        <w:div w:id="908266094">
          <w:marLeft w:val="0"/>
          <w:marRight w:val="0"/>
          <w:marTop w:val="0"/>
          <w:marBottom w:val="0"/>
          <w:divBdr>
            <w:top w:val="none" w:sz="0" w:space="0" w:color="auto"/>
            <w:left w:val="none" w:sz="0" w:space="0" w:color="auto"/>
            <w:bottom w:val="none" w:sz="0" w:space="0" w:color="auto"/>
            <w:right w:val="none" w:sz="0" w:space="0" w:color="auto"/>
          </w:divBdr>
        </w:div>
        <w:div w:id="550505927">
          <w:marLeft w:val="0"/>
          <w:marRight w:val="0"/>
          <w:marTop w:val="0"/>
          <w:marBottom w:val="0"/>
          <w:divBdr>
            <w:top w:val="none" w:sz="0" w:space="0" w:color="auto"/>
            <w:left w:val="none" w:sz="0" w:space="0" w:color="auto"/>
            <w:bottom w:val="none" w:sz="0" w:space="0" w:color="auto"/>
            <w:right w:val="none" w:sz="0" w:space="0" w:color="auto"/>
          </w:divBdr>
        </w:div>
        <w:div w:id="412817404">
          <w:marLeft w:val="0"/>
          <w:marRight w:val="0"/>
          <w:marTop w:val="0"/>
          <w:marBottom w:val="0"/>
          <w:divBdr>
            <w:top w:val="none" w:sz="0" w:space="0" w:color="auto"/>
            <w:left w:val="none" w:sz="0" w:space="0" w:color="auto"/>
            <w:bottom w:val="none" w:sz="0" w:space="0" w:color="auto"/>
            <w:right w:val="none" w:sz="0" w:space="0" w:color="auto"/>
          </w:divBdr>
        </w:div>
        <w:div w:id="619067475">
          <w:marLeft w:val="0"/>
          <w:marRight w:val="0"/>
          <w:marTop w:val="0"/>
          <w:marBottom w:val="0"/>
          <w:divBdr>
            <w:top w:val="none" w:sz="0" w:space="0" w:color="auto"/>
            <w:left w:val="none" w:sz="0" w:space="0" w:color="auto"/>
            <w:bottom w:val="none" w:sz="0" w:space="0" w:color="auto"/>
            <w:right w:val="none" w:sz="0" w:space="0" w:color="auto"/>
          </w:divBdr>
        </w:div>
        <w:div w:id="1416441764">
          <w:marLeft w:val="0"/>
          <w:marRight w:val="0"/>
          <w:marTop w:val="0"/>
          <w:marBottom w:val="0"/>
          <w:divBdr>
            <w:top w:val="none" w:sz="0" w:space="0" w:color="auto"/>
            <w:left w:val="none" w:sz="0" w:space="0" w:color="auto"/>
            <w:bottom w:val="none" w:sz="0" w:space="0" w:color="auto"/>
            <w:right w:val="none" w:sz="0" w:space="0" w:color="auto"/>
          </w:divBdr>
        </w:div>
        <w:div w:id="1036080095">
          <w:marLeft w:val="0"/>
          <w:marRight w:val="0"/>
          <w:marTop w:val="0"/>
          <w:marBottom w:val="0"/>
          <w:divBdr>
            <w:top w:val="none" w:sz="0" w:space="0" w:color="auto"/>
            <w:left w:val="none" w:sz="0" w:space="0" w:color="auto"/>
            <w:bottom w:val="none" w:sz="0" w:space="0" w:color="auto"/>
            <w:right w:val="none" w:sz="0" w:space="0" w:color="auto"/>
          </w:divBdr>
        </w:div>
        <w:div w:id="1041520124">
          <w:marLeft w:val="0"/>
          <w:marRight w:val="0"/>
          <w:marTop w:val="0"/>
          <w:marBottom w:val="0"/>
          <w:divBdr>
            <w:top w:val="none" w:sz="0" w:space="0" w:color="auto"/>
            <w:left w:val="none" w:sz="0" w:space="0" w:color="auto"/>
            <w:bottom w:val="none" w:sz="0" w:space="0" w:color="auto"/>
            <w:right w:val="none" w:sz="0" w:space="0" w:color="auto"/>
          </w:divBdr>
        </w:div>
        <w:div w:id="914245830">
          <w:marLeft w:val="0"/>
          <w:marRight w:val="0"/>
          <w:marTop w:val="0"/>
          <w:marBottom w:val="0"/>
          <w:divBdr>
            <w:top w:val="none" w:sz="0" w:space="0" w:color="auto"/>
            <w:left w:val="none" w:sz="0" w:space="0" w:color="auto"/>
            <w:bottom w:val="none" w:sz="0" w:space="0" w:color="auto"/>
            <w:right w:val="none" w:sz="0" w:space="0" w:color="auto"/>
          </w:divBdr>
        </w:div>
        <w:div w:id="1598513400">
          <w:marLeft w:val="0"/>
          <w:marRight w:val="0"/>
          <w:marTop w:val="0"/>
          <w:marBottom w:val="0"/>
          <w:divBdr>
            <w:top w:val="none" w:sz="0" w:space="0" w:color="auto"/>
            <w:left w:val="none" w:sz="0" w:space="0" w:color="auto"/>
            <w:bottom w:val="none" w:sz="0" w:space="0" w:color="auto"/>
            <w:right w:val="none" w:sz="0" w:space="0" w:color="auto"/>
          </w:divBdr>
        </w:div>
        <w:div w:id="760682022">
          <w:marLeft w:val="0"/>
          <w:marRight w:val="0"/>
          <w:marTop w:val="0"/>
          <w:marBottom w:val="0"/>
          <w:divBdr>
            <w:top w:val="none" w:sz="0" w:space="0" w:color="auto"/>
            <w:left w:val="none" w:sz="0" w:space="0" w:color="auto"/>
            <w:bottom w:val="none" w:sz="0" w:space="0" w:color="auto"/>
            <w:right w:val="none" w:sz="0" w:space="0" w:color="auto"/>
          </w:divBdr>
        </w:div>
        <w:div w:id="1013072563">
          <w:marLeft w:val="0"/>
          <w:marRight w:val="0"/>
          <w:marTop w:val="0"/>
          <w:marBottom w:val="0"/>
          <w:divBdr>
            <w:top w:val="none" w:sz="0" w:space="0" w:color="auto"/>
            <w:left w:val="none" w:sz="0" w:space="0" w:color="auto"/>
            <w:bottom w:val="none" w:sz="0" w:space="0" w:color="auto"/>
            <w:right w:val="none" w:sz="0" w:space="0" w:color="auto"/>
          </w:divBdr>
        </w:div>
        <w:div w:id="2031713076">
          <w:marLeft w:val="0"/>
          <w:marRight w:val="0"/>
          <w:marTop w:val="0"/>
          <w:marBottom w:val="0"/>
          <w:divBdr>
            <w:top w:val="none" w:sz="0" w:space="0" w:color="auto"/>
            <w:left w:val="none" w:sz="0" w:space="0" w:color="auto"/>
            <w:bottom w:val="none" w:sz="0" w:space="0" w:color="auto"/>
            <w:right w:val="none" w:sz="0" w:space="0" w:color="auto"/>
          </w:divBdr>
        </w:div>
        <w:div w:id="491917717">
          <w:marLeft w:val="0"/>
          <w:marRight w:val="0"/>
          <w:marTop w:val="0"/>
          <w:marBottom w:val="0"/>
          <w:divBdr>
            <w:top w:val="none" w:sz="0" w:space="0" w:color="auto"/>
            <w:left w:val="none" w:sz="0" w:space="0" w:color="auto"/>
            <w:bottom w:val="none" w:sz="0" w:space="0" w:color="auto"/>
            <w:right w:val="none" w:sz="0" w:space="0" w:color="auto"/>
          </w:divBdr>
        </w:div>
        <w:div w:id="2134471004">
          <w:marLeft w:val="0"/>
          <w:marRight w:val="0"/>
          <w:marTop w:val="0"/>
          <w:marBottom w:val="0"/>
          <w:divBdr>
            <w:top w:val="none" w:sz="0" w:space="0" w:color="auto"/>
            <w:left w:val="none" w:sz="0" w:space="0" w:color="auto"/>
            <w:bottom w:val="none" w:sz="0" w:space="0" w:color="auto"/>
            <w:right w:val="none" w:sz="0" w:space="0" w:color="auto"/>
          </w:divBdr>
        </w:div>
        <w:div w:id="2041733886">
          <w:marLeft w:val="0"/>
          <w:marRight w:val="0"/>
          <w:marTop w:val="0"/>
          <w:marBottom w:val="0"/>
          <w:divBdr>
            <w:top w:val="none" w:sz="0" w:space="0" w:color="auto"/>
            <w:left w:val="none" w:sz="0" w:space="0" w:color="auto"/>
            <w:bottom w:val="none" w:sz="0" w:space="0" w:color="auto"/>
            <w:right w:val="none" w:sz="0" w:space="0" w:color="auto"/>
          </w:divBdr>
        </w:div>
        <w:div w:id="1112096262">
          <w:marLeft w:val="0"/>
          <w:marRight w:val="0"/>
          <w:marTop w:val="0"/>
          <w:marBottom w:val="0"/>
          <w:divBdr>
            <w:top w:val="none" w:sz="0" w:space="0" w:color="auto"/>
            <w:left w:val="none" w:sz="0" w:space="0" w:color="auto"/>
            <w:bottom w:val="none" w:sz="0" w:space="0" w:color="auto"/>
            <w:right w:val="none" w:sz="0" w:space="0" w:color="auto"/>
          </w:divBdr>
        </w:div>
        <w:div w:id="216160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fi.wikipedia.org/wiki/Elastinen_kerroin" TargetMode="External"/><Relationship Id="rId3" Type="http://schemas.openxmlformats.org/officeDocument/2006/relationships/styles" Target="styles.xml"/><Relationship Id="rId21" Type="http://schemas.openxmlformats.org/officeDocument/2006/relationships/hyperlink" Target="https://www.instructables.com/id/LDR-Sensor-Module-Users-Manual-V1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s://optima.jamk.f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hutasu.net/elektroniikka/elektroniikan-komponentteja/ldr-vastu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i.wikipedia.org/wiki/Jousivaki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velleman.eu/downloads/29/vma314_a4v02.pdf"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fi.wikipedia.org/wiki/Komparaattori" TargetMode="External"/><Relationship Id="rId27" Type="http://schemas.openxmlformats.org/officeDocument/2006/relationships/header" Target="head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x\My%20Documents\Custom%20Office%20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A8B9-72DB-4B8E-A62D-E880CEFB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371</TotalTime>
  <Pages>14</Pages>
  <Words>1110</Words>
  <Characters>8995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Joonatan Ovaska</dc:creator>
  <cp:keywords/>
  <dc:description/>
  <cp:lastModifiedBy>Joonatan Ovaska</cp:lastModifiedBy>
  <cp:revision>26</cp:revision>
  <dcterms:created xsi:type="dcterms:W3CDTF">2019-10-04T07:12:00Z</dcterms:created>
  <dcterms:modified xsi:type="dcterms:W3CDTF">2019-12-04T15:35:00Z</dcterms:modified>
</cp:coreProperties>
</file>