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885E" w14:textId="42DDDC50" w:rsidR="007F6141" w:rsidRDefault="00602476">
      <w:r>
        <w:t>Revisión de Modelo Multidimensional</w:t>
      </w:r>
    </w:p>
    <w:p w14:paraId="5459BD0E" w14:textId="4E3ED228" w:rsidR="00602476" w:rsidRDefault="00602476" w:rsidP="00602476">
      <w:pPr>
        <w:pStyle w:val="Prrafodelista"/>
        <w:numPr>
          <w:ilvl w:val="0"/>
          <w:numId w:val="1"/>
        </w:numPr>
      </w:pPr>
      <w:r>
        <w:t>1.-Revisar el modelo de base de datos transaccional:</w:t>
      </w:r>
    </w:p>
    <w:p w14:paraId="5B111ABA" w14:textId="775C9957" w:rsidR="00A47C37" w:rsidRDefault="00A47C37" w:rsidP="00A47C37">
      <w:pPr>
        <w:pStyle w:val="Prrafodelista"/>
      </w:pPr>
      <w:r w:rsidRPr="00A47C37">
        <w:drawing>
          <wp:inline distT="0" distB="0" distL="0" distR="0" wp14:anchorId="36738FF9" wp14:editId="25E3FBD6">
            <wp:extent cx="5612130" cy="6044565"/>
            <wp:effectExtent l="0" t="0" r="762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a:stretch>
                      <a:fillRect/>
                    </a:stretch>
                  </pic:blipFill>
                  <pic:spPr>
                    <a:xfrm>
                      <a:off x="0" y="0"/>
                      <a:ext cx="5612130" cy="6044565"/>
                    </a:xfrm>
                    <a:prstGeom prst="rect">
                      <a:avLst/>
                    </a:prstGeom>
                  </pic:spPr>
                </pic:pic>
              </a:graphicData>
            </a:graphic>
          </wp:inline>
        </w:drawing>
      </w:r>
    </w:p>
    <w:p w14:paraId="20999087" w14:textId="3080B43F" w:rsidR="00602476" w:rsidRDefault="00602476" w:rsidP="00602476">
      <w:pPr>
        <w:pStyle w:val="Prrafodelista"/>
        <w:numPr>
          <w:ilvl w:val="0"/>
          <w:numId w:val="2"/>
        </w:numPr>
      </w:pPr>
      <w:proofErr w:type="gramStart"/>
      <w:r>
        <w:t>Explicar</w:t>
      </w:r>
      <w:proofErr w:type="gramEnd"/>
      <w:r>
        <w:t xml:space="preserve"> que tipo de información se registra en este modelo de base de datos.</w:t>
      </w:r>
    </w:p>
    <w:p w14:paraId="548F9733" w14:textId="3223896D" w:rsidR="00602476" w:rsidRDefault="00602476" w:rsidP="00602476">
      <w:pPr>
        <w:pStyle w:val="Prrafodelista"/>
        <w:ind w:left="1080"/>
      </w:pPr>
      <w:r>
        <w:t>En este modelo de base de datos se registra información acerca de clientes del negocio, la ordenes que pueden encargar al negocio y datos relacionados a esto.  Por ejemplo</w:t>
      </w:r>
      <w:r w:rsidR="0042006D">
        <w:t>,</w:t>
      </w:r>
      <w:r>
        <w:t xml:space="preserve"> se incluyen datos demográficos del cliente como su nombre, dirección, teléfono, etcétera. </w:t>
      </w:r>
      <w:r w:rsidR="0042006D">
        <w:t>Por parte de las órdenes se almacena su precio, la fecha en que se ordenó, etcétera. De igual forma se registran datos de los proveedores.</w:t>
      </w:r>
    </w:p>
    <w:p w14:paraId="185BF99C" w14:textId="77777777" w:rsidR="0042006D" w:rsidRDefault="0042006D" w:rsidP="00602476">
      <w:pPr>
        <w:pStyle w:val="Prrafodelista"/>
        <w:ind w:left="1080"/>
      </w:pPr>
    </w:p>
    <w:p w14:paraId="48D03AE1" w14:textId="66B7DA45" w:rsidR="0042006D" w:rsidRDefault="0042006D" w:rsidP="0042006D">
      <w:pPr>
        <w:pStyle w:val="Prrafodelista"/>
        <w:numPr>
          <w:ilvl w:val="0"/>
          <w:numId w:val="2"/>
        </w:numPr>
      </w:pPr>
      <w:r>
        <w:t>Listar las tablas que identificas como transaccionales</w:t>
      </w:r>
      <w:r w:rsidR="00237217">
        <w:t>:</w:t>
      </w:r>
    </w:p>
    <w:p w14:paraId="48804780" w14:textId="76CCDACE" w:rsidR="005949DE" w:rsidRDefault="00237217" w:rsidP="005949DE">
      <w:pPr>
        <w:pStyle w:val="Prrafodelista"/>
        <w:ind w:left="1080"/>
      </w:pPr>
      <w:r>
        <w:t>O</w:t>
      </w:r>
      <w:r w:rsidR="005949DE">
        <w:t>RDERS</w:t>
      </w:r>
    </w:p>
    <w:p w14:paraId="30CDD59F" w14:textId="0621E9C8" w:rsidR="00237217" w:rsidRDefault="005949DE" w:rsidP="00237217">
      <w:pPr>
        <w:pStyle w:val="Prrafodelista"/>
        <w:ind w:left="1080"/>
      </w:pPr>
      <w:r>
        <w:lastRenderedPageBreak/>
        <w:t>PARTSUPP</w:t>
      </w:r>
    </w:p>
    <w:p w14:paraId="5E124A63" w14:textId="77777777" w:rsidR="005949DE" w:rsidRDefault="005949DE" w:rsidP="00237217">
      <w:pPr>
        <w:pStyle w:val="Prrafodelista"/>
        <w:ind w:left="1080"/>
      </w:pPr>
    </w:p>
    <w:p w14:paraId="2499F88F" w14:textId="38813E20" w:rsidR="005949DE" w:rsidRDefault="00971693" w:rsidP="005949DE">
      <w:pPr>
        <w:pStyle w:val="Prrafodelista"/>
        <w:numPr>
          <w:ilvl w:val="0"/>
          <w:numId w:val="2"/>
        </w:numPr>
      </w:pPr>
      <w:r>
        <w:t>Listar las tablas que identificas como catálogos</w:t>
      </w:r>
    </w:p>
    <w:p w14:paraId="139EB9AA" w14:textId="76335EB7" w:rsidR="00971693" w:rsidRDefault="00971693" w:rsidP="00971693">
      <w:pPr>
        <w:spacing w:after="0" w:line="240" w:lineRule="auto"/>
        <w:ind w:left="1080"/>
      </w:pPr>
      <w:r>
        <w:t>CUSTOMER</w:t>
      </w:r>
    </w:p>
    <w:p w14:paraId="2BC580DA" w14:textId="04E6CB02" w:rsidR="00971693" w:rsidRDefault="00971693" w:rsidP="00971693">
      <w:pPr>
        <w:spacing w:after="0" w:line="240" w:lineRule="auto"/>
        <w:ind w:left="1080"/>
      </w:pPr>
      <w:r>
        <w:t>PART</w:t>
      </w:r>
    </w:p>
    <w:p w14:paraId="2506BBAF" w14:textId="3D61BA60" w:rsidR="00971693" w:rsidRDefault="00971693" w:rsidP="00971693">
      <w:pPr>
        <w:spacing w:after="0" w:line="240" w:lineRule="auto"/>
        <w:ind w:left="1080"/>
      </w:pPr>
      <w:r>
        <w:t>SUPPLIER</w:t>
      </w:r>
    </w:p>
    <w:p w14:paraId="6937C62C" w14:textId="601A0413" w:rsidR="00971693" w:rsidRDefault="00971693" w:rsidP="00971693">
      <w:pPr>
        <w:spacing w:after="0" w:line="240" w:lineRule="auto"/>
        <w:ind w:left="1080"/>
      </w:pPr>
      <w:r>
        <w:t>NATION</w:t>
      </w:r>
    </w:p>
    <w:p w14:paraId="611B28C3" w14:textId="3ADA74F9" w:rsidR="00971693" w:rsidRDefault="00971693" w:rsidP="00971693">
      <w:pPr>
        <w:spacing w:after="0" w:line="240" w:lineRule="auto"/>
        <w:ind w:left="1080"/>
      </w:pPr>
      <w:r>
        <w:t>REGION</w:t>
      </w:r>
    </w:p>
    <w:p w14:paraId="0318AEAE" w14:textId="6C9EC3B9" w:rsidR="00602476" w:rsidRDefault="00602476" w:rsidP="00971693"/>
    <w:p w14:paraId="21C7889E" w14:textId="05592B16" w:rsidR="00971693" w:rsidRDefault="00971693" w:rsidP="00971693">
      <w:pPr>
        <w:pStyle w:val="Prrafodelista"/>
        <w:numPr>
          <w:ilvl w:val="0"/>
          <w:numId w:val="1"/>
        </w:numPr>
      </w:pPr>
      <w:r>
        <w:t>Revisar el modelo de base de datos multidimensional</w:t>
      </w:r>
    </w:p>
    <w:p w14:paraId="48D6A43D" w14:textId="4D6EF62F" w:rsidR="00F62B22" w:rsidRDefault="00F62B22" w:rsidP="00F62B22">
      <w:pPr>
        <w:pStyle w:val="Prrafodelista"/>
      </w:pPr>
      <w:r w:rsidRPr="00F62B22">
        <w:drawing>
          <wp:inline distT="0" distB="0" distL="0" distR="0" wp14:anchorId="34E75160" wp14:editId="1E9073F5">
            <wp:extent cx="5612130" cy="6231255"/>
            <wp:effectExtent l="0" t="0" r="762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6"/>
                    <a:stretch>
                      <a:fillRect/>
                    </a:stretch>
                  </pic:blipFill>
                  <pic:spPr>
                    <a:xfrm>
                      <a:off x="0" y="0"/>
                      <a:ext cx="5612130" cy="6231255"/>
                    </a:xfrm>
                    <a:prstGeom prst="rect">
                      <a:avLst/>
                    </a:prstGeom>
                  </pic:spPr>
                </pic:pic>
              </a:graphicData>
            </a:graphic>
          </wp:inline>
        </w:drawing>
      </w:r>
    </w:p>
    <w:p w14:paraId="356A3AF4" w14:textId="21EBFCDD" w:rsidR="009B549D" w:rsidRDefault="009B549D" w:rsidP="009B549D">
      <w:pPr>
        <w:pStyle w:val="Prrafodelista"/>
        <w:numPr>
          <w:ilvl w:val="0"/>
          <w:numId w:val="3"/>
        </w:numPr>
      </w:pPr>
      <w:r>
        <w:lastRenderedPageBreak/>
        <w:t>Listar las tablas de hechos y que métricas se registran en estas tablas</w:t>
      </w:r>
    </w:p>
    <w:p w14:paraId="762B0CBB" w14:textId="705AD5EF" w:rsidR="00971693" w:rsidRDefault="00971693" w:rsidP="00971693">
      <w:pPr>
        <w:pStyle w:val="Prrafodelista"/>
      </w:pPr>
      <w:r>
        <w:t xml:space="preserve">       FACT_ORDER tiene la métrica ORD_TOT_AMNT.</w:t>
      </w:r>
    </w:p>
    <w:p w14:paraId="67CE2297" w14:textId="2BDF719D" w:rsidR="009B549D" w:rsidRDefault="009B549D" w:rsidP="00971693">
      <w:pPr>
        <w:pStyle w:val="Prrafodelista"/>
      </w:pPr>
      <w:r>
        <w:t xml:space="preserve">       FACT_ORDER_DETAIL tiene la métrica LIT_QTY, LIT_EXTPRICE y LIT_TAX</w:t>
      </w:r>
    </w:p>
    <w:p w14:paraId="36165AFE" w14:textId="75507044" w:rsidR="009B549D" w:rsidRDefault="009B549D" w:rsidP="00971693">
      <w:pPr>
        <w:pStyle w:val="Prrafodelista"/>
      </w:pPr>
      <w:r>
        <w:t xml:space="preserve">       FACT_ORDER_</w:t>
      </w:r>
      <w:proofErr w:type="gramStart"/>
      <w:r>
        <w:t>STATUS</w:t>
      </w:r>
      <w:proofErr w:type="gramEnd"/>
      <w:r>
        <w:t xml:space="preserve"> tiene las métricas TIME_SKEY</w:t>
      </w:r>
    </w:p>
    <w:p w14:paraId="29EFDF12" w14:textId="3C6023AE" w:rsidR="009B549D" w:rsidRDefault="009B549D" w:rsidP="009B549D">
      <w:pPr>
        <w:pStyle w:val="Prrafodelista"/>
        <w:numPr>
          <w:ilvl w:val="0"/>
          <w:numId w:val="3"/>
        </w:numPr>
      </w:pPr>
      <w:r>
        <w:t>Listar las tablas de dimensiones</w:t>
      </w:r>
    </w:p>
    <w:p w14:paraId="4F45A4A6" w14:textId="755B6256" w:rsidR="009B549D" w:rsidRDefault="009B549D" w:rsidP="009B549D">
      <w:pPr>
        <w:pStyle w:val="Prrafodelista"/>
        <w:ind w:left="1080"/>
      </w:pPr>
      <w:r>
        <w:t>DIM_</w:t>
      </w:r>
      <w:proofErr w:type="gramStart"/>
      <w:r>
        <w:t>STATUS</w:t>
      </w:r>
      <w:proofErr w:type="gramEnd"/>
    </w:p>
    <w:p w14:paraId="4DD879FF" w14:textId="27F3A9DF" w:rsidR="009B549D" w:rsidRDefault="009B549D" w:rsidP="009B549D">
      <w:pPr>
        <w:pStyle w:val="Prrafodelista"/>
        <w:ind w:left="1080"/>
      </w:pPr>
      <w:r>
        <w:t>DIM_CUSTOMER</w:t>
      </w:r>
    </w:p>
    <w:p w14:paraId="49C8910D" w14:textId="369F52C3" w:rsidR="009B549D" w:rsidRDefault="009B549D" w:rsidP="009B549D">
      <w:pPr>
        <w:pStyle w:val="Prrafodelista"/>
        <w:ind w:left="1080"/>
      </w:pPr>
      <w:r>
        <w:t>DIM_TIME</w:t>
      </w:r>
    </w:p>
    <w:p w14:paraId="1936CE38" w14:textId="44343E08" w:rsidR="009B549D" w:rsidRDefault="009B549D" w:rsidP="009B549D">
      <w:pPr>
        <w:pStyle w:val="Prrafodelista"/>
        <w:ind w:left="1080"/>
      </w:pPr>
      <w:r>
        <w:t>DIM_PART</w:t>
      </w:r>
    </w:p>
    <w:p w14:paraId="233C9DC3" w14:textId="6FC0442D" w:rsidR="009B549D" w:rsidRDefault="009B549D" w:rsidP="009B549D">
      <w:pPr>
        <w:pStyle w:val="Prrafodelista"/>
        <w:ind w:left="1080"/>
      </w:pPr>
      <w:r>
        <w:t>DIM_GEO</w:t>
      </w:r>
    </w:p>
    <w:p w14:paraId="3E045747" w14:textId="09ABD38A" w:rsidR="00A67407" w:rsidRDefault="00A67407" w:rsidP="00A67407">
      <w:pPr>
        <w:pStyle w:val="Prrafodelista"/>
        <w:numPr>
          <w:ilvl w:val="0"/>
          <w:numId w:val="3"/>
        </w:numPr>
      </w:pPr>
      <w:r>
        <w:t>Explicar los cambios que se hicieron en la conversión del modelo transaccional al modelo multidimensional</w:t>
      </w:r>
    </w:p>
    <w:p w14:paraId="1FDEF97A" w14:textId="775D381E" w:rsidR="00A67407" w:rsidRDefault="00A47C37" w:rsidP="00A67407">
      <w:pPr>
        <w:pStyle w:val="Prrafodelista"/>
        <w:ind w:left="1080"/>
      </w:pPr>
      <w:r>
        <w:t xml:space="preserve">Uno de los principales cambios que se hicieron al pasar del modelo transaccional al modelo multidimensional es la no existencia de una jerarquía. En el modelo multidimensional podemos observar que es un modelo que no tiene una tabla máster. Por otro lado, se agregaron tablas de hechos con lo cual, a su vez se agregaron métricas, estas facilitarían los análisis que se hagan posteriormente. Otro de los cambios que se hicieron fue el agregar tablas dimensionales, donde se registran datos que la dan, precisamente una dimensión a la información. Se agrupan en tablas datos que pueden caracterizar la información contenida en la base de datos. </w:t>
      </w:r>
    </w:p>
    <w:p w14:paraId="1518E4D7" w14:textId="77777777" w:rsidR="009B549D" w:rsidRDefault="009B549D" w:rsidP="009B549D"/>
    <w:p w14:paraId="4B292B07" w14:textId="77777777" w:rsidR="00602476" w:rsidRDefault="00602476"/>
    <w:sectPr w:rsidR="00602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13847"/>
    <w:multiLevelType w:val="hybridMultilevel"/>
    <w:tmpl w:val="5922F58A"/>
    <w:lvl w:ilvl="0" w:tplc="333E4D0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5C1563C9"/>
    <w:multiLevelType w:val="hybridMultilevel"/>
    <w:tmpl w:val="B10A4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0A5717"/>
    <w:multiLevelType w:val="hybridMultilevel"/>
    <w:tmpl w:val="A540208E"/>
    <w:lvl w:ilvl="0" w:tplc="0F3A92C8">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698844605">
    <w:abstractNumId w:val="1"/>
  </w:num>
  <w:num w:numId="2" w16cid:durableId="2101674277">
    <w:abstractNumId w:val="2"/>
  </w:num>
  <w:num w:numId="3" w16cid:durableId="143092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76"/>
    <w:rsid w:val="00237217"/>
    <w:rsid w:val="0042006D"/>
    <w:rsid w:val="005949DE"/>
    <w:rsid w:val="00602476"/>
    <w:rsid w:val="007F6141"/>
    <w:rsid w:val="00971693"/>
    <w:rsid w:val="009B549D"/>
    <w:rsid w:val="00A47C37"/>
    <w:rsid w:val="00A67407"/>
    <w:rsid w:val="00F62B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174D"/>
  <w15:chartTrackingRefBased/>
  <w15:docId w15:val="{F65111FB-E373-4151-87E6-CC326C02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emamuel rodriguez</dc:creator>
  <cp:keywords/>
  <dc:description/>
  <cp:lastModifiedBy>emamuel rodriguez</cp:lastModifiedBy>
  <cp:revision>1</cp:revision>
  <cp:lastPrinted>2022-06-02T03:27:00Z</cp:lastPrinted>
  <dcterms:created xsi:type="dcterms:W3CDTF">2022-06-02T02:36:00Z</dcterms:created>
  <dcterms:modified xsi:type="dcterms:W3CDTF">2022-06-02T03:27:00Z</dcterms:modified>
</cp:coreProperties>
</file>