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9F8C8" w14:textId="5B21B49C" w:rsidR="000D7ED6" w:rsidRDefault="000D7ED6" w:rsidP="000D7ED6">
      <w:pPr>
        <w:spacing w:line="240" w:lineRule="auto"/>
      </w:pPr>
      <w:r>
        <w:t xml:space="preserve">Controle de acesso por </w:t>
      </w:r>
      <w:r w:rsidR="00FE4350">
        <w:t xml:space="preserve">e-mail </w:t>
      </w:r>
      <w:r>
        <w:t>senha</w:t>
      </w:r>
      <w:r w:rsidR="00FE4350">
        <w:t xml:space="preserve"> das acadêmicas do projeto</w:t>
      </w:r>
    </w:p>
    <w:p w14:paraId="4459CE66" w14:textId="576B0D53" w:rsidR="000D7ED6" w:rsidRDefault="00FE4350" w:rsidP="000D7ED6">
      <w:pPr>
        <w:spacing w:line="240" w:lineRule="auto"/>
      </w:pPr>
      <w:r>
        <w:t xml:space="preserve">As acadêmicas poderão se cadastrar diretamente no SISTEMA, mas para utilizar os recursos do sistema será necessário </w:t>
      </w:r>
      <w:r w:rsidR="000D7ED6">
        <w:t xml:space="preserve">Aprovação dos </w:t>
      </w:r>
      <w:r>
        <w:t>usuários -</w:t>
      </w:r>
      <w:r w:rsidR="000D7ED6">
        <w:t xml:space="preserve"> área administrativa</w:t>
      </w:r>
      <w:r>
        <w:t>, das docentes do Projeto Renascer</w:t>
      </w:r>
    </w:p>
    <w:p w14:paraId="444FEC4E" w14:textId="112B3531" w:rsidR="000D7ED6" w:rsidRDefault="000D7ED6" w:rsidP="000D7ED6">
      <w:pPr>
        <w:spacing w:line="240" w:lineRule="auto"/>
      </w:pPr>
      <w:r>
        <w:t>Usuário administrativo ira cadastrar e aprovar a validade de utilização do sistema</w:t>
      </w:r>
      <w:r w:rsidR="00FE4350">
        <w:t>. As acadêmicas poderão utilizar o sistema por um período de tempo determinado pelas docentes (administrador)</w:t>
      </w:r>
    </w:p>
    <w:p w14:paraId="678B8FD9" w14:textId="15AA10B4" w:rsidR="00FE4350" w:rsidRDefault="00FE4350" w:rsidP="000D7ED6">
      <w:pPr>
        <w:spacing w:line="240" w:lineRule="auto"/>
      </w:pPr>
      <w:r>
        <w:t>Geração de log de todas as atividades realizadas no sistema (alteração, inclusões)</w:t>
      </w:r>
    </w:p>
    <w:p w14:paraId="357CF404" w14:textId="77777777" w:rsidR="00FE4350" w:rsidRDefault="00FE4350" w:rsidP="000D7ED6">
      <w:pPr>
        <w:spacing w:line="240" w:lineRule="auto"/>
      </w:pPr>
    </w:p>
    <w:p w14:paraId="40EB181F" w14:textId="77777777" w:rsidR="00FE4350" w:rsidRDefault="000D7ED6" w:rsidP="000D7ED6">
      <w:pPr>
        <w:spacing w:line="240" w:lineRule="auto"/>
      </w:pPr>
      <w:r>
        <w:t xml:space="preserve">Cadastro dos paciente: </w:t>
      </w:r>
    </w:p>
    <w:p w14:paraId="49295097" w14:textId="09CCB3BF" w:rsidR="000D7ED6" w:rsidRDefault="00FE4350" w:rsidP="000D7ED6">
      <w:pPr>
        <w:spacing w:line="240" w:lineRule="auto"/>
      </w:pPr>
      <w:r>
        <w:t>O controle das fichas é realizado pelo nome da criança/data, hoje não existe uma forma de identificação única das crianças. Sugerida a utilização do Cartão do SUS, já que as crianças são encaminhadas do posto de saúde após uma avaliação mé</w:t>
      </w:r>
      <w:r w:rsidR="00713BF8">
        <w:t>dica</w:t>
      </w:r>
      <w:r w:rsidR="00CF4829">
        <w:t xml:space="preserve">. </w:t>
      </w:r>
      <w:r w:rsidR="000D7ED6">
        <w:t>Cartão do SUS (único).</w:t>
      </w:r>
    </w:p>
    <w:p w14:paraId="51058C0B" w14:textId="3306F996" w:rsidR="000D7ED6" w:rsidRDefault="00CF4829" w:rsidP="000D7ED6">
      <w:pPr>
        <w:spacing w:line="240" w:lineRule="auto"/>
      </w:pPr>
      <w:r>
        <w:tab/>
        <w:t xml:space="preserve">Cadastra-se a criança, em seguida </w:t>
      </w:r>
      <w:r w:rsidR="000D7ED6">
        <w:t xml:space="preserve"> Cadastro da mãe/pai</w:t>
      </w:r>
    </w:p>
    <w:p w14:paraId="40554EAA" w14:textId="77777777" w:rsidR="000D7ED6" w:rsidRDefault="000D7ED6" w:rsidP="000D7ED6">
      <w:pPr>
        <w:spacing w:line="240" w:lineRule="auto"/>
      </w:pPr>
      <w:r>
        <w:tab/>
        <w:t>PSF/CIA – (posto de saúde)</w:t>
      </w:r>
    </w:p>
    <w:p w14:paraId="23B7A4BB" w14:textId="77777777" w:rsidR="000D7ED6" w:rsidRDefault="000D7ED6" w:rsidP="000D7ED6">
      <w:pPr>
        <w:spacing w:line="240" w:lineRule="auto"/>
      </w:pPr>
      <w:r>
        <w:tab/>
        <w:t>IG</w:t>
      </w:r>
      <w:bookmarkStart w:id="0" w:name="_GoBack"/>
      <w:bookmarkEnd w:id="0"/>
      <w:r>
        <w:t xml:space="preserve"> (idade gestacional – Quantas semanas nasceu</w:t>
      </w:r>
    </w:p>
    <w:p w14:paraId="57374CA9" w14:textId="71873251" w:rsidR="000D7ED6" w:rsidRDefault="00CF4829" w:rsidP="000D7ED6">
      <w:pPr>
        <w:spacing w:line="240" w:lineRule="auto"/>
      </w:pPr>
      <w:r>
        <w:t>O cadastro dos pacientes é de uso geral dos projetos</w:t>
      </w:r>
      <w:r w:rsidR="000D7ED6">
        <w:t>.</w:t>
      </w:r>
      <w:r>
        <w:t xml:space="preserve"> Estudar a possibilidade de vincular PROJETO X PACIENTES</w:t>
      </w:r>
    </w:p>
    <w:p w14:paraId="7F84C81B" w14:textId="77777777" w:rsidR="000D7ED6" w:rsidRDefault="00E63099" w:rsidP="000D7ED6">
      <w:pPr>
        <w:spacing w:line="240" w:lineRule="auto"/>
      </w:pPr>
      <w:r>
        <w:t>Diagnóstico Clinico</w:t>
      </w:r>
    </w:p>
    <w:p w14:paraId="47568285" w14:textId="5911E355" w:rsidR="00CF4829" w:rsidRDefault="00CF4829" w:rsidP="000D7ED6">
      <w:pPr>
        <w:spacing w:line="240" w:lineRule="auto"/>
      </w:pPr>
      <w:r>
        <w:t>Texto digitado é usado depois para tabular no execel e feita normalização manual dos dados. São muitas as possibilidades digitados</w:t>
      </w:r>
    </w:p>
    <w:p w14:paraId="574BA4B2" w14:textId="765B7DAD" w:rsidR="00E63099" w:rsidRDefault="00E63099" w:rsidP="000D7ED6">
      <w:pPr>
        <w:spacing w:line="240" w:lineRule="auto"/>
      </w:pPr>
      <w:r>
        <w:tab/>
        <w:t>Informaçõe</w:t>
      </w:r>
      <w:r w:rsidR="00CF4829">
        <w:t>s referente a receita médica.</w:t>
      </w:r>
    </w:p>
    <w:p w14:paraId="0BFA369B" w14:textId="77777777" w:rsidR="00E63099" w:rsidRDefault="00E63099" w:rsidP="000D7ED6">
      <w:pPr>
        <w:spacing w:line="240" w:lineRule="auto"/>
      </w:pPr>
      <w:r>
        <w:t>Patologias pré-existentes</w:t>
      </w:r>
    </w:p>
    <w:p w14:paraId="190D880A" w14:textId="77777777" w:rsidR="00E63099" w:rsidRDefault="00E63099" w:rsidP="000D7ED6">
      <w:pPr>
        <w:spacing w:line="240" w:lineRule="auto"/>
      </w:pPr>
      <w:r>
        <w:t>Medicamentos utilizados</w:t>
      </w:r>
    </w:p>
    <w:p w14:paraId="3728B629" w14:textId="77777777" w:rsidR="00E63099" w:rsidRDefault="00E63099" w:rsidP="000D7ED6">
      <w:pPr>
        <w:spacing w:line="240" w:lineRule="auto"/>
      </w:pPr>
      <w:r>
        <w:t>Possui alergia se sim obrigatório</w:t>
      </w:r>
    </w:p>
    <w:p w14:paraId="2FE10429" w14:textId="77777777" w:rsidR="00E63099" w:rsidRDefault="00E63099" w:rsidP="000D7ED6">
      <w:pPr>
        <w:spacing w:line="240" w:lineRule="auto"/>
      </w:pPr>
      <w:r>
        <w:t>Exames laboratoriais – exames e seus resultados (hemograma)</w:t>
      </w:r>
    </w:p>
    <w:p w14:paraId="66695463" w14:textId="77777777" w:rsidR="00E63099" w:rsidRDefault="00E63099" w:rsidP="000D7ED6">
      <w:pPr>
        <w:spacing w:line="240" w:lineRule="auto"/>
      </w:pPr>
      <w:r>
        <w:t>Revisão do sistema digestório</w:t>
      </w:r>
    </w:p>
    <w:p w14:paraId="71D73C58" w14:textId="77777777" w:rsidR="00E63099" w:rsidRDefault="00333112" w:rsidP="000D7ED6">
      <w:pPr>
        <w:spacing w:line="240" w:lineRule="auto"/>
      </w:pPr>
      <w:r>
        <w:t>Formulário de anamnese é montado conforme público.]</w:t>
      </w:r>
    </w:p>
    <w:p w14:paraId="6932E8C3" w14:textId="77777777" w:rsidR="00333112" w:rsidRDefault="00333112" w:rsidP="000D7ED6">
      <w:pPr>
        <w:spacing w:line="240" w:lineRule="auto"/>
      </w:pPr>
      <w:r>
        <w:t xml:space="preserve">Os dados da anamnese podem ser utilizados para diversas finalidades. Nem todos os dados são aproveitados ou todos os dados são relevantes conforme o público ou intenção </w:t>
      </w:r>
    </w:p>
    <w:p w14:paraId="61187726" w14:textId="77777777" w:rsidR="00333112" w:rsidRDefault="00333112" w:rsidP="000D7ED6">
      <w:pPr>
        <w:spacing w:line="240" w:lineRule="auto"/>
      </w:pPr>
      <w:r>
        <w:t xml:space="preserve">Dados para o excel formato numérica - </w:t>
      </w:r>
    </w:p>
    <w:p w14:paraId="029FE5BE" w14:textId="77777777" w:rsidR="00333112" w:rsidRDefault="00333112" w:rsidP="000D7ED6">
      <w:pPr>
        <w:spacing w:line="240" w:lineRule="auto"/>
      </w:pPr>
      <w:r>
        <w:t>PROGRAMA ESTATÍSCO -  SPSS Statistic 2.0</w:t>
      </w:r>
    </w:p>
    <w:p w14:paraId="4B3D63F1" w14:textId="77777777" w:rsidR="003037F7" w:rsidRDefault="003037F7" w:rsidP="000D7ED6">
      <w:pPr>
        <w:spacing w:line="240" w:lineRule="auto"/>
      </w:pPr>
      <w:r>
        <w:t>OBRIGATÓRIOS *</w:t>
      </w:r>
    </w:p>
    <w:p w14:paraId="0D2FFE0E" w14:textId="77777777" w:rsidR="00333112" w:rsidRDefault="003037F7" w:rsidP="000D7ED6">
      <w:pPr>
        <w:spacing w:line="240" w:lineRule="auto"/>
      </w:pPr>
      <w:r>
        <w:t xml:space="preserve">Dados antropemétricos * </w:t>
      </w:r>
    </w:p>
    <w:p w14:paraId="05321FFA" w14:textId="77777777" w:rsidR="003037F7" w:rsidRDefault="003037F7" w:rsidP="000D7ED6">
      <w:pPr>
        <w:spacing w:line="240" w:lineRule="auto"/>
      </w:pPr>
      <w:r>
        <w:t>Alimentação habitual *</w:t>
      </w:r>
    </w:p>
    <w:p w14:paraId="6F0178D5" w14:textId="77777777" w:rsidR="003037F7" w:rsidRDefault="003037F7" w:rsidP="000D7ED6">
      <w:pPr>
        <w:spacing w:line="240" w:lineRule="auto"/>
      </w:pPr>
      <w:r>
        <w:t>Diagnóstico nutricional</w:t>
      </w:r>
    </w:p>
    <w:p w14:paraId="26857A5E" w14:textId="77777777" w:rsidR="003037F7" w:rsidRDefault="003037F7" w:rsidP="000D7ED6">
      <w:pPr>
        <w:spacing w:line="240" w:lineRule="auto"/>
      </w:pPr>
      <w:r>
        <w:lastRenderedPageBreak/>
        <w:t>Peso pra idade, peso pra estatura</w:t>
      </w:r>
    </w:p>
    <w:p w14:paraId="69B42CB5" w14:textId="77777777" w:rsidR="003037F7" w:rsidRDefault="003037F7" w:rsidP="000D7ED6">
      <w:pPr>
        <w:spacing w:line="240" w:lineRule="auto"/>
      </w:pPr>
      <w:r>
        <w:t xml:space="preserve">Conduta nutricional – </w:t>
      </w:r>
    </w:p>
    <w:p w14:paraId="4023FD50" w14:textId="77777777" w:rsidR="003037F7" w:rsidRDefault="003037F7" w:rsidP="000D7ED6">
      <w:pPr>
        <w:spacing w:line="240" w:lineRule="auto"/>
      </w:pPr>
      <w:r>
        <w:t>Pronto conduta nutricional (diagnóstico pré-impresso)</w:t>
      </w:r>
    </w:p>
    <w:p w14:paraId="3FB9AC92" w14:textId="77777777" w:rsidR="003037F7" w:rsidRDefault="003037F7" w:rsidP="000D7ED6">
      <w:pPr>
        <w:spacing w:line="240" w:lineRule="auto"/>
      </w:pPr>
      <w:r>
        <w:t>Agendamento de retorno (1 mês)</w:t>
      </w:r>
    </w:p>
    <w:p w14:paraId="511E33F5" w14:textId="77777777" w:rsidR="003037F7" w:rsidRDefault="003037F7" w:rsidP="000D7ED6">
      <w:pPr>
        <w:spacing w:line="240" w:lineRule="auto"/>
      </w:pPr>
      <w:r>
        <w:t>Retorno da anamnese – Só altera dados caso modificações</w:t>
      </w:r>
    </w:p>
    <w:p w14:paraId="0EBC0C75" w14:textId="77777777" w:rsidR="003037F7" w:rsidRDefault="003037F7" w:rsidP="000D7ED6">
      <w:pPr>
        <w:spacing w:line="240" w:lineRule="auto"/>
      </w:pPr>
      <w:r>
        <w:t>Avaliação antropométricas – refaz tudo</w:t>
      </w:r>
    </w:p>
    <w:p w14:paraId="5F369ECC" w14:textId="77777777" w:rsidR="003037F7" w:rsidRDefault="003037F7" w:rsidP="000D7ED6">
      <w:pPr>
        <w:spacing w:line="240" w:lineRule="auto"/>
      </w:pPr>
      <w:r>
        <w:t>Alimentação habitual refaz</w:t>
      </w:r>
    </w:p>
    <w:p w14:paraId="4D76DE16" w14:textId="77777777" w:rsidR="003037F7" w:rsidRDefault="003037F7" w:rsidP="000D7ED6">
      <w:pPr>
        <w:spacing w:line="240" w:lineRule="auto"/>
      </w:pPr>
      <w:r>
        <w:t>Diagnóstico nutricional pode mudar na volta</w:t>
      </w:r>
    </w:p>
    <w:p w14:paraId="6432D3FF" w14:textId="77777777" w:rsidR="003037F7" w:rsidRDefault="007B29F0" w:rsidP="000D7ED6">
      <w:pPr>
        <w:spacing w:line="240" w:lineRule="auto"/>
      </w:pPr>
      <w:r>
        <w:t xml:space="preserve">Separa os dados por data para avaliação </w:t>
      </w:r>
    </w:p>
    <w:p w14:paraId="0CFBCDF5" w14:textId="77777777" w:rsidR="007B29F0" w:rsidRDefault="007B29F0" w:rsidP="000D7ED6">
      <w:pPr>
        <w:spacing w:line="240" w:lineRule="auto"/>
      </w:pPr>
      <w:r>
        <w:t>Estudos de comparação das intervenções</w:t>
      </w:r>
    </w:p>
    <w:p w14:paraId="3318EE32" w14:textId="77777777" w:rsidR="007B29F0" w:rsidRDefault="007B29F0" w:rsidP="000D7ED6">
      <w:pPr>
        <w:spacing w:line="240" w:lineRule="auto"/>
      </w:pPr>
      <w:r>
        <w:t xml:space="preserve">Toda quinta feira atendimentos 4 a 5 crianças </w:t>
      </w:r>
    </w:p>
    <w:p w14:paraId="5E76C4DC" w14:textId="77777777" w:rsidR="007B29F0" w:rsidRDefault="007B29F0" w:rsidP="000D7ED6">
      <w:pPr>
        <w:spacing w:line="240" w:lineRule="auto"/>
      </w:pPr>
      <w:r>
        <w:t>4 professoras - administradora</w:t>
      </w:r>
    </w:p>
    <w:p w14:paraId="0D6B1DD1" w14:textId="77777777" w:rsidR="007B29F0" w:rsidRDefault="007B29F0" w:rsidP="000D7ED6">
      <w:pPr>
        <w:spacing w:line="240" w:lineRule="auto"/>
      </w:pPr>
      <w:r>
        <w:t>6 academicas</w:t>
      </w:r>
    </w:p>
    <w:p w14:paraId="616391FF" w14:textId="77777777" w:rsidR="007B29F0" w:rsidRDefault="007B29F0" w:rsidP="000D7ED6">
      <w:pPr>
        <w:spacing w:line="240" w:lineRule="auto"/>
      </w:pPr>
    </w:p>
    <w:p w14:paraId="43E4D0E2" w14:textId="77777777" w:rsidR="003037F7" w:rsidRDefault="003037F7" w:rsidP="000D7ED6">
      <w:pPr>
        <w:spacing w:line="240" w:lineRule="auto"/>
      </w:pPr>
    </w:p>
    <w:sectPr w:rsidR="00303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D6"/>
    <w:rsid w:val="000D7ED6"/>
    <w:rsid w:val="003037F7"/>
    <w:rsid w:val="00333112"/>
    <w:rsid w:val="00713BF8"/>
    <w:rsid w:val="007B29F0"/>
    <w:rsid w:val="00CF4829"/>
    <w:rsid w:val="00E63099"/>
    <w:rsid w:val="00FE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ABA7"/>
  <w15:chartTrackingRefBased/>
  <w15:docId w15:val="{2F43CF4A-073A-4B34-B053-B190FE30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Jean VNP 'BOB' Bohaczuk</cp:lastModifiedBy>
  <cp:revision>3</cp:revision>
  <dcterms:created xsi:type="dcterms:W3CDTF">2013-08-22T23:16:00Z</dcterms:created>
  <dcterms:modified xsi:type="dcterms:W3CDTF">2013-08-23T16:31:00Z</dcterms:modified>
</cp:coreProperties>
</file>