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F32E7" w14:textId="587D7FED" w:rsidR="0048711D" w:rsidRDefault="0048711D" w:rsidP="0048711D">
      <w:pPr>
        <w:numPr>
          <w:ilvl w:val="0"/>
          <w:numId w:val="4"/>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t xml:space="preserve">A security screening system photographs people entering a facility, matches them to a database of terrorist suspects, and alerts security to stop an individual for further scrutiny if a match is found. The system has a miss probability of 12% and a false alarm probability of 4%, where a miss is defined as failing to issue an alert for a person in the database, and a false alarm is defined as issuing an alert for a person who is not in the database. Assume that true positives and true negatives cost nothing, and the cost of a miss is 150 times the cost of a false alarm. Let </w:t>
      </w:r>
      <w:r w:rsidRPr="0048711D">
        <w:rPr>
          <w:rFonts w:ascii="TimesNewRomanPS" w:eastAsia="Times New Roman" w:hAnsi="TimesNewRomanPS" w:cs="Times New Roman"/>
          <w:i/>
          <w:iCs/>
        </w:rPr>
        <w:t xml:space="preserve">p </w:t>
      </w:r>
      <w:r w:rsidRPr="0048711D">
        <w:rPr>
          <w:rFonts w:ascii="TimesNewRomanPSMT" w:eastAsia="Times New Roman" w:hAnsi="TimesNewRomanPSMT" w:cs="Times New Roman"/>
        </w:rPr>
        <w:t xml:space="preserve">be the prior probability that a person is in the database. Plot the expected loss of three policies: (1) stop everyone for questioning; (2) stop no one for questioning; and (3) stop someone for questioning if an alert is issued. For what range of </w:t>
      </w:r>
      <w:r w:rsidRPr="0048711D">
        <w:rPr>
          <w:rFonts w:ascii="TimesNewRomanPS" w:eastAsia="Times New Roman" w:hAnsi="TimesNewRomanPS" w:cs="Times New Roman"/>
          <w:i/>
          <w:iCs/>
        </w:rPr>
        <w:t xml:space="preserve">p </w:t>
      </w:r>
      <w:r w:rsidRPr="0048711D">
        <w:rPr>
          <w:rFonts w:ascii="TimesNewRomanPSMT" w:eastAsia="Times New Roman" w:hAnsi="TimesNewRomanPSMT" w:cs="Times New Roman"/>
        </w:rPr>
        <w:t xml:space="preserve">is each policy optimal? Comment on your answer. </w:t>
      </w:r>
    </w:p>
    <w:p w14:paraId="69B675D8" w14:textId="4DCE9F93" w:rsidR="0048711D" w:rsidRPr="0048711D" w:rsidRDefault="0048711D" w:rsidP="0048711D">
      <w:pPr>
        <w:rPr>
          <w:rFonts w:ascii="Times New Roman" w:eastAsia="Times New Roman" w:hAnsi="Times New Roman" w:cs="Times New Roman"/>
        </w:rPr>
      </w:pPr>
      <w:r w:rsidRPr="0048711D">
        <w:rPr>
          <w:rFonts w:ascii="TimesNewRomanPSMT" w:eastAsia="Times New Roman" w:hAnsi="TimesNewRomanPSMT" w:cs="Times New Roman"/>
          <w:noProof/>
        </w:rPr>
        <w:drawing>
          <wp:inline distT="0" distB="0" distL="0" distR="0" wp14:anchorId="277C6188" wp14:editId="4838FBD0">
            <wp:extent cx="5284381" cy="3261218"/>
            <wp:effectExtent l="0" t="0" r="0" b="3175"/>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8783" cy="3294792"/>
                    </a:xfrm>
                    <a:prstGeom prst="rect">
                      <a:avLst/>
                    </a:prstGeom>
                    <a:noFill/>
                    <a:ln>
                      <a:noFill/>
                    </a:ln>
                  </pic:spPr>
                </pic:pic>
              </a:graphicData>
            </a:graphic>
          </wp:inline>
        </w:drawing>
      </w:r>
    </w:p>
    <w:p w14:paraId="04D067EF" w14:textId="77777777" w:rsidR="0048711D" w:rsidRPr="003B46C3" w:rsidRDefault="0048711D" w:rsidP="003B46C3">
      <w:pPr>
        <w:spacing w:before="100" w:beforeAutospacing="1" w:after="100" w:afterAutospacing="1"/>
        <w:rPr>
          <w:rFonts w:ascii="TimesNewRomanPSMT" w:eastAsia="Times New Roman" w:hAnsi="TimesNewRomanPSMT" w:cs="Times New Roman"/>
        </w:rPr>
      </w:pPr>
      <w:r w:rsidRPr="003B46C3">
        <w:rPr>
          <w:rFonts w:ascii="TimesNewRomanPSMT" w:eastAsia="Times New Roman" w:hAnsi="TimesNewRomanPSMT" w:cs="Times New Roman"/>
        </w:rPr>
        <w:t>‘Flag none’ is only an optimum strategy when P=0. </w:t>
      </w:r>
      <w:r w:rsidRPr="003B46C3">
        <w:rPr>
          <w:rFonts w:ascii="TimesNewRomanPSMT" w:eastAsia="Times New Roman" w:hAnsi="TimesNewRomanPSMT" w:cs="Times New Roman"/>
        </w:rPr>
        <w:br/>
        <w:t>For 0 &lt; P &lt; ~0.05, following the test the is the best strategy. </w:t>
      </w:r>
      <w:r w:rsidRPr="003B46C3">
        <w:rPr>
          <w:rFonts w:ascii="TimesNewRomanPSMT" w:eastAsia="Times New Roman" w:hAnsi="TimesNewRomanPSMT" w:cs="Times New Roman"/>
        </w:rPr>
        <w:br/>
        <w:t>For P &gt; ~0.05, talking to everyone is the best strategy. </w:t>
      </w:r>
    </w:p>
    <w:p w14:paraId="4A2FFCA3" w14:textId="779204CE" w:rsidR="0048711D" w:rsidRPr="003B46C3" w:rsidRDefault="0048711D" w:rsidP="003B46C3">
      <w:pPr>
        <w:spacing w:before="100" w:beforeAutospacing="1" w:after="100" w:afterAutospacing="1"/>
        <w:rPr>
          <w:rFonts w:ascii="TimesNewRomanPSMT" w:eastAsia="Times New Roman" w:hAnsi="TimesNewRomanPSMT" w:cs="Times New Roman"/>
        </w:rPr>
      </w:pPr>
      <w:r w:rsidRPr="003B46C3">
        <w:rPr>
          <w:rFonts w:ascii="TimesNewRomanPSMT" w:eastAsia="Times New Roman" w:hAnsi="TimesNewRomanPSMT" w:cs="Times New Roman"/>
        </w:rPr>
        <w:t>These are notably small probabilities, and this relates directly to the fact that the cost of a miss is 150 times that of incorrectly flagging someone who is not in the DB of potential terrorists. Additionally, there are no costs for correct classifications</w:t>
      </w:r>
      <w:r w:rsidR="000010A6">
        <w:rPr>
          <w:rFonts w:ascii="TimesNewRomanPSMT" w:eastAsia="Times New Roman" w:hAnsi="TimesNewRomanPSMT" w:cs="Times New Roman"/>
        </w:rPr>
        <w:t xml:space="preserve"> which further simplifies the  utility model here</w:t>
      </w:r>
      <w:r w:rsidRPr="003B46C3">
        <w:rPr>
          <w:rFonts w:ascii="TimesNewRomanPSMT" w:eastAsia="Times New Roman" w:hAnsi="TimesNewRomanPSMT" w:cs="Times New Roman"/>
        </w:rPr>
        <w:t>. </w:t>
      </w:r>
    </w:p>
    <w:p w14:paraId="63C66AFA" w14:textId="77777777" w:rsidR="003B46C3" w:rsidRPr="0048711D" w:rsidRDefault="003B46C3" w:rsidP="003B46C3">
      <w:pPr>
        <w:rPr>
          <w:rFonts w:ascii="Courier New" w:eastAsia="Times New Roman" w:hAnsi="Courier New" w:cs="Courier New"/>
          <w:sz w:val="22"/>
          <w:szCs w:val="22"/>
        </w:rPr>
      </w:pPr>
      <w:proofErr w:type="spellStart"/>
      <w:r w:rsidRPr="0048711D">
        <w:rPr>
          <w:rFonts w:ascii="Courier New" w:eastAsia="Times New Roman" w:hAnsi="Courier New" w:cs="Courier New"/>
          <w:sz w:val="22"/>
          <w:szCs w:val="22"/>
        </w:rPr>
        <w:t>p_vals</w:t>
      </w:r>
      <w:proofErr w:type="spellEnd"/>
      <w:r w:rsidRPr="0048711D">
        <w:rPr>
          <w:rFonts w:ascii="Courier New" w:eastAsia="Times New Roman" w:hAnsi="Courier New" w:cs="Courier New"/>
          <w:sz w:val="22"/>
          <w:szCs w:val="22"/>
        </w:rPr>
        <w:t xml:space="preserve"> &lt;- seq(0,100,1)/100      # represents terrorists</w:t>
      </w:r>
    </w:p>
    <w:p w14:paraId="4E02E072" w14:textId="77777777" w:rsidR="003B46C3" w:rsidRPr="0048711D" w:rsidRDefault="003B46C3" w:rsidP="003B46C3">
      <w:pPr>
        <w:rPr>
          <w:rFonts w:ascii="Courier New" w:eastAsia="Times New Roman" w:hAnsi="Courier New" w:cs="Courier New"/>
          <w:sz w:val="22"/>
          <w:szCs w:val="22"/>
        </w:rPr>
      </w:pPr>
      <w:proofErr w:type="spellStart"/>
      <w:r w:rsidRPr="0048711D">
        <w:rPr>
          <w:rFonts w:ascii="Courier New" w:eastAsia="Times New Roman" w:hAnsi="Courier New" w:cs="Courier New"/>
          <w:sz w:val="22"/>
          <w:szCs w:val="22"/>
        </w:rPr>
        <w:t>flag_none</w:t>
      </w:r>
      <w:proofErr w:type="spellEnd"/>
      <w:r w:rsidRPr="0048711D">
        <w:rPr>
          <w:rFonts w:ascii="Courier New" w:eastAsia="Times New Roman" w:hAnsi="Courier New" w:cs="Courier New"/>
          <w:sz w:val="22"/>
          <w:szCs w:val="22"/>
        </w:rPr>
        <w:t xml:space="preserve">  &lt;- 150*</w:t>
      </w:r>
      <w:proofErr w:type="spellStart"/>
      <w:r w:rsidRPr="0048711D">
        <w:rPr>
          <w:rFonts w:ascii="Courier New" w:eastAsia="Times New Roman" w:hAnsi="Courier New" w:cs="Courier New"/>
          <w:sz w:val="22"/>
          <w:szCs w:val="22"/>
        </w:rPr>
        <w:t>p_vals</w:t>
      </w:r>
      <w:proofErr w:type="spellEnd"/>
      <w:r w:rsidRPr="0048711D">
        <w:rPr>
          <w:rFonts w:ascii="Courier New" w:eastAsia="Times New Roman" w:hAnsi="Courier New" w:cs="Courier New"/>
          <w:sz w:val="22"/>
          <w:szCs w:val="22"/>
        </w:rPr>
        <w:t xml:space="preserve">        # no cost to citizens</w:t>
      </w:r>
    </w:p>
    <w:p w14:paraId="5F695745" w14:textId="77777777" w:rsidR="003B46C3" w:rsidRPr="0048711D" w:rsidRDefault="003B46C3" w:rsidP="003B46C3">
      <w:pPr>
        <w:rPr>
          <w:rFonts w:ascii="Courier New" w:eastAsia="Times New Roman" w:hAnsi="Courier New" w:cs="Courier New"/>
          <w:sz w:val="22"/>
          <w:szCs w:val="22"/>
        </w:rPr>
      </w:pPr>
      <w:proofErr w:type="spellStart"/>
      <w:r w:rsidRPr="0048711D">
        <w:rPr>
          <w:rFonts w:ascii="Courier New" w:eastAsia="Times New Roman" w:hAnsi="Courier New" w:cs="Courier New"/>
          <w:sz w:val="22"/>
          <w:szCs w:val="22"/>
        </w:rPr>
        <w:t>flag_all</w:t>
      </w:r>
      <w:proofErr w:type="spellEnd"/>
      <w:r w:rsidRPr="0048711D">
        <w:rPr>
          <w:rFonts w:ascii="Courier New" w:eastAsia="Times New Roman" w:hAnsi="Courier New" w:cs="Courier New"/>
          <w:sz w:val="22"/>
          <w:szCs w:val="22"/>
        </w:rPr>
        <w:t xml:space="preserve"> &lt;- 1*(1-p_vals)        # no costs attributed to terrorists</w:t>
      </w:r>
    </w:p>
    <w:p w14:paraId="6745D472" w14:textId="77777777" w:rsidR="003B46C3" w:rsidRPr="0048711D" w:rsidRDefault="003B46C3" w:rsidP="003B46C3">
      <w:pPr>
        <w:rPr>
          <w:rFonts w:ascii="Courier New" w:eastAsia="Times New Roman" w:hAnsi="Courier New" w:cs="Courier New"/>
          <w:sz w:val="22"/>
          <w:szCs w:val="22"/>
        </w:rPr>
      </w:pPr>
      <w:proofErr w:type="spellStart"/>
      <w:r w:rsidRPr="0048711D">
        <w:rPr>
          <w:rFonts w:ascii="Courier New" w:eastAsia="Times New Roman" w:hAnsi="Courier New" w:cs="Courier New"/>
          <w:sz w:val="22"/>
          <w:szCs w:val="22"/>
        </w:rPr>
        <w:t>follow_test</w:t>
      </w:r>
      <w:proofErr w:type="spellEnd"/>
      <w:r w:rsidRPr="0048711D">
        <w:rPr>
          <w:rFonts w:ascii="Courier New" w:eastAsia="Times New Roman" w:hAnsi="Courier New" w:cs="Courier New"/>
          <w:sz w:val="22"/>
          <w:szCs w:val="22"/>
        </w:rPr>
        <w:t xml:space="preserve"> &lt;- ((1-p_vals)*1*0.04)+(</w:t>
      </w:r>
      <w:proofErr w:type="spellStart"/>
      <w:r w:rsidRPr="0048711D">
        <w:rPr>
          <w:rFonts w:ascii="Courier New" w:eastAsia="Times New Roman" w:hAnsi="Courier New" w:cs="Courier New"/>
          <w:sz w:val="22"/>
          <w:szCs w:val="22"/>
        </w:rPr>
        <w:t>p_vals</w:t>
      </w:r>
      <w:proofErr w:type="spellEnd"/>
      <w:r w:rsidRPr="0048711D">
        <w:rPr>
          <w:rFonts w:ascii="Courier New" w:eastAsia="Times New Roman" w:hAnsi="Courier New" w:cs="Courier New"/>
          <w:sz w:val="22"/>
          <w:szCs w:val="22"/>
        </w:rPr>
        <w:t>*150*0.12)</w:t>
      </w:r>
    </w:p>
    <w:p w14:paraId="7CF40635" w14:textId="77777777" w:rsidR="003B46C3" w:rsidRPr="0048711D" w:rsidRDefault="003B46C3" w:rsidP="003B46C3">
      <w:pPr>
        <w:rPr>
          <w:rFonts w:ascii="Courier New" w:eastAsia="Times New Roman" w:hAnsi="Courier New" w:cs="Courier New"/>
          <w:sz w:val="22"/>
          <w:szCs w:val="22"/>
        </w:rPr>
      </w:pPr>
    </w:p>
    <w:p w14:paraId="389F1591"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plot(seq(0,1,0.01),</w:t>
      </w:r>
      <w:proofErr w:type="spellStart"/>
      <w:r w:rsidRPr="0048711D">
        <w:rPr>
          <w:rFonts w:ascii="Courier New" w:eastAsia="Times New Roman" w:hAnsi="Courier New" w:cs="Courier New"/>
          <w:sz w:val="22"/>
          <w:szCs w:val="22"/>
        </w:rPr>
        <w:t>flag_none</w:t>
      </w:r>
      <w:proofErr w:type="spellEnd"/>
      <w:r w:rsidRPr="0048711D">
        <w:rPr>
          <w:rFonts w:ascii="Courier New" w:eastAsia="Times New Roman" w:hAnsi="Courier New" w:cs="Courier New"/>
          <w:sz w:val="22"/>
          <w:szCs w:val="22"/>
        </w:rPr>
        <w:t>,</w:t>
      </w:r>
    </w:p>
    <w:p w14:paraId="4A0B2E52"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     type="l",</w:t>
      </w:r>
    </w:p>
    <w:p w14:paraId="29FCE70B"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     col="blue",</w:t>
      </w:r>
    </w:p>
    <w:p w14:paraId="66385002"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lastRenderedPageBreak/>
        <w:t xml:space="preserve">     main="Utility of Screening",</w:t>
      </w:r>
    </w:p>
    <w:p w14:paraId="196253B7"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     </w:t>
      </w:r>
      <w:proofErr w:type="spellStart"/>
      <w:r w:rsidRPr="0048711D">
        <w:rPr>
          <w:rFonts w:ascii="Courier New" w:eastAsia="Times New Roman" w:hAnsi="Courier New" w:cs="Courier New"/>
          <w:sz w:val="22"/>
          <w:szCs w:val="22"/>
        </w:rPr>
        <w:t>xlab</w:t>
      </w:r>
      <w:proofErr w:type="spellEnd"/>
      <w:r w:rsidRPr="0048711D">
        <w:rPr>
          <w:rFonts w:ascii="Courier New" w:eastAsia="Times New Roman" w:hAnsi="Courier New" w:cs="Courier New"/>
          <w:sz w:val="22"/>
          <w:szCs w:val="22"/>
        </w:rPr>
        <w:t>="</w:t>
      </w:r>
      <w:r w:rsidRPr="000010A6">
        <w:rPr>
          <w:rFonts w:ascii="Courier New" w:eastAsia="Times New Roman" w:hAnsi="Courier New" w:cs="Courier New"/>
          <w:color w:val="000000" w:themeColor="text1"/>
          <w:sz w:val="22"/>
          <w:szCs w:val="22"/>
        </w:rPr>
        <w:t>Probability</w:t>
      </w:r>
      <w:r w:rsidRPr="0048711D">
        <w:rPr>
          <w:rFonts w:ascii="Courier New" w:eastAsia="Times New Roman" w:hAnsi="Courier New" w:cs="Courier New"/>
          <w:sz w:val="22"/>
          <w:szCs w:val="22"/>
        </w:rPr>
        <w:t xml:space="preserve"> Terrorist",</w:t>
      </w:r>
    </w:p>
    <w:p w14:paraId="6C32580A"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     </w:t>
      </w:r>
      <w:proofErr w:type="spellStart"/>
      <w:r w:rsidRPr="0048711D">
        <w:rPr>
          <w:rFonts w:ascii="Courier New" w:eastAsia="Times New Roman" w:hAnsi="Courier New" w:cs="Courier New"/>
          <w:sz w:val="22"/>
          <w:szCs w:val="22"/>
        </w:rPr>
        <w:t>ylab</w:t>
      </w:r>
      <w:proofErr w:type="spellEnd"/>
      <w:r w:rsidRPr="0048711D">
        <w:rPr>
          <w:rFonts w:ascii="Courier New" w:eastAsia="Times New Roman" w:hAnsi="Courier New" w:cs="Courier New"/>
          <w:sz w:val="22"/>
          <w:szCs w:val="22"/>
        </w:rPr>
        <w:t>="Expected Cost",</w:t>
      </w:r>
    </w:p>
    <w:p w14:paraId="62685930"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     </w:t>
      </w:r>
      <w:proofErr w:type="spellStart"/>
      <w:r w:rsidRPr="0048711D">
        <w:rPr>
          <w:rFonts w:ascii="Courier New" w:eastAsia="Times New Roman" w:hAnsi="Courier New" w:cs="Courier New"/>
          <w:sz w:val="22"/>
          <w:szCs w:val="22"/>
        </w:rPr>
        <w:t>xlim</w:t>
      </w:r>
      <w:proofErr w:type="spellEnd"/>
      <w:r w:rsidRPr="0048711D">
        <w:rPr>
          <w:rFonts w:ascii="Courier New" w:eastAsia="Times New Roman" w:hAnsi="Courier New" w:cs="Courier New"/>
          <w:sz w:val="22"/>
          <w:szCs w:val="22"/>
        </w:rPr>
        <w:t>=c(0,.08),</w:t>
      </w:r>
    </w:p>
    <w:p w14:paraId="58327375"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     </w:t>
      </w:r>
      <w:proofErr w:type="spellStart"/>
      <w:r w:rsidRPr="0048711D">
        <w:rPr>
          <w:rFonts w:ascii="Courier New" w:eastAsia="Times New Roman" w:hAnsi="Courier New" w:cs="Courier New"/>
          <w:sz w:val="22"/>
          <w:szCs w:val="22"/>
        </w:rPr>
        <w:t>ylim</w:t>
      </w:r>
      <w:proofErr w:type="spellEnd"/>
      <w:r w:rsidRPr="0048711D">
        <w:rPr>
          <w:rFonts w:ascii="Courier New" w:eastAsia="Times New Roman" w:hAnsi="Courier New" w:cs="Courier New"/>
          <w:sz w:val="22"/>
          <w:szCs w:val="22"/>
        </w:rPr>
        <w:t>=c(0,1))</w:t>
      </w:r>
    </w:p>
    <w:p w14:paraId="2284345C"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lines(seq(0,1,0.01),</w:t>
      </w:r>
      <w:proofErr w:type="spellStart"/>
      <w:r w:rsidRPr="0048711D">
        <w:rPr>
          <w:rFonts w:ascii="Courier New" w:eastAsia="Times New Roman" w:hAnsi="Courier New" w:cs="Courier New"/>
          <w:sz w:val="22"/>
          <w:szCs w:val="22"/>
        </w:rPr>
        <w:t>flag_all,col</w:t>
      </w:r>
      <w:proofErr w:type="spellEnd"/>
      <w:r w:rsidRPr="0048711D">
        <w:rPr>
          <w:rFonts w:ascii="Courier New" w:eastAsia="Times New Roman" w:hAnsi="Courier New" w:cs="Courier New"/>
          <w:sz w:val="22"/>
          <w:szCs w:val="22"/>
        </w:rPr>
        <w:t>='green')</w:t>
      </w:r>
    </w:p>
    <w:p w14:paraId="44D973A1"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lines(seq(0,1,0.01),</w:t>
      </w:r>
      <w:proofErr w:type="spellStart"/>
      <w:r w:rsidRPr="0048711D">
        <w:rPr>
          <w:rFonts w:ascii="Courier New" w:eastAsia="Times New Roman" w:hAnsi="Courier New" w:cs="Courier New"/>
          <w:sz w:val="22"/>
          <w:szCs w:val="22"/>
        </w:rPr>
        <w:t>follow_test,col</w:t>
      </w:r>
      <w:proofErr w:type="spellEnd"/>
      <w:r w:rsidRPr="0048711D">
        <w:rPr>
          <w:rFonts w:ascii="Courier New" w:eastAsia="Times New Roman" w:hAnsi="Courier New" w:cs="Courier New"/>
          <w:sz w:val="22"/>
          <w:szCs w:val="22"/>
        </w:rPr>
        <w:t>="red")</w:t>
      </w:r>
    </w:p>
    <w:p w14:paraId="6535C8E5"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legend(0.06,0.30,c("Flag </w:t>
      </w:r>
      <w:proofErr w:type="spellStart"/>
      <w:r w:rsidRPr="0048711D">
        <w:rPr>
          <w:rFonts w:ascii="Courier New" w:eastAsia="Times New Roman" w:hAnsi="Courier New" w:cs="Courier New"/>
          <w:sz w:val="22"/>
          <w:szCs w:val="22"/>
        </w:rPr>
        <w:t>none","Flag</w:t>
      </w:r>
      <w:proofErr w:type="spellEnd"/>
      <w:r w:rsidRPr="0048711D">
        <w:rPr>
          <w:rFonts w:ascii="Courier New" w:eastAsia="Times New Roman" w:hAnsi="Courier New" w:cs="Courier New"/>
          <w:sz w:val="22"/>
          <w:szCs w:val="22"/>
        </w:rPr>
        <w:t xml:space="preserve"> all","</w:t>
      </w:r>
      <w:proofErr w:type="spellStart"/>
      <w:r w:rsidRPr="0048711D">
        <w:rPr>
          <w:rFonts w:ascii="Courier New" w:eastAsia="Times New Roman" w:hAnsi="Courier New" w:cs="Courier New"/>
          <w:sz w:val="22"/>
          <w:szCs w:val="22"/>
        </w:rPr>
        <w:t>FollowTest</w:t>
      </w:r>
      <w:proofErr w:type="spellEnd"/>
      <w:r w:rsidRPr="0048711D">
        <w:rPr>
          <w:rFonts w:ascii="Courier New" w:eastAsia="Times New Roman" w:hAnsi="Courier New" w:cs="Courier New"/>
          <w:sz w:val="22"/>
          <w:szCs w:val="22"/>
        </w:rPr>
        <w:t>"),col=c("</w:t>
      </w:r>
      <w:proofErr w:type="spellStart"/>
      <w:r w:rsidRPr="0048711D">
        <w:rPr>
          <w:rFonts w:ascii="Courier New" w:eastAsia="Times New Roman" w:hAnsi="Courier New" w:cs="Courier New"/>
          <w:sz w:val="22"/>
          <w:szCs w:val="22"/>
        </w:rPr>
        <w:t>blue","green","red</w:t>
      </w:r>
      <w:proofErr w:type="spellEnd"/>
      <w:r w:rsidRPr="0048711D">
        <w:rPr>
          <w:rFonts w:ascii="Courier New" w:eastAsia="Times New Roman" w:hAnsi="Courier New" w:cs="Courier New"/>
          <w:sz w:val="22"/>
          <w:szCs w:val="22"/>
        </w:rPr>
        <w:t>"),</w:t>
      </w:r>
      <w:proofErr w:type="spellStart"/>
      <w:r w:rsidRPr="0048711D">
        <w:rPr>
          <w:rFonts w:ascii="Courier New" w:eastAsia="Times New Roman" w:hAnsi="Courier New" w:cs="Courier New"/>
          <w:sz w:val="22"/>
          <w:szCs w:val="22"/>
        </w:rPr>
        <w:t>lty</w:t>
      </w:r>
      <w:proofErr w:type="spellEnd"/>
      <w:r w:rsidRPr="0048711D">
        <w:rPr>
          <w:rFonts w:ascii="Courier New" w:eastAsia="Times New Roman" w:hAnsi="Courier New" w:cs="Courier New"/>
          <w:sz w:val="22"/>
          <w:szCs w:val="22"/>
        </w:rPr>
        <w:t>=c(1,1,1))</w:t>
      </w:r>
    </w:p>
    <w:p w14:paraId="4830F000" w14:textId="77777777" w:rsidR="0048711D" w:rsidRPr="0048711D" w:rsidRDefault="0048711D" w:rsidP="0048711D">
      <w:pPr>
        <w:spacing w:before="100" w:beforeAutospacing="1" w:after="100" w:afterAutospacing="1"/>
        <w:rPr>
          <w:rFonts w:ascii="TimesNewRomanPSMT" w:eastAsia="Times New Roman" w:hAnsi="TimesNewRomanPSMT" w:cs="Times New Roman"/>
        </w:rPr>
      </w:pPr>
    </w:p>
    <w:p w14:paraId="324CB2D7" w14:textId="77777777" w:rsidR="001B0D20" w:rsidRDefault="001B0D20">
      <w:pPr>
        <w:rPr>
          <w:rFonts w:ascii="TimesNewRomanPSMT" w:eastAsia="Times New Roman" w:hAnsi="TimesNewRomanPSMT" w:cs="Times New Roman"/>
        </w:rPr>
      </w:pPr>
      <w:r>
        <w:rPr>
          <w:rFonts w:ascii="TimesNewRomanPSMT" w:eastAsia="Times New Roman" w:hAnsi="TimesNewRomanPSMT" w:cs="Times New Roman"/>
        </w:rPr>
        <w:br w:type="page"/>
      </w:r>
    </w:p>
    <w:p w14:paraId="058097DF" w14:textId="2F92EAF6" w:rsidR="0048711D" w:rsidRDefault="0048711D" w:rsidP="0048711D">
      <w:pPr>
        <w:numPr>
          <w:ilvl w:val="0"/>
          <w:numId w:val="4"/>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lastRenderedPageBreak/>
        <w:t xml:space="preserve">Historically, one in every 50 </w:t>
      </w:r>
      <w:proofErr w:type="gramStart"/>
      <w:r w:rsidRPr="0048711D">
        <w:rPr>
          <w:rFonts w:ascii="TimesNewRomanPSMT" w:eastAsia="Times New Roman" w:hAnsi="TimesNewRomanPSMT" w:cs="Times New Roman"/>
        </w:rPr>
        <w:t>fourth-graders</w:t>
      </w:r>
      <w:proofErr w:type="gramEnd"/>
      <w:r w:rsidRPr="0048711D">
        <w:rPr>
          <w:rFonts w:ascii="TimesNewRomanPSMT" w:eastAsia="Times New Roman" w:hAnsi="TimesNewRomanPSMT" w:cs="Times New Roman"/>
        </w:rPr>
        <w:t xml:space="preserve"> at an elementary school fails to reach minimum threshold on a state-mandated reading exam. The school is planning a study to evaluate a new reading curriculum. A school administrator assesses a 55% chance that the new curriculum would reduce the failure rate for the exam. That is, there is a 55% chance that if the new curriculum were implemented, fewer than 1 in 50 students would fail the exam. Suppose the </w:t>
      </w:r>
      <w:r w:rsidRPr="000010A6">
        <w:rPr>
          <w:rFonts w:ascii="TimesNewRomanPSMT" w:eastAsia="Times New Roman" w:hAnsi="TimesNewRomanPSMT" w:cs="Times New Roman"/>
          <w:color w:val="000000" w:themeColor="text1"/>
        </w:rPr>
        <w:t xml:space="preserve">administrator also assesses a 45% chance that the failure rate would be cut in half and a 30% chance that the fail rate is improved by a factor of 10. That is, there is a 45% chance that fewer than 1 in 100 students would fail the exam, and a 30% chance that fewer than 2 in 1000 students would fail the exam under the new curriculum. The administrator also assesses a 35% chance </w:t>
      </w:r>
      <w:r w:rsidRPr="0048711D">
        <w:rPr>
          <w:rFonts w:ascii="TimesNewRomanPSMT" w:eastAsia="Times New Roman" w:hAnsi="TimesNewRomanPSMT" w:cs="Times New Roman"/>
        </w:rPr>
        <w:t xml:space="preserve">that the failure rate would more than double, or at least 4% of the students would fail the exam. If you were to use a Beta distribution to fit these judgments, what parameters would you use? Do you think it provides a good fit? Justify your answer. </w:t>
      </w:r>
    </w:p>
    <w:p w14:paraId="4D66B6C1" w14:textId="77777777" w:rsidR="00975EB3" w:rsidRPr="0048711D" w:rsidRDefault="00975EB3" w:rsidP="00975EB3">
      <w:pPr>
        <w:rPr>
          <w:rFonts w:ascii="Courier New" w:eastAsia="Times New Roman" w:hAnsi="Courier New" w:cs="Courier New"/>
          <w:sz w:val="22"/>
          <w:szCs w:val="22"/>
        </w:rPr>
      </w:pPr>
    </w:p>
    <w:p w14:paraId="208FB6E5" w14:textId="19794554" w:rsidR="00975EB3" w:rsidRDefault="00975EB3" w:rsidP="00975EB3">
      <w:pPr>
        <w:rPr>
          <w:rFonts w:ascii="Times New Roman" w:eastAsia="Times New Roman" w:hAnsi="Times New Roman" w:cs="Times New Roman"/>
        </w:rPr>
      </w:pPr>
      <w:r w:rsidRPr="00975EB3">
        <w:rPr>
          <w:rFonts w:ascii="Times New Roman" w:eastAsia="Times New Roman" w:hAnsi="Times New Roman" w:cs="Times New Roman"/>
          <w:noProof/>
        </w:rPr>
        <w:drawing>
          <wp:inline distT="0" distB="0" distL="0" distR="0" wp14:anchorId="51ED8838" wp14:editId="0CF37F6F">
            <wp:extent cx="4445000" cy="27432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00" cy="2743200"/>
                    </a:xfrm>
                    <a:prstGeom prst="rect">
                      <a:avLst/>
                    </a:prstGeom>
                    <a:noFill/>
                    <a:ln>
                      <a:noFill/>
                    </a:ln>
                  </pic:spPr>
                </pic:pic>
              </a:graphicData>
            </a:graphic>
          </wp:inline>
        </w:drawing>
      </w:r>
    </w:p>
    <w:p w14:paraId="5C6563E8" w14:textId="77777777" w:rsidR="003B46C3" w:rsidRPr="000010A6" w:rsidRDefault="003B46C3" w:rsidP="00975EB3">
      <w:pPr>
        <w:rPr>
          <w:rFonts w:ascii="Times New Roman" w:eastAsia="Times New Roman" w:hAnsi="Times New Roman" w:cs="Times New Roman"/>
          <w:color w:val="000000" w:themeColor="text1"/>
        </w:rPr>
      </w:pPr>
    </w:p>
    <w:p w14:paraId="0C7CCAE6" w14:textId="3D2B6EBA" w:rsidR="00975EB3" w:rsidRPr="000010A6" w:rsidRDefault="00975EB3" w:rsidP="00975EB3">
      <w:pPr>
        <w:rPr>
          <w:rFonts w:ascii="Times New Roman" w:eastAsia="Times New Roman" w:hAnsi="Times New Roman" w:cs="Times New Roman"/>
          <w:color w:val="000000" w:themeColor="text1"/>
        </w:rPr>
      </w:pPr>
      <w:r w:rsidRPr="000010A6">
        <w:rPr>
          <w:rFonts w:ascii="Times New Roman" w:eastAsia="Times New Roman" w:hAnsi="Times New Roman" w:cs="Times New Roman"/>
          <w:color w:val="000000" w:themeColor="text1"/>
          <w:shd w:val="clear" w:color="auto" w:fill="FFFFFF"/>
        </w:rPr>
        <w:t>The parameters I would use are shape = 0.27 and scale = 4.17. This is a good fit in terms of variance from the data. However, it is necessary to change the 35% chance of the failure rate being &gt; 4% to match the rest of the inputs. It makes more sense to say there is a 65% chance that &lt; 4% will fail. This then gives us a good beta quantile distribution in terms of fitting the data points</w:t>
      </w:r>
      <w:r w:rsidR="001B0D20">
        <w:rPr>
          <w:rFonts w:ascii="Times New Roman" w:eastAsia="Times New Roman" w:hAnsi="Times New Roman" w:cs="Times New Roman"/>
          <w:color w:val="000000" w:themeColor="text1"/>
          <w:shd w:val="clear" w:color="auto" w:fill="FFFFFF"/>
        </w:rPr>
        <w:t>, and it passes a basic logic test of sensibility  when reviewing the plot.</w:t>
      </w:r>
    </w:p>
    <w:p w14:paraId="513FE586" w14:textId="77777777" w:rsidR="003B46C3" w:rsidRDefault="003B46C3" w:rsidP="003B46C3">
      <w:pPr>
        <w:rPr>
          <w:rFonts w:ascii="Courier New" w:eastAsia="Times New Roman" w:hAnsi="Courier New" w:cs="Courier New"/>
          <w:sz w:val="22"/>
          <w:szCs w:val="22"/>
        </w:rPr>
      </w:pPr>
    </w:p>
    <w:p w14:paraId="38B6A48E" w14:textId="44BAE715"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require(</w:t>
      </w:r>
      <w:proofErr w:type="spellStart"/>
      <w:r w:rsidRPr="00975EB3">
        <w:rPr>
          <w:rFonts w:ascii="Courier New" w:eastAsia="Times New Roman" w:hAnsi="Courier New" w:cs="Courier New"/>
          <w:sz w:val="22"/>
          <w:szCs w:val="22"/>
        </w:rPr>
        <w:t>rriskDistributions</w:t>
      </w:r>
      <w:proofErr w:type="spellEnd"/>
      <w:r w:rsidRPr="00975EB3">
        <w:rPr>
          <w:rFonts w:ascii="Courier New" w:eastAsia="Times New Roman" w:hAnsi="Courier New" w:cs="Courier New"/>
          <w:sz w:val="22"/>
          <w:szCs w:val="22"/>
        </w:rPr>
        <w:t>)</w:t>
      </w:r>
    </w:p>
    <w:p w14:paraId="51D3BD4B" w14:textId="77777777" w:rsidR="003B46C3" w:rsidRPr="00975EB3" w:rsidRDefault="003B46C3" w:rsidP="003B46C3">
      <w:pPr>
        <w:rPr>
          <w:rFonts w:ascii="Courier New" w:eastAsia="Times New Roman" w:hAnsi="Courier New" w:cs="Courier New"/>
          <w:sz w:val="22"/>
          <w:szCs w:val="22"/>
        </w:rPr>
      </w:pPr>
    </w:p>
    <w:p w14:paraId="4311BAB1"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#Inputting Data</w:t>
      </w:r>
    </w:p>
    <w:p w14:paraId="1A33E6FA" w14:textId="77777777" w:rsidR="003B46C3" w:rsidRPr="00975EB3" w:rsidRDefault="003B46C3" w:rsidP="003B46C3">
      <w:pPr>
        <w:rPr>
          <w:rFonts w:ascii="Courier New" w:eastAsia="Times New Roman" w:hAnsi="Courier New" w:cs="Courier New"/>
          <w:sz w:val="22"/>
          <w:szCs w:val="22"/>
        </w:rPr>
      </w:pPr>
      <w:proofErr w:type="spellStart"/>
      <w:r w:rsidRPr="00975EB3">
        <w:rPr>
          <w:rFonts w:ascii="Courier New" w:eastAsia="Times New Roman" w:hAnsi="Courier New" w:cs="Courier New"/>
          <w:sz w:val="22"/>
          <w:szCs w:val="22"/>
        </w:rPr>
        <w:t>fail_count</w:t>
      </w:r>
      <w:proofErr w:type="spellEnd"/>
      <w:r w:rsidRPr="00975EB3">
        <w:rPr>
          <w:rFonts w:ascii="Courier New" w:eastAsia="Times New Roman" w:hAnsi="Courier New" w:cs="Courier New"/>
          <w:sz w:val="22"/>
          <w:szCs w:val="22"/>
        </w:rPr>
        <w:t xml:space="preserve"> &lt;- c( 0.002, 0.01, 0.02, 0.04)</w:t>
      </w:r>
    </w:p>
    <w:p w14:paraId="5430D405"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chance &lt;- c( 0.30, 0.45, 0.55, 0.65)</w:t>
      </w:r>
    </w:p>
    <w:p w14:paraId="70429D6E" w14:textId="77777777" w:rsidR="003B46C3" w:rsidRPr="00975EB3" w:rsidRDefault="003B46C3" w:rsidP="003B46C3">
      <w:pPr>
        <w:rPr>
          <w:rFonts w:ascii="Courier New" w:eastAsia="Times New Roman" w:hAnsi="Courier New" w:cs="Courier New"/>
          <w:sz w:val="22"/>
          <w:szCs w:val="22"/>
        </w:rPr>
      </w:pPr>
    </w:p>
    <w:p w14:paraId="469E6817"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 xml:space="preserve">#Using a fitting function to </w:t>
      </w:r>
      <w:proofErr w:type="spellStart"/>
      <w:r w:rsidRPr="00975EB3">
        <w:rPr>
          <w:rFonts w:ascii="Courier New" w:eastAsia="Times New Roman" w:hAnsi="Courier New" w:cs="Courier New"/>
          <w:sz w:val="22"/>
          <w:szCs w:val="22"/>
        </w:rPr>
        <w:t>determnie</w:t>
      </w:r>
      <w:proofErr w:type="spellEnd"/>
      <w:r w:rsidRPr="00975EB3">
        <w:rPr>
          <w:rFonts w:ascii="Courier New" w:eastAsia="Times New Roman" w:hAnsi="Courier New" w:cs="Courier New"/>
          <w:sz w:val="22"/>
          <w:szCs w:val="22"/>
        </w:rPr>
        <w:t xml:space="preserve"> the shape and scale</w:t>
      </w:r>
    </w:p>
    <w:p w14:paraId="460C202F"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 xml:space="preserve">params &lt;- </w:t>
      </w:r>
      <w:proofErr w:type="spellStart"/>
      <w:r w:rsidRPr="00975EB3">
        <w:rPr>
          <w:rFonts w:ascii="Courier New" w:eastAsia="Times New Roman" w:hAnsi="Courier New" w:cs="Courier New"/>
          <w:sz w:val="22"/>
          <w:szCs w:val="22"/>
        </w:rPr>
        <w:t>get.beta.par</w:t>
      </w:r>
      <w:proofErr w:type="spellEnd"/>
      <w:r w:rsidRPr="00975EB3">
        <w:rPr>
          <w:rFonts w:ascii="Courier New" w:eastAsia="Times New Roman" w:hAnsi="Courier New" w:cs="Courier New"/>
          <w:sz w:val="22"/>
          <w:szCs w:val="22"/>
        </w:rPr>
        <w:t>(p=</w:t>
      </w:r>
      <w:proofErr w:type="spellStart"/>
      <w:r w:rsidRPr="00975EB3">
        <w:rPr>
          <w:rFonts w:ascii="Courier New" w:eastAsia="Times New Roman" w:hAnsi="Courier New" w:cs="Courier New"/>
          <w:sz w:val="22"/>
          <w:szCs w:val="22"/>
        </w:rPr>
        <w:t>chance,q</w:t>
      </w:r>
      <w:proofErr w:type="spellEnd"/>
      <w:r w:rsidRPr="00975EB3">
        <w:rPr>
          <w:rFonts w:ascii="Courier New" w:eastAsia="Times New Roman" w:hAnsi="Courier New" w:cs="Courier New"/>
          <w:sz w:val="22"/>
          <w:szCs w:val="22"/>
        </w:rPr>
        <w:t>=</w:t>
      </w:r>
      <w:proofErr w:type="spellStart"/>
      <w:r w:rsidRPr="00975EB3">
        <w:rPr>
          <w:rFonts w:ascii="Courier New" w:eastAsia="Times New Roman" w:hAnsi="Courier New" w:cs="Courier New"/>
          <w:sz w:val="22"/>
          <w:szCs w:val="22"/>
        </w:rPr>
        <w:t>fail_count</w:t>
      </w:r>
      <w:proofErr w:type="spellEnd"/>
      <w:r w:rsidRPr="00975EB3">
        <w:rPr>
          <w:rFonts w:ascii="Courier New" w:eastAsia="Times New Roman" w:hAnsi="Courier New" w:cs="Courier New"/>
          <w:sz w:val="22"/>
          <w:szCs w:val="22"/>
        </w:rPr>
        <w:t>)</w:t>
      </w:r>
    </w:p>
    <w:p w14:paraId="5A3B7F24" w14:textId="77777777" w:rsidR="003B46C3" w:rsidRPr="00975EB3" w:rsidRDefault="003B46C3" w:rsidP="003B46C3">
      <w:pPr>
        <w:rPr>
          <w:rFonts w:ascii="Courier New" w:eastAsia="Times New Roman" w:hAnsi="Courier New" w:cs="Courier New"/>
          <w:sz w:val="22"/>
          <w:szCs w:val="22"/>
        </w:rPr>
      </w:pPr>
    </w:p>
    <w:p w14:paraId="378980A3"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#The following is not strictly  necessary; I just wanted</w:t>
      </w:r>
    </w:p>
    <w:p w14:paraId="3118D105"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lastRenderedPageBreak/>
        <w:t>#to be sure I understood the auto-generated chart.</w:t>
      </w:r>
    </w:p>
    <w:p w14:paraId="2017848F"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shape &lt;- params[1]</w:t>
      </w:r>
    </w:p>
    <w:p w14:paraId="41453053"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scale &lt;- params[2]</w:t>
      </w:r>
    </w:p>
    <w:p w14:paraId="165BB9D8"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 xml:space="preserve">betas &lt;- </w:t>
      </w:r>
      <w:proofErr w:type="spellStart"/>
      <w:r w:rsidRPr="00975EB3">
        <w:rPr>
          <w:rFonts w:ascii="Courier New" w:eastAsia="Times New Roman" w:hAnsi="Courier New" w:cs="Courier New"/>
          <w:sz w:val="22"/>
          <w:szCs w:val="22"/>
        </w:rPr>
        <w:t>qbeta</w:t>
      </w:r>
      <w:proofErr w:type="spellEnd"/>
      <w:r w:rsidRPr="00975EB3">
        <w:rPr>
          <w:rFonts w:ascii="Courier New" w:eastAsia="Times New Roman" w:hAnsi="Courier New" w:cs="Courier New"/>
          <w:sz w:val="22"/>
          <w:szCs w:val="22"/>
        </w:rPr>
        <w:t>(probas,shape1=shape,shape2=scale)</w:t>
      </w:r>
    </w:p>
    <w:p w14:paraId="57F55734" w14:textId="77777777" w:rsidR="003B46C3" w:rsidRPr="00975EB3" w:rsidRDefault="003B46C3" w:rsidP="003B46C3">
      <w:pPr>
        <w:rPr>
          <w:rFonts w:ascii="Courier New" w:eastAsia="Times New Roman" w:hAnsi="Courier New" w:cs="Courier New"/>
          <w:sz w:val="22"/>
          <w:szCs w:val="22"/>
        </w:rPr>
      </w:pPr>
    </w:p>
    <w:p w14:paraId="7A1F4785"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#Plot the expert opinion with the fitted beta distribution</w:t>
      </w:r>
    </w:p>
    <w:p w14:paraId="1D07AD28"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plot(fail_count,chance,xlim=c(0,1),ylab='Probability',xlab='Quantiles',ylim=c(0,1))</w:t>
      </w:r>
    </w:p>
    <w:p w14:paraId="4A8AAA7A" w14:textId="77777777" w:rsidR="003B46C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lines(</w:t>
      </w:r>
      <w:proofErr w:type="spellStart"/>
      <w:r w:rsidRPr="00975EB3">
        <w:rPr>
          <w:rFonts w:ascii="Courier New" w:eastAsia="Times New Roman" w:hAnsi="Courier New" w:cs="Courier New"/>
          <w:sz w:val="22"/>
          <w:szCs w:val="22"/>
        </w:rPr>
        <w:t>betas,probas,type</w:t>
      </w:r>
      <w:proofErr w:type="spellEnd"/>
      <w:r w:rsidRPr="00975EB3">
        <w:rPr>
          <w:rFonts w:ascii="Courier New" w:eastAsia="Times New Roman" w:hAnsi="Courier New" w:cs="Courier New"/>
          <w:sz w:val="22"/>
          <w:szCs w:val="22"/>
        </w:rPr>
        <w:t>='l')</w:t>
      </w:r>
    </w:p>
    <w:p w14:paraId="0EC76E86" w14:textId="77777777" w:rsidR="00975EB3" w:rsidRDefault="00975EB3" w:rsidP="00975EB3">
      <w:pPr>
        <w:spacing w:before="100" w:beforeAutospacing="1" w:after="100" w:afterAutospacing="1"/>
        <w:rPr>
          <w:rFonts w:ascii="TimesNewRomanPSMT" w:eastAsia="Times New Roman" w:hAnsi="TimesNewRomanPSMT" w:cs="Times New Roman"/>
        </w:rPr>
      </w:pPr>
    </w:p>
    <w:p w14:paraId="12F7EFC9" w14:textId="77777777" w:rsidR="001B0D20" w:rsidRDefault="001B0D20">
      <w:pPr>
        <w:rPr>
          <w:rFonts w:ascii="TimesNewRomanPSMT" w:eastAsia="Times New Roman" w:hAnsi="TimesNewRomanPSMT" w:cs="Times New Roman"/>
        </w:rPr>
      </w:pPr>
      <w:r>
        <w:rPr>
          <w:rFonts w:ascii="TimesNewRomanPSMT" w:eastAsia="Times New Roman" w:hAnsi="TimesNewRomanPSMT" w:cs="Times New Roman"/>
        </w:rPr>
        <w:br w:type="page"/>
      </w:r>
    </w:p>
    <w:p w14:paraId="314EF238" w14:textId="4375A2EB" w:rsidR="0048711D" w:rsidRDefault="0048711D" w:rsidP="0048711D">
      <w:pPr>
        <w:numPr>
          <w:ilvl w:val="0"/>
          <w:numId w:val="4"/>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lastRenderedPageBreak/>
        <w:t xml:space="preserve">A shape recognition system classifies objects as round, rectangular, or irregular. It correctly classifies round objects 80% of the time, rectangular objects 85% of the time, and irregular objects 70% of the time. Incorrectly classified objects are equally likely to be classified as either of the two incorrect object types. Assume in a given environment that 15% of the objects are round, 25% of the objects are rectangular, and 60% of the objects are irregularly shaped. Find the joint distribution of object shapes and classification results. If the system reports that an object is rectangular, what is the posterior probability that the object has each of the three shapes given the system report? </w:t>
      </w:r>
    </w:p>
    <w:p w14:paraId="5E754264" w14:textId="70741331" w:rsidR="00975EB3" w:rsidRDefault="00975EB3" w:rsidP="00975EB3">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Confusion Matrix:</w:t>
      </w:r>
    </w:p>
    <w:tbl>
      <w:tblPr>
        <w:tblStyle w:val="TableGrid"/>
        <w:tblW w:w="0" w:type="auto"/>
        <w:tblLook w:val="04A0" w:firstRow="1" w:lastRow="0" w:firstColumn="1" w:lastColumn="0" w:noHBand="0" w:noVBand="1"/>
      </w:tblPr>
      <w:tblGrid>
        <w:gridCol w:w="1400"/>
        <w:gridCol w:w="1400"/>
        <w:gridCol w:w="1401"/>
        <w:gridCol w:w="1401"/>
      </w:tblGrid>
      <w:tr w:rsidR="00975EB3" w14:paraId="37F165B0" w14:textId="77777777" w:rsidTr="00975EB3">
        <w:trPr>
          <w:trHeight w:val="288"/>
        </w:trPr>
        <w:tc>
          <w:tcPr>
            <w:tcW w:w="1400" w:type="dxa"/>
          </w:tcPr>
          <w:p w14:paraId="2F4AFD79" w14:textId="502BCA62"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Confusion Matrix</w:t>
            </w:r>
          </w:p>
        </w:tc>
        <w:tc>
          <w:tcPr>
            <w:tcW w:w="1400" w:type="dxa"/>
          </w:tcPr>
          <w:p w14:paraId="6AEAE59E" w14:textId="643E8A0D"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Class: Round</w:t>
            </w:r>
          </w:p>
        </w:tc>
        <w:tc>
          <w:tcPr>
            <w:tcW w:w="1401" w:type="dxa"/>
          </w:tcPr>
          <w:p w14:paraId="5077D65C" w14:textId="0B12227C"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Class: Rectangle</w:t>
            </w:r>
          </w:p>
        </w:tc>
        <w:tc>
          <w:tcPr>
            <w:tcW w:w="1401" w:type="dxa"/>
          </w:tcPr>
          <w:p w14:paraId="206759EC" w14:textId="2AC6CBF0"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Class: Irregular</w:t>
            </w:r>
          </w:p>
        </w:tc>
      </w:tr>
      <w:tr w:rsidR="00975EB3" w14:paraId="22CF68A7" w14:textId="77777777" w:rsidTr="00975EB3">
        <w:trPr>
          <w:trHeight w:val="288"/>
        </w:trPr>
        <w:tc>
          <w:tcPr>
            <w:tcW w:w="1400" w:type="dxa"/>
          </w:tcPr>
          <w:p w14:paraId="42D6D832" w14:textId="08778E7D"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Actual: Round</w:t>
            </w:r>
          </w:p>
        </w:tc>
        <w:tc>
          <w:tcPr>
            <w:tcW w:w="1400" w:type="dxa"/>
          </w:tcPr>
          <w:p w14:paraId="4730C60A" w14:textId="72BDE998"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0.80</w:t>
            </w:r>
          </w:p>
        </w:tc>
        <w:tc>
          <w:tcPr>
            <w:tcW w:w="1401" w:type="dxa"/>
          </w:tcPr>
          <w:p w14:paraId="352A393D" w14:textId="7929308C"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0.10</w:t>
            </w:r>
          </w:p>
        </w:tc>
        <w:tc>
          <w:tcPr>
            <w:tcW w:w="1401" w:type="dxa"/>
          </w:tcPr>
          <w:p w14:paraId="2FE29734" w14:textId="0F6B8E7D"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0.10</w:t>
            </w:r>
          </w:p>
        </w:tc>
      </w:tr>
      <w:tr w:rsidR="00975EB3" w14:paraId="2A5409F2" w14:textId="77777777" w:rsidTr="00975EB3">
        <w:trPr>
          <w:trHeight w:val="288"/>
        </w:trPr>
        <w:tc>
          <w:tcPr>
            <w:tcW w:w="1400" w:type="dxa"/>
          </w:tcPr>
          <w:p w14:paraId="09EEA271" w14:textId="31CE16D6"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Actual: Rectangle</w:t>
            </w:r>
          </w:p>
        </w:tc>
        <w:tc>
          <w:tcPr>
            <w:tcW w:w="1400" w:type="dxa"/>
          </w:tcPr>
          <w:p w14:paraId="22DA7F60" w14:textId="6E5D0B73"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0.075</w:t>
            </w:r>
          </w:p>
        </w:tc>
        <w:tc>
          <w:tcPr>
            <w:tcW w:w="1401" w:type="dxa"/>
          </w:tcPr>
          <w:p w14:paraId="335553CD" w14:textId="774A7A92"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0.85</w:t>
            </w:r>
          </w:p>
        </w:tc>
        <w:tc>
          <w:tcPr>
            <w:tcW w:w="1401" w:type="dxa"/>
          </w:tcPr>
          <w:p w14:paraId="6B7CB5B6" w14:textId="1B5401D8"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0.75</w:t>
            </w:r>
          </w:p>
        </w:tc>
      </w:tr>
      <w:tr w:rsidR="00975EB3" w14:paraId="5E0C9C2A" w14:textId="77777777" w:rsidTr="00975EB3">
        <w:trPr>
          <w:trHeight w:val="288"/>
        </w:trPr>
        <w:tc>
          <w:tcPr>
            <w:tcW w:w="1400" w:type="dxa"/>
          </w:tcPr>
          <w:p w14:paraId="750E4215" w14:textId="24D93051"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Actual: Irregular</w:t>
            </w:r>
          </w:p>
        </w:tc>
        <w:tc>
          <w:tcPr>
            <w:tcW w:w="1400" w:type="dxa"/>
          </w:tcPr>
          <w:p w14:paraId="3F0A102C" w14:textId="689B81EC"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0.15</w:t>
            </w:r>
          </w:p>
        </w:tc>
        <w:tc>
          <w:tcPr>
            <w:tcW w:w="1401" w:type="dxa"/>
          </w:tcPr>
          <w:p w14:paraId="001B3B3C" w14:textId="00F7326C"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0.15</w:t>
            </w:r>
          </w:p>
        </w:tc>
        <w:tc>
          <w:tcPr>
            <w:tcW w:w="1401" w:type="dxa"/>
          </w:tcPr>
          <w:p w14:paraId="2FBC18B5" w14:textId="24B84C85"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0.70</w:t>
            </w:r>
          </w:p>
        </w:tc>
      </w:tr>
    </w:tbl>
    <w:p w14:paraId="39CC9C08" w14:textId="655D0584" w:rsidR="00353953" w:rsidRDefault="00353953" w:rsidP="00353953">
      <w:pPr>
        <w:rPr>
          <w:rFonts w:ascii="Courier New" w:eastAsia="Times New Roman" w:hAnsi="Courier New" w:cs="Courier New"/>
          <w:sz w:val="22"/>
          <w:szCs w:val="22"/>
        </w:rPr>
      </w:pPr>
    </w:p>
    <w:p w14:paraId="3CA97E8E" w14:textId="43ECB34F" w:rsidR="00353953" w:rsidRDefault="00353953" w:rsidP="00353953">
      <w:pPr>
        <w:rPr>
          <w:rFonts w:ascii="Courier New" w:eastAsia="Times New Roman" w:hAnsi="Courier New" w:cs="Courier New"/>
          <w:sz w:val="22"/>
          <w:szCs w:val="22"/>
        </w:rPr>
      </w:pPr>
      <w:r>
        <w:rPr>
          <w:rFonts w:ascii="Courier New" w:eastAsia="Times New Roman" w:hAnsi="Courier New" w:cs="Courier New"/>
          <w:sz w:val="22"/>
          <w:szCs w:val="22"/>
        </w:rPr>
        <w:t>#Posterior Probabilities  for Class: Rectangle:</w:t>
      </w:r>
    </w:p>
    <w:p w14:paraId="0D1045C4" w14:textId="63B5355A" w:rsidR="00353953" w:rsidRPr="00353953" w:rsidRDefault="00353953" w:rsidP="00353953">
      <w:pPr>
        <w:rPr>
          <w:rFonts w:ascii="Courier New" w:eastAsia="Times New Roman" w:hAnsi="Courier New" w:cs="Courier New"/>
          <w:sz w:val="22"/>
          <w:szCs w:val="22"/>
        </w:rPr>
      </w:pPr>
      <w:proofErr w:type="spellStart"/>
      <w:r w:rsidRPr="00353953">
        <w:rPr>
          <w:rFonts w:ascii="Courier New" w:eastAsia="Times New Roman" w:hAnsi="Courier New" w:cs="Courier New"/>
          <w:sz w:val="22"/>
          <w:szCs w:val="22"/>
        </w:rPr>
        <w:t>prob_round</w:t>
      </w:r>
      <w:proofErr w:type="spellEnd"/>
      <w:r w:rsidRPr="00353953">
        <w:rPr>
          <w:rFonts w:ascii="Courier New" w:eastAsia="Times New Roman" w:hAnsi="Courier New" w:cs="Courier New"/>
          <w:sz w:val="22"/>
          <w:szCs w:val="22"/>
        </w:rPr>
        <w:t xml:space="preserve"> &lt;- 0.1/(0.1+0.85+0.15)</w:t>
      </w:r>
    </w:p>
    <w:p w14:paraId="44511C43" w14:textId="77777777" w:rsidR="00353953" w:rsidRPr="00353953" w:rsidRDefault="00353953" w:rsidP="00353953">
      <w:pPr>
        <w:rPr>
          <w:rFonts w:ascii="Courier New" w:eastAsia="Times New Roman" w:hAnsi="Courier New" w:cs="Courier New"/>
          <w:sz w:val="22"/>
          <w:szCs w:val="22"/>
        </w:rPr>
      </w:pPr>
      <w:proofErr w:type="spellStart"/>
      <w:r w:rsidRPr="00353953">
        <w:rPr>
          <w:rFonts w:ascii="Courier New" w:eastAsia="Times New Roman" w:hAnsi="Courier New" w:cs="Courier New"/>
          <w:sz w:val="22"/>
          <w:szCs w:val="22"/>
        </w:rPr>
        <w:t>prob_rect</w:t>
      </w:r>
      <w:proofErr w:type="spellEnd"/>
      <w:r w:rsidRPr="00353953">
        <w:rPr>
          <w:rFonts w:ascii="Courier New" w:eastAsia="Times New Roman" w:hAnsi="Courier New" w:cs="Courier New"/>
          <w:sz w:val="22"/>
          <w:szCs w:val="22"/>
        </w:rPr>
        <w:t xml:space="preserve"> &lt;- 0.85/(0.1+0.85+0.15)</w:t>
      </w:r>
    </w:p>
    <w:p w14:paraId="76B608AF" w14:textId="77777777" w:rsidR="00353953" w:rsidRPr="00353953" w:rsidRDefault="00353953" w:rsidP="00353953">
      <w:pPr>
        <w:rPr>
          <w:rFonts w:ascii="Courier New" w:eastAsia="Times New Roman" w:hAnsi="Courier New" w:cs="Courier New"/>
          <w:sz w:val="22"/>
          <w:szCs w:val="22"/>
        </w:rPr>
      </w:pPr>
      <w:proofErr w:type="spellStart"/>
      <w:r w:rsidRPr="00353953">
        <w:rPr>
          <w:rFonts w:ascii="Courier New" w:eastAsia="Times New Roman" w:hAnsi="Courier New" w:cs="Courier New"/>
          <w:sz w:val="22"/>
          <w:szCs w:val="22"/>
        </w:rPr>
        <w:t>prob_irreg</w:t>
      </w:r>
      <w:proofErr w:type="spellEnd"/>
      <w:r w:rsidRPr="00353953">
        <w:rPr>
          <w:rFonts w:ascii="Courier New" w:eastAsia="Times New Roman" w:hAnsi="Courier New" w:cs="Courier New"/>
          <w:sz w:val="22"/>
          <w:szCs w:val="22"/>
        </w:rPr>
        <w:t xml:space="preserve"> &lt;- 0.15/(0.1+0.85+0.15)</w:t>
      </w:r>
    </w:p>
    <w:p w14:paraId="40781351" w14:textId="77777777" w:rsidR="00353953" w:rsidRPr="00353953" w:rsidRDefault="00353953" w:rsidP="00353953">
      <w:pPr>
        <w:rPr>
          <w:rFonts w:ascii="Courier New" w:eastAsia="Times New Roman" w:hAnsi="Courier New" w:cs="Courier New"/>
          <w:sz w:val="22"/>
          <w:szCs w:val="22"/>
        </w:rPr>
      </w:pPr>
    </w:p>
    <w:p w14:paraId="580F7DE1" w14:textId="77777777" w:rsidR="00353953" w:rsidRPr="00353953" w:rsidRDefault="00353953" w:rsidP="00353953">
      <w:pPr>
        <w:rPr>
          <w:rFonts w:ascii="Courier New" w:eastAsia="Times New Roman" w:hAnsi="Courier New" w:cs="Courier New"/>
          <w:sz w:val="22"/>
          <w:szCs w:val="22"/>
        </w:rPr>
      </w:pPr>
    </w:p>
    <w:p w14:paraId="30111FE9" w14:textId="4643BC12" w:rsidR="00975EB3" w:rsidRDefault="00975EB3" w:rsidP="00975EB3">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For an object reported as a rectangle, the  posterior probability that it is a rectangle is 77%, the probability that it is round is 9%, and the probability that it is irregular is 14% (P =  </w:t>
      </w:r>
      <w:r w:rsidRPr="00975EB3">
        <w:rPr>
          <w:rFonts w:ascii="Calibri" w:eastAsia="Times New Roman" w:hAnsi="Calibri" w:cs="Calibri"/>
        </w:rPr>
        <w:t>﻿</w:t>
      </w:r>
      <w:r w:rsidRPr="00975EB3">
        <w:rPr>
          <w:rFonts w:ascii="TimesNewRomanPSMT" w:eastAsia="Times New Roman" w:hAnsi="TimesNewRomanPSMT" w:cs="Times New Roman"/>
        </w:rPr>
        <w:t>0.7727273</w:t>
      </w:r>
      <w:r>
        <w:rPr>
          <w:rFonts w:ascii="TimesNewRomanPSMT" w:eastAsia="Times New Roman" w:hAnsi="TimesNewRomanPSMT" w:cs="Times New Roman"/>
        </w:rPr>
        <w:t xml:space="preserve">, </w:t>
      </w:r>
      <w:r w:rsidRPr="00975EB3">
        <w:rPr>
          <w:rFonts w:ascii="Calibri" w:eastAsia="Times New Roman" w:hAnsi="Calibri" w:cs="Calibri"/>
        </w:rPr>
        <w:t>﻿</w:t>
      </w:r>
      <w:r w:rsidRPr="00975EB3">
        <w:rPr>
          <w:rFonts w:ascii="TimesNewRomanPSMT" w:eastAsia="Times New Roman" w:hAnsi="TimesNewRomanPSMT" w:cs="Times New Roman"/>
        </w:rPr>
        <w:t>0.09090909</w:t>
      </w:r>
      <w:r>
        <w:rPr>
          <w:rFonts w:ascii="TimesNewRomanPSMT" w:eastAsia="Times New Roman" w:hAnsi="TimesNewRomanPSMT" w:cs="Times New Roman"/>
        </w:rPr>
        <w:t xml:space="preserve">, and </w:t>
      </w:r>
      <w:r w:rsidRPr="00975EB3">
        <w:rPr>
          <w:rFonts w:ascii="Calibri" w:eastAsia="Times New Roman" w:hAnsi="Calibri" w:cs="Calibri"/>
        </w:rPr>
        <w:t>﻿</w:t>
      </w:r>
      <w:r>
        <w:rPr>
          <w:rFonts w:ascii="Calibri" w:eastAsia="Times New Roman" w:hAnsi="Calibri" w:cs="Calibri"/>
        </w:rPr>
        <w:t>0</w:t>
      </w:r>
      <w:r w:rsidRPr="00975EB3">
        <w:rPr>
          <w:rFonts w:ascii="TimesNewRomanPSMT" w:eastAsia="Times New Roman" w:hAnsi="TimesNewRomanPSMT" w:cs="Times New Roman"/>
        </w:rPr>
        <w:t>.1363636</w:t>
      </w:r>
      <w:r>
        <w:rPr>
          <w:rFonts w:ascii="TimesNewRomanPSMT" w:eastAsia="Times New Roman" w:hAnsi="TimesNewRomanPSMT" w:cs="Times New Roman"/>
        </w:rPr>
        <w:t xml:space="preserve">, respectively, for exact figures). </w:t>
      </w:r>
    </w:p>
    <w:p w14:paraId="105737E8" w14:textId="77777777" w:rsidR="00975EB3" w:rsidRPr="0048711D" w:rsidRDefault="00975EB3" w:rsidP="00975EB3">
      <w:pPr>
        <w:spacing w:before="100" w:beforeAutospacing="1" w:after="100" w:afterAutospacing="1"/>
        <w:rPr>
          <w:rFonts w:ascii="TimesNewRomanPSMT" w:eastAsia="Times New Roman" w:hAnsi="TimesNewRomanPSMT" w:cs="Times New Roman"/>
        </w:rPr>
      </w:pPr>
    </w:p>
    <w:p w14:paraId="1534539B" w14:textId="77777777" w:rsidR="001B0D20" w:rsidRDefault="001B0D20">
      <w:pPr>
        <w:rPr>
          <w:rFonts w:ascii="TimesNewRomanPSMT" w:eastAsia="Times New Roman" w:hAnsi="TimesNewRomanPSMT" w:cs="Times New Roman"/>
        </w:rPr>
      </w:pPr>
      <w:r>
        <w:rPr>
          <w:rFonts w:ascii="TimesNewRomanPSMT" w:eastAsia="Times New Roman" w:hAnsi="TimesNewRomanPSMT" w:cs="Times New Roman"/>
        </w:rPr>
        <w:br w:type="page"/>
      </w:r>
    </w:p>
    <w:p w14:paraId="0EAA189F" w14:textId="4CB6A066" w:rsidR="0048711D" w:rsidRDefault="0048711D" w:rsidP="0048711D">
      <w:pPr>
        <w:numPr>
          <w:ilvl w:val="0"/>
          <w:numId w:val="4"/>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lastRenderedPageBreak/>
        <w:t xml:space="preserve">A drug for treating depression is undergoing clinical trials. A total of 120 patients were enrolled in a randomized, double-blind, placebo-controlled study. Half of the patients were randomly selected to receive the drug; the remaining patients were given a placebo. Questionnaires were administered at the start of the study and 30 days after treatment began. One of the questions on the post-study questionnaire asked whether patients experienced improvement in their mood since the start of the study. The table below shows responses to this question. </w:t>
      </w:r>
    </w:p>
    <w:tbl>
      <w:tblPr>
        <w:tblW w:w="6233" w:type="dxa"/>
        <w:tblInd w:w="1275" w:type="dxa"/>
        <w:tblCellMar>
          <w:top w:w="15" w:type="dxa"/>
          <w:left w:w="15" w:type="dxa"/>
          <w:bottom w:w="15" w:type="dxa"/>
          <w:right w:w="15" w:type="dxa"/>
        </w:tblCellMar>
        <w:tblLook w:val="04A0" w:firstRow="1" w:lastRow="0" w:firstColumn="1" w:lastColumn="0" w:noHBand="0" w:noVBand="1"/>
      </w:tblPr>
      <w:tblGrid>
        <w:gridCol w:w="1412"/>
        <w:gridCol w:w="2281"/>
        <w:gridCol w:w="1824"/>
        <w:gridCol w:w="716"/>
      </w:tblGrid>
      <w:tr w:rsidR="0048711D" w:rsidRPr="0048711D" w14:paraId="5FECDEE1" w14:textId="77777777" w:rsidTr="00975EB3">
        <w:trPr>
          <w:trHeight w:val="38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DBF8F82" w14:textId="77777777" w:rsidR="0048711D" w:rsidRPr="0048711D" w:rsidRDefault="0048711D" w:rsidP="0048711D">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8F12B97" w14:textId="54614ED1"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 w:eastAsia="Times New Roman" w:hAnsi="Arial" w:cs="Arial"/>
                <w:b/>
                <w:bCs/>
              </w:rPr>
              <w:t>No Improvement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2236FE" w14:textId="341997DF"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 w:eastAsia="Times New Roman" w:hAnsi="Arial" w:cs="Arial"/>
                <w:b/>
                <w:bCs/>
              </w:rPr>
              <w:t>Improvement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6A480C5" w14:textId="54E407B9"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 w:eastAsia="Times New Roman" w:hAnsi="Arial" w:cs="Arial"/>
                <w:b/>
                <w:bCs/>
              </w:rPr>
              <w:t>Total</w:t>
            </w:r>
          </w:p>
        </w:tc>
      </w:tr>
      <w:tr w:rsidR="0048711D" w:rsidRPr="0048711D" w14:paraId="659B53F0" w14:textId="77777777" w:rsidTr="00975EB3">
        <w:trPr>
          <w:trHeight w:val="38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D2F4B5C" w14:textId="77777777" w:rsidR="0048711D" w:rsidRPr="0048711D" w:rsidRDefault="0048711D" w:rsidP="0048711D">
            <w:pPr>
              <w:spacing w:before="100" w:beforeAutospacing="1" w:after="100" w:afterAutospacing="1"/>
              <w:rPr>
                <w:rFonts w:ascii="Times New Roman" w:eastAsia="Times New Roman" w:hAnsi="Times New Roman" w:cs="Times New Roman"/>
              </w:rPr>
            </w:pPr>
            <w:r w:rsidRPr="0048711D">
              <w:rPr>
                <w:rFonts w:ascii="Arial" w:eastAsia="Times New Roman" w:hAnsi="Arial" w:cs="Arial"/>
                <w:b/>
                <w:bCs/>
              </w:rPr>
              <w:t xml:space="preserve">Treatment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6AD84C" w14:textId="2670267F"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18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FF8A737" w14:textId="3781947A"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42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133A705" w14:textId="0129EAF5"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60</w:t>
            </w:r>
          </w:p>
        </w:tc>
      </w:tr>
      <w:tr w:rsidR="0048711D" w:rsidRPr="0048711D" w14:paraId="7ED40CD1" w14:textId="77777777" w:rsidTr="00975EB3">
        <w:trPr>
          <w:trHeight w:val="35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2F01866" w14:textId="77777777" w:rsidR="0048711D" w:rsidRPr="0048711D" w:rsidRDefault="0048711D" w:rsidP="0048711D">
            <w:pPr>
              <w:spacing w:before="100" w:beforeAutospacing="1" w:after="100" w:afterAutospacing="1"/>
              <w:rPr>
                <w:rFonts w:ascii="Times New Roman" w:eastAsia="Times New Roman" w:hAnsi="Times New Roman" w:cs="Times New Roman"/>
              </w:rPr>
            </w:pPr>
            <w:r w:rsidRPr="0048711D">
              <w:rPr>
                <w:rFonts w:ascii="Arial" w:eastAsia="Times New Roman" w:hAnsi="Arial" w:cs="Arial"/>
                <w:b/>
                <w:bCs/>
              </w:rPr>
              <w:t xml:space="preserve">Placebo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FE4BE59" w14:textId="40277C4A"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26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672623" w14:textId="45D80112"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34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12EE356" w14:textId="0AADDAD8"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60</w:t>
            </w:r>
          </w:p>
        </w:tc>
      </w:tr>
      <w:tr w:rsidR="0048711D" w:rsidRPr="0048711D" w14:paraId="23ECE4B3" w14:textId="77777777" w:rsidTr="00975EB3">
        <w:trPr>
          <w:trHeight w:val="415"/>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7FC9F12" w14:textId="77777777" w:rsidR="0048711D" w:rsidRPr="0048711D" w:rsidRDefault="0048711D" w:rsidP="0048711D">
            <w:pPr>
              <w:spacing w:before="100" w:beforeAutospacing="1" w:after="100" w:afterAutospacing="1"/>
              <w:rPr>
                <w:rFonts w:ascii="Times New Roman" w:eastAsia="Times New Roman" w:hAnsi="Times New Roman" w:cs="Times New Roman"/>
              </w:rPr>
            </w:pPr>
            <w:r w:rsidRPr="0048711D">
              <w:rPr>
                <w:rFonts w:ascii="Arial" w:eastAsia="Times New Roman" w:hAnsi="Arial" w:cs="Arial"/>
                <w:b/>
                <w:bCs/>
              </w:rPr>
              <w:t xml:space="preserve">Total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16F3F32" w14:textId="4AB15900"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44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3D829D8" w14:textId="10B02840"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76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6CA24A6" w14:textId="5104CB28"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120</w:t>
            </w:r>
          </w:p>
        </w:tc>
      </w:tr>
    </w:tbl>
    <w:p w14:paraId="64C92063" w14:textId="77777777" w:rsidR="0048711D" w:rsidRDefault="0048711D" w:rsidP="0048711D">
      <w:pPr>
        <w:spacing w:before="100" w:beforeAutospacing="1" w:after="100" w:afterAutospacing="1"/>
        <w:rPr>
          <w:rFonts w:ascii="TimesNewRomanPSMT" w:eastAsia="Times New Roman" w:hAnsi="TimesNewRomanPSMT" w:cs="Times New Roman"/>
        </w:rPr>
      </w:pPr>
    </w:p>
    <w:p w14:paraId="1DE776E8" w14:textId="77777777" w:rsidR="005F0DA1" w:rsidRDefault="0048711D" w:rsidP="0048711D">
      <w:pPr>
        <w:spacing w:before="100" w:beforeAutospacing="1" w:after="100" w:afterAutospacing="1"/>
        <w:ind w:left="720"/>
        <w:rPr>
          <w:rFonts w:ascii="TimesNewRomanPSMT" w:eastAsia="Times New Roman" w:hAnsi="TimesNewRomanPSMT" w:cs="Times New Roman"/>
        </w:rPr>
      </w:pPr>
      <w:r w:rsidRPr="0048711D">
        <w:rPr>
          <w:rFonts w:ascii="TimesNewRomanPSMT" w:eastAsia="Times New Roman" w:hAnsi="TimesNewRomanPSMT" w:cs="Times New Roman"/>
        </w:rPr>
        <w:t xml:space="preserve">Let </w:t>
      </w:r>
      <w:r w:rsidRPr="0048711D">
        <w:rPr>
          <w:rFonts w:ascii="TimesNewRomanPS" w:eastAsia="Times New Roman" w:hAnsi="TimesNewRomanPS" w:cs="Times New Roman"/>
          <w:i/>
          <w:iCs/>
        </w:rPr>
        <w:t>Y</w:t>
      </w:r>
      <w:r w:rsidRPr="0048711D">
        <w:rPr>
          <w:rFonts w:ascii="TimesNewRomanPSMT" w:eastAsia="Times New Roman" w:hAnsi="TimesNewRomanPSMT" w:cs="Times New Roman"/>
          <w:position w:val="-2"/>
          <w:sz w:val="16"/>
          <w:szCs w:val="16"/>
        </w:rPr>
        <w:t xml:space="preserve">1 </w:t>
      </w:r>
      <w:r w:rsidRPr="0048711D">
        <w:rPr>
          <w:rFonts w:ascii="TimesNewRomanPSMT" w:eastAsia="Times New Roman" w:hAnsi="TimesNewRomanPSMT" w:cs="Times New Roman"/>
        </w:rPr>
        <w:t xml:space="preserve">and </w:t>
      </w:r>
      <w:r w:rsidRPr="0048711D">
        <w:rPr>
          <w:rFonts w:ascii="TimesNewRomanPS" w:eastAsia="Times New Roman" w:hAnsi="TimesNewRomanPS" w:cs="Times New Roman"/>
          <w:i/>
          <w:iCs/>
        </w:rPr>
        <w:t>Y</w:t>
      </w:r>
      <w:r w:rsidRPr="0048711D">
        <w:rPr>
          <w:rFonts w:ascii="TimesNewRomanPSMT" w:eastAsia="Times New Roman" w:hAnsi="TimesNewRomanPSMT" w:cs="Times New Roman"/>
          <w:position w:val="-2"/>
          <w:sz w:val="16"/>
          <w:szCs w:val="16"/>
        </w:rPr>
        <w:t xml:space="preserve">2 </w:t>
      </w:r>
      <w:r w:rsidRPr="0048711D">
        <w:rPr>
          <w:rFonts w:ascii="TimesNewRomanPSMT" w:eastAsia="Times New Roman" w:hAnsi="TimesNewRomanPSMT" w:cs="Times New Roman"/>
        </w:rPr>
        <w:t xml:space="preserve">be the number of patients in the treatment and placebo groups who experienced improvement. Assume </w:t>
      </w:r>
      <w:r w:rsidRPr="0048711D">
        <w:rPr>
          <w:rFonts w:ascii="TimesNewRomanPS" w:eastAsia="Times New Roman" w:hAnsi="TimesNewRomanPS" w:cs="Times New Roman"/>
          <w:i/>
          <w:iCs/>
        </w:rPr>
        <w:t>Y</w:t>
      </w:r>
      <w:r w:rsidRPr="0048711D">
        <w:rPr>
          <w:rFonts w:ascii="TimesNewRomanPSMT" w:eastAsia="Times New Roman" w:hAnsi="TimesNewRomanPSMT" w:cs="Times New Roman"/>
          <w:position w:val="-2"/>
          <w:sz w:val="16"/>
          <w:szCs w:val="16"/>
        </w:rPr>
        <w:t xml:space="preserve">1 </w:t>
      </w:r>
      <w:r w:rsidRPr="0048711D">
        <w:rPr>
          <w:rFonts w:ascii="TimesNewRomanPSMT" w:eastAsia="Times New Roman" w:hAnsi="TimesNewRomanPSMT" w:cs="Times New Roman"/>
        </w:rPr>
        <w:t xml:space="preserve">and </w:t>
      </w:r>
      <w:r w:rsidRPr="0048711D">
        <w:rPr>
          <w:rFonts w:ascii="TimesNewRomanPS" w:eastAsia="Times New Roman" w:hAnsi="TimesNewRomanPS" w:cs="Times New Roman"/>
          <w:i/>
          <w:iCs/>
        </w:rPr>
        <w:t>Y</w:t>
      </w:r>
      <w:r w:rsidRPr="0048711D">
        <w:rPr>
          <w:rFonts w:ascii="TimesNewRomanPSMT" w:eastAsia="Times New Roman" w:hAnsi="TimesNewRomanPSMT" w:cs="Times New Roman"/>
          <w:position w:val="-2"/>
          <w:sz w:val="16"/>
          <w:szCs w:val="16"/>
        </w:rPr>
        <w:t xml:space="preserve">2 </w:t>
      </w:r>
      <w:r w:rsidRPr="0048711D">
        <w:rPr>
          <w:rFonts w:ascii="TimesNewRomanPSMT" w:eastAsia="Times New Roman" w:hAnsi="TimesNewRomanPSMT" w:cs="Times New Roman"/>
        </w:rPr>
        <w:t xml:space="preserve">are independent random variables with Binomial(60, </w:t>
      </w:r>
      <w:r w:rsidRPr="0048711D">
        <w:rPr>
          <w:rFonts w:ascii="SymbolMT" w:eastAsia="Times New Roman" w:hAnsi="SymbolMT" w:cs="Times New Roman"/>
        </w:rPr>
        <w:t>Q</w:t>
      </w:r>
      <w:proofErr w:type="spellStart"/>
      <w:r w:rsidRPr="0048711D">
        <w:rPr>
          <w:rFonts w:ascii="TimesNewRomanPS" w:eastAsia="Times New Roman" w:hAnsi="TimesNewRomanPS" w:cs="Times New Roman"/>
          <w:i/>
          <w:iCs/>
          <w:position w:val="-2"/>
          <w:sz w:val="16"/>
          <w:szCs w:val="16"/>
        </w:rPr>
        <w:t>i</w:t>
      </w:r>
      <w:proofErr w:type="spellEnd"/>
      <w:r w:rsidRPr="0048711D">
        <w:rPr>
          <w:rFonts w:ascii="TimesNewRomanPSMT" w:eastAsia="Times New Roman" w:hAnsi="TimesNewRomanPSMT" w:cs="Times New Roman"/>
        </w:rPr>
        <w:t xml:space="preserve">) distributions, for </w:t>
      </w:r>
      <w:proofErr w:type="spellStart"/>
      <w:r w:rsidRPr="0048711D">
        <w:rPr>
          <w:rFonts w:ascii="TimesNewRomanPS" w:eastAsia="Times New Roman" w:hAnsi="TimesNewRomanPS" w:cs="Times New Roman"/>
          <w:i/>
          <w:iCs/>
        </w:rPr>
        <w:t>i</w:t>
      </w:r>
      <w:proofErr w:type="spellEnd"/>
      <w:r w:rsidRPr="0048711D">
        <w:rPr>
          <w:rFonts w:ascii="TimesNewRomanPSMT" w:eastAsia="Times New Roman" w:hAnsi="TimesNewRomanPSMT" w:cs="Times New Roman"/>
        </w:rPr>
        <w:t xml:space="preserve">=1,2. Assume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 xml:space="preserve">1 </w:t>
      </w:r>
      <w:r w:rsidRPr="0048711D">
        <w:rPr>
          <w:rFonts w:ascii="TimesNewRomanPSMT" w:eastAsia="Times New Roman" w:hAnsi="TimesNewRomanPSMT" w:cs="Times New Roman"/>
        </w:rPr>
        <w:t xml:space="preserve">and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 xml:space="preserve">2 </w:t>
      </w:r>
      <w:r w:rsidRPr="0048711D">
        <w:rPr>
          <w:rFonts w:ascii="TimesNewRomanPSMT" w:eastAsia="Times New Roman" w:hAnsi="TimesNewRomanPSMT" w:cs="Times New Roman"/>
        </w:rPr>
        <w:t xml:space="preserve">are independent with a Beta distribution with shape parameters 1⁄2 and 1⁄2 (this is the Jeffreys prior distribution). Find the joint posterior distribution for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 xml:space="preserve">1 </w:t>
      </w:r>
      <w:r w:rsidRPr="0048711D">
        <w:rPr>
          <w:rFonts w:ascii="TimesNewRomanPSMT" w:eastAsia="Times New Roman" w:hAnsi="TimesNewRomanPSMT" w:cs="Times New Roman"/>
        </w:rPr>
        <w:t xml:space="preserve">and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2</w:t>
      </w:r>
      <w:r w:rsidRPr="0048711D">
        <w:rPr>
          <w:rFonts w:ascii="TimesNewRomanPSMT" w:eastAsia="Times New Roman" w:hAnsi="TimesNewRomanPSMT" w:cs="Times New Roman"/>
        </w:rPr>
        <w:t xml:space="preserve">. Name the distribution type and its hyperparameters. Plot the posterior density functions for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 xml:space="preserve">1 </w:t>
      </w:r>
      <w:r w:rsidRPr="0048711D">
        <w:rPr>
          <w:rFonts w:ascii="TimesNewRomanPSMT" w:eastAsia="Times New Roman" w:hAnsi="TimesNewRomanPSMT" w:cs="Times New Roman"/>
        </w:rPr>
        <w:t xml:space="preserve">and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 xml:space="preserve">2 </w:t>
      </w:r>
      <w:r w:rsidRPr="0048711D">
        <w:rPr>
          <w:rFonts w:ascii="TimesNewRomanPSMT" w:eastAsia="Times New Roman" w:hAnsi="TimesNewRomanPSMT" w:cs="Times New Roman"/>
        </w:rPr>
        <w:t xml:space="preserve">on the same axes. Comment on your results. </w:t>
      </w:r>
    </w:p>
    <w:p w14:paraId="4B5DADF5" w14:textId="1775D134" w:rsidR="0048711D" w:rsidRDefault="006B1ED5" w:rsidP="005F0DA1">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joint distribution between Theta_1 and Theta_2 is </w:t>
      </w:r>
      <w:r w:rsidR="005F683F">
        <w:rPr>
          <w:rFonts w:ascii="TimesNewRomanPSMT" w:eastAsia="Times New Roman" w:hAnsi="TimesNewRomanPSMT" w:cs="Times New Roman"/>
        </w:rPr>
        <w:t xml:space="preserve">a joint beta distribution. The shape for treatments is 42.5 and the scale is 18.5. The shape for placebos is 34.5 and the scale is 26.5. </w:t>
      </w:r>
    </w:p>
    <w:p w14:paraId="02F250AE" w14:textId="6A0B4893" w:rsidR="005F683F" w:rsidRDefault="005F683F" w:rsidP="005F0DA1">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credible interval for treatment showing improved mood is </w:t>
      </w:r>
      <w:r w:rsidRPr="005F683F">
        <w:rPr>
          <w:rFonts w:ascii="TimesNewRomanPSMT" w:eastAsia="Times New Roman" w:hAnsi="TimesNewRomanPSMT" w:cs="Times New Roman"/>
        </w:rPr>
        <w:t>0.5</w:t>
      </w:r>
      <w:r>
        <w:rPr>
          <w:rFonts w:ascii="TimesNewRomanPSMT" w:eastAsia="Times New Roman" w:hAnsi="TimesNewRomanPSMT" w:cs="Times New Roman"/>
        </w:rPr>
        <w:t>8</w:t>
      </w:r>
      <w:r w:rsidRPr="005F683F">
        <w:rPr>
          <w:rFonts w:ascii="TimesNewRomanPSMT" w:eastAsia="Times New Roman" w:hAnsi="TimesNewRomanPSMT" w:cs="Times New Roman"/>
        </w:rPr>
        <w:t xml:space="preserve"> </w:t>
      </w:r>
      <w:r>
        <w:rPr>
          <w:rFonts w:ascii="TimesNewRomanPSMT" w:eastAsia="Times New Roman" w:hAnsi="TimesNewRomanPSMT" w:cs="Times New Roman"/>
        </w:rPr>
        <w:t xml:space="preserve">to </w:t>
      </w:r>
      <w:r w:rsidRPr="005F683F">
        <w:rPr>
          <w:rFonts w:ascii="TimesNewRomanPSMT" w:eastAsia="Times New Roman" w:hAnsi="TimesNewRomanPSMT" w:cs="Times New Roman"/>
        </w:rPr>
        <w:t>0.80</w:t>
      </w:r>
      <w:r>
        <w:rPr>
          <w:rFonts w:ascii="TimesNewRomanPSMT" w:eastAsia="Times New Roman" w:hAnsi="TimesNewRomanPSMT" w:cs="Times New Roman"/>
        </w:rPr>
        <w:t xml:space="preserve">, while that of placebo is </w:t>
      </w:r>
      <w:r w:rsidRPr="005F683F">
        <w:rPr>
          <w:rFonts w:ascii="TimesNewRomanPSMT" w:eastAsia="Times New Roman" w:hAnsi="TimesNewRomanPSMT" w:cs="Times New Roman"/>
        </w:rPr>
        <w:t>0.44</w:t>
      </w:r>
      <w:r>
        <w:rPr>
          <w:rFonts w:ascii="TimesNewRomanPSMT" w:eastAsia="Times New Roman" w:hAnsi="TimesNewRomanPSMT" w:cs="Times New Roman"/>
        </w:rPr>
        <w:t xml:space="preserve"> to</w:t>
      </w:r>
      <w:r w:rsidRPr="005F683F">
        <w:rPr>
          <w:rFonts w:ascii="TimesNewRomanPSMT" w:eastAsia="Times New Roman" w:hAnsi="TimesNewRomanPSMT" w:cs="Times New Roman"/>
        </w:rPr>
        <w:t xml:space="preserve"> 0.</w:t>
      </w:r>
      <w:r>
        <w:rPr>
          <w:rFonts w:ascii="TimesNewRomanPSMT" w:eastAsia="Times New Roman" w:hAnsi="TimesNewRomanPSMT" w:cs="Times New Roman"/>
        </w:rPr>
        <w:t>69.  The joint beta posterior distribution and credible intervals are shown in the following chart.</w:t>
      </w:r>
    </w:p>
    <w:p w14:paraId="012C25A7" w14:textId="485599A5" w:rsidR="005F683F" w:rsidRDefault="005F683F" w:rsidP="005F683F">
      <w:pPr>
        <w:rPr>
          <w:rFonts w:ascii="Times New Roman" w:eastAsia="Times New Roman" w:hAnsi="Times New Roman" w:cs="Times New Roman"/>
        </w:rPr>
      </w:pPr>
      <w:r w:rsidRPr="005F683F">
        <w:rPr>
          <w:rFonts w:ascii="TimesNewRomanPSMT" w:eastAsia="Times New Roman" w:hAnsi="TimesNewRomanPSMT" w:cs="Times New Roman"/>
          <w:noProof/>
        </w:rPr>
        <w:lastRenderedPageBreak/>
        <w:drawing>
          <wp:inline distT="0" distB="0" distL="0" distR="0" wp14:anchorId="4BCC8C38" wp14:editId="65006BEC">
            <wp:extent cx="5018567" cy="3097615"/>
            <wp:effectExtent l="0" t="0" r="0" b="127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1627" cy="3099504"/>
                    </a:xfrm>
                    <a:prstGeom prst="rect">
                      <a:avLst/>
                    </a:prstGeom>
                    <a:noFill/>
                    <a:ln>
                      <a:noFill/>
                    </a:ln>
                  </pic:spPr>
                </pic:pic>
              </a:graphicData>
            </a:graphic>
          </wp:inline>
        </w:drawing>
      </w:r>
    </w:p>
    <w:p w14:paraId="16F436A5" w14:textId="31E11A67" w:rsidR="00FD646C" w:rsidRDefault="00FD646C" w:rsidP="005F683F">
      <w:pPr>
        <w:rPr>
          <w:rFonts w:ascii="Times New Roman" w:eastAsia="Times New Roman" w:hAnsi="Times New Roman" w:cs="Times New Roman"/>
        </w:rPr>
      </w:pPr>
    </w:p>
    <w:p w14:paraId="23BEBFAE" w14:textId="0340EA5C" w:rsidR="00FD646C" w:rsidRPr="005F683F" w:rsidRDefault="00FD646C" w:rsidP="005F683F">
      <w:pPr>
        <w:rPr>
          <w:rFonts w:ascii="Times New Roman" w:eastAsia="Times New Roman" w:hAnsi="Times New Roman" w:cs="Times New Roman"/>
        </w:rPr>
      </w:pPr>
      <w:r>
        <w:rPr>
          <w:rFonts w:ascii="Times New Roman" w:eastAsia="Times New Roman" w:hAnsi="Times New Roman" w:cs="Times New Roman"/>
        </w:rPr>
        <w:t>The distributions overlap to some degree, but the means for each distribution lies outside of the credible interval of the opposite distribution. This chart retains some ambiguity, but it appears to show that treatment has a higher likelihood of leading to an improved outcome.</w:t>
      </w:r>
    </w:p>
    <w:p w14:paraId="1398780F" w14:textId="21216417" w:rsidR="006B1ED5" w:rsidRDefault="00FD646C" w:rsidP="005F683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The</w:t>
      </w:r>
      <w:r w:rsidR="005F683F">
        <w:rPr>
          <w:rFonts w:ascii="TimesNewRomanPSMT" w:eastAsia="Times New Roman" w:hAnsi="TimesNewRomanPSMT" w:cs="Times New Roman"/>
        </w:rPr>
        <w:t xml:space="preserve"> R code used to create these:</w:t>
      </w:r>
    </w:p>
    <w:p w14:paraId="7E7F88E6" w14:textId="77777777"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#Entering Jeffreys  prior</w:t>
      </w:r>
    </w:p>
    <w:p w14:paraId="7DB3D603"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treatment_prior_shape</w:t>
      </w:r>
      <w:proofErr w:type="spellEnd"/>
      <w:r w:rsidRPr="005F683F">
        <w:rPr>
          <w:rFonts w:ascii="Courier New" w:eastAsia="Times New Roman" w:hAnsi="Courier New" w:cs="Courier New"/>
          <w:sz w:val="22"/>
          <w:szCs w:val="22"/>
        </w:rPr>
        <w:t xml:space="preserve">  &lt;- 1/2</w:t>
      </w:r>
    </w:p>
    <w:p w14:paraId="77263808"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treatment_prior_scale</w:t>
      </w:r>
      <w:proofErr w:type="spellEnd"/>
      <w:r w:rsidRPr="005F683F">
        <w:rPr>
          <w:rFonts w:ascii="Courier New" w:eastAsia="Times New Roman" w:hAnsi="Courier New" w:cs="Courier New"/>
          <w:sz w:val="22"/>
          <w:szCs w:val="22"/>
        </w:rPr>
        <w:t xml:space="preserve">  &lt;- 1/2</w:t>
      </w:r>
    </w:p>
    <w:p w14:paraId="1040905B"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placebo_prior_shape</w:t>
      </w:r>
      <w:proofErr w:type="spellEnd"/>
      <w:r w:rsidRPr="005F683F">
        <w:rPr>
          <w:rFonts w:ascii="Courier New" w:eastAsia="Times New Roman" w:hAnsi="Courier New" w:cs="Courier New"/>
          <w:sz w:val="22"/>
          <w:szCs w:val="22"/>
        </w:rPr>
        <w:t xml:space="preserve"> &lt;- 1/2</w:t>
      </w:r>
    </w:p>
    <w:p w14:paraId="17EEB9DE"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placebo_prior_scale</w:t>
      </w:r>
      <w:proofErr w:type="spellEnd"/>
      <w:r w:rsidRPr="005F683F">
        <w:rPr>
          <w:rFonts w:ascii="Courier New" w:eastAsia="Times New Roman" w:hAnsi="Courier New" w:cs="Courier New"/>
          <w:sz w:val="22"/>
          <w:szCs w:val="22"/>
        </w:rPr>
        <w:t xml:space="preserve"> &lt;- 1/2</w:t>
      </w:r>
    </w:p>
    <w:p w14:paraId="3C5D4613" w14:textId="77777777" w:rsidR="005F683F" w:rsidRPr="005F683F" w:rsidRDefault="005F683F" w:rsidP="005F683F">
      <w:pPr>
        <w:rPr>
          <w:rFonts w:ascii="Courier New" w:eastAsia="Times New Roman" w:hAnsi="Courier New" w:cs="Courier New"/>
          <w:sz w:val="22"/>
          <w:szCs w:val="22"/>
        </w:rPr>
      </w:pPr>
    </w:p>
    <w:p w14:paraId="61562B3B" w14:textId="77777777"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#Find posteriors  given data</w:t>
      </w:r>
    </w:p>
    <w:p w14:paraId="41C55897"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treatment_posterior_shape</w:t>
      </w:r>
      <w:proofErr w:type="spellEnd"/>
      <w:r w:rsidRPr="005F683F">
        <w:rPr>
          <w:rFonts w:ascii="Courier New" w:eastAsia="Times New Roman" w:hAnsi="Courier New" w:cs="Courier New"/>
          <w:sz w:val="22"/>
          <w:szCs w:val="22"/>
        </w:rPr>
        <w:t xml:space="preserve"> &lt;- </w:t>
      </w:r>
      <w:proofErr w:type="spellStart"/>
      <w:r w:rsidRPr="005F683F">
        <w:rPr>
          <w:rFonts w:ascii="Courier New" w:eastAsia="Times New Roman" w:hAnsi="Courier New" w:cs="Courier New"/>
          <w:sz w:val="22"/>
          <w:szCs w:val="22"/>
        </w:rPr>
        <w:t>treatment_prior_shape</w:t>
      </w:r>
      <w:proofErr w:type="spellEnd"/>
      <w:r w:rsidRPr="005F683F">
        <w:rPr>
          <w:rFonts w:ascii="Courier New" w:eastAsia="Times New Roman" w:hAnsi="Courier New" w:cs="Courier New"/>
          <w:sz w:val="22"/>
          <w:szCs w:val="22"/>
        </w:rPr>
        <w:t xml:space="preserve"> + 42</w:t>
      </w:r>
    </w:p>
    <w:p w14:paraId="4AE470BF"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treatment_posterior_scale</w:t>
      </w:r>
      <w:proofErr w:type="spellEnd"/>
      <w:r w:rsidRPr="005F683F">
        <w:rPr>
          <w:rFonts w:ascii="Courier New" w:eastAsia="Times New Roman" w:hAnsi="Courier New" w:cs="Courier New"/>
          <w:sz w:val="22"/>
          <w:szCs w:val="22"/>
        </w:rPr>
        <w:t xml:space="preserve"> &lt;- </w:t>
      </w:r>
      <w:proofErr w:type="spellStart"/>
      <w:r w:rsidRPr="005F683F">
        <w:rPr>
          <w:rFonts w:ascii="Courier New" w:eastAsia="Times New Roman" w:hAnsi="Courier New" w:cs="Courier New"/>
          <w:sz w:val="22"/>
          <w:szCs w:val="22"/>
        </w:rPr>
        <w:t>treatment_prior_scale</w:t>
      </w:r>
      <w:proofErr w:type="spellEnd"/>
      <w:r w:rsidRPr="005F683F">
        <w:rPr>
          <w:rFonts w:ascii="Courier New" w:eastAsia="Times New Roman" w:hAnsi="Courier New" w:cs="Courier New"/>
          <w:sz w:val="22"/>
          <w:szCs w:val="22"/>
        </w:rPr>
        <w:t xml:space="preserve"> + 18</w:t>
      </w:r>
    </w:p>
    <w:p w14:paraId="38C62BB3"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placebo_posterior_shape</w:t>
      </w:r>
      <w:proofErr w:type="spellEnd"/>
      <w:r w:rsidRPr="005F683F">
        <w:rPr>
          <w:rFonts w:ascii="Courier New" w:eastAsia="Times New Roman" w:hAnsi="Courier New" w:cs="Courier New"/>
          <w:sz w:val="22"/>
          <w:szCs w:val="22"/>
        </w:rPr>
        <w:t xml:space="preserve"> &lt;- </w:t>
      </w:r>
      <w:proofErr w:type="spellStart"/>
      <w:r w:rsidRPr="005F683F">
        <w:rPr>
          <w:rFonts w:ascii="Courier New" w:eastAsia="Times New Roman" w:hAnsi="Courier New" w:cs="Courier New"/>
          <w:sz w:val="22"/>
          <w:szCs w:val="22"/>
        </w:rPr>
        <w:t>placebo_prior_shape</w:t>
      </w:r>
      <w:proofErr w:type="spellEnd"/>
      <w:r w:rsidRPr="005F683F">
        <w:rPr>
          <w:rFonts w:ascii="Courier New" w:eastAsia="Times New Roman" w:hAnsi="Courier New" w:cs="Courier New"/>
          <w:sz w:val="22"/>
          <w:szCs w:val="22"/>
        </w:rPr>
        <w:t xml:space="preserve"> + 34</w:t>
      </w:r>
    </w:p>
    <w:p w14:paraId="2587437A"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placebo_posterior_scale</w:t>
      </w:r>
      <w:proofErr w:type="spellEnd"/>
      <w:r w:rsidRPr="005F683F">
        <w:rPr>
          <w:rFonts w:ascii="Courier New" w:eastAsia="Times New Roman" w:hAnsi="Courier New" w:cs="Courier New"/>
          <w:sz w:val="22"/>
          <w:szCs w:val="22"/>
        </w:rPr>
        <w:t xml:space="preserve"> &lt;- </w:t>
      </w:r>
      <w:proofErr w:type="spellStart"/>
      <w:r w:rsidRPr="005F683F">
        <w:rPr>
          <w:rFonts w:ascii="Courier New" w:eastAsia="Times New Roman" w:hAnsi="Courier New" w:cs="Courier New"/>
          <w:sz w:val="22"/>
          <w:szCs w:val="22"/>
        </w:rPr>
        <w:t>placebo_prior_scale</w:t>
      </w:r>
      <w:proofErr w:type="spellEnd"/>
      <w:r w:rsidRPr="005F683F">
        <w:rPr>
          <w:rFonts w:ascii="Courier New" w:eastAsia="Times New Roman" w:hAnsi="Courier New" w:cs="Courier New"/>
          <w:sz w:val="22"/>
          <w:szCs w:val="22"/>
        </w:rPr>
        <w:t xml:space="preserve"> + 26 </w:t>
      </w:r>
    </w:p>
    <w:p w14:paraId="513463CE" w14:textId="5E68C51A" w:rsidR="005F683F" w:rsidRDefault="005F683F" w:rsidP="005F683F">
      <w:pPr>
        <w:rPr>
          <w:rFonts w:ascii="Courier New" w:eastAsia="Times New Roman" w:hAnsi="Courier New" w:cs="Courier New"/>
          <w:sz w:val="22"/>
          <w:szCs w:val="22"/>
        </w:rPr>
      </w:pPr>
    </w:p>
    <w:p w14:paraId="745E712D" w14:textId="77777777" w:rsidR="005F683F" w:rsidRPr="005F683F" w:rsidRDefault="005F683F" w:rsidP="005F683F">
      <w:pPr>
        <w:rPr>
          <w:rFonts w:ascii="Courier New" w:eastAsia="Times New Roman" w:hAnsi="Courier New" w:cs="Courier New"/>
          <w:sz w:val="22"/>
          <w:szCs w:val="22"/>
        </w:rPr>
      </w:pPr>
    </w:p>
    <w:p w14:paraId="61E5B06C" w14:textId="3EBC1418"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w:t>
      </w:r>
      <w:r>
        <w:rPr>
          <w:rFonts w:ascii="Courier New" w:eastAsia="Times New Roman" w:hAnsi="Courier New" w:cs="Courier New"/>
          <w:sz w:val="22"/>
          <w:szCs w:val="22"/>
        </w:rPr>
        <w:t>Calculate the beta distributions and credible intervals to plot</w:t>
      </w:r>
    </w:p>
    <w:p w14:paraId="43AE103A" w14:textId="1F3E279F" w:rsid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x &lt;- seq(0,1,length=100)</w:t>
      </w:r>
    </w:p>
    <w:p w14:paraId="2E82CA5E" w14:textId="77777777" w:rsidR="005F683F" w:rsidRPr="005F683F" w:rsidRDefault="005F683F" w:rsidP="005F683F">
      <w:pPr>
        <w:rPr>
          <w:rFonts w:ascii="Courier New" w:eastAsia="Times New Roman" w:hAnsi="Courier New" w:cs="Courier New"/>
          <w:sz w:val="22"/>
          <w:szCs w:val="22"/>
        </w:rPr>
      </w:pPr>
    </w:p>
    <w:p w14:paraId="07B1579E" w14:textId="6A9A3630" w:rsid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lambda1 &lt;- dbeta(x,shape1=treatment_posterior_shape,shape2=treatment_posterior_scale)</w:t>
      </w:r>
    </w:p>
    <w:p w14:paraId="391DB890" w14:textId="77777777" w:rsidR="005F683F" w:rsidRPr="005F683F" w:rsidRDefault="005F683F" w:rsidP="005F683F">
      <w:pPr>
        <w:rPr>
          <w:rFonts w:ascii="Courier New" w:eastAsia="Times New Roman" w:hAnsi="Courier New" w:cs="Courier New"/>
          <w:sz w:val="22"/>
          <w:szCs w:val="22"/>
        </w:rPr>
      </w:pPr>
    </w:p>
    <w:p w14:paraId="397AF402" w14:textId="443E4015" w:rsid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lambda2 &lt;- dbeta(x,shape1=placebo_posterior_shape,shape2=placebo_posterior_scale)</w:t>
      </w:r>
    </w:p>
    <w:p w14:paraId="6D32B1EF" w14:textId="77777777" w:rsidR="005F683F" w:rsidRPr="005F683F" w:rsidRDefault="005F683F" w:rsidP="005F683F">
      <w:pPr>
        <w:rPr>
          <w:rFonts w:ascii="Courier New" w:eastAsia="Times New Roman" w:hAnsi="Courier New" w:cs="Courier New"/>
          <w:sz w:val="22"/>
          <w:szCs w:val="22"/>
        </w:rPr>
      </w:pPr>
    </w:p>
    <w:p w14:paraId="3CEFBFA0" w14:textId="237D5ECC" w:rsid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lastRenderedPageBreak/>
        <w:t>c</w:t>
      </w:r>
      <w:r>
        <w:rPr>
          <w:rFonts w:ascii="Courier New" w:eastAsia="Times New Roman" w:hAnsi="Courier New" w:cs="Courier New"/>
          <w:sz w:val="22"/>
          <w:szCs w:val="22"/>
        </w:rPr>
        <w:t>red</w:t>
      </w:r>
      <w:r w:rsidRPr="005F683F">
        <w:rPr>
          <w:rFonts w:ascii="Courier New" w:eastAsia="Times New Roman" w:hAnsi="Courier New" w:cs="Courier New"/>
          <w:sz w:val="22"/>
          <w:szCs w:val="22"/>
        </w:rPr>
        <w:t>_int1 &lt;- qbeta(c(.025,.975),shape1=treatment_posterior_shape,shape2=treatment_posterior_scale)</w:t>
      </w:r>
    </w:p>
    <w:p w14:paraId="5B5D8DBA" w14:textId="77777777" w:rsidR="005F683F" w:rsidRPr="005F683F" w:rsidRDefault="005F683F" w:rsidP="005F683F">
      <w:pPr>
        <w:rPr>
          <w:rFonts w:ascii="Courier New" w:eastAsia="Times New Roman" w:hAnsi="Courier New" w:cs="Courier New"/>
          <w:sz w:val="22"/>
          <w:szCs w:val="22"/>
        </w:rPr>
      </w:pPr>
    </w:p>
    <w:p w14:paraId="5497413A" w14:textId="615D8F3B" w:rsid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c</w:t>
      </w:r>
      <w:r>
        <w:rPr>
          <w:rFonts w:ascii="Courier New" w:eastAsia="Times New Roman" w:hAnsi="Courier New" w:cs="Courier New"/>
          <w:sz w:val="22"/>
          <w:szCs w:val="22"/>
        </w:rPr>
        <w:t>red</w:t>
      </w:r>
      <w:r w:rsidRPr="005F683F">
        <w:rPr>
          <w:rFonts w:ascii="Courier New" w:eastAsia="Times New Roman" w:hAnsi="Courier New" w:cs="Courier New"/>
          <w:sz w:val="22"/>
          <w:szCs w:val="22"/>
        </w:rPr>
        <w:t>_int2 &lt;- qbeta(c(.025,.975),shape1=placebo_posterior_shape,shape2=placebo_posterior_scale)</w:t>
      </w:r>
    </w:p>
    <w:p w14:paraId="09BBA057" w14:textId="77777777" w:rsidR="005F683F" w:rsidRPr="005F683F" w:rsidRDefault="005F683F" w:rsidP="005F683F">
      <w:pPr>
        <w:rPr>
          <w:rFonts w:ascii="Courier New" w:eastAsia="Times New Roman" w:hAnsi="Courier New" w:cs="Courier New"/>
          <w:sz w:val="22"/>
          <w:szCs w:val="22"/>
        </w:rPr>
      </w:pPr>
    </w:p>
    <w:p w14:paraId="435E1144" w14:textId="19A769D2" w:rsidR="005F683F" w:rsidRDefault="005F683F" w:rsidP="005F683F">
      <w:pPr>
        <w:rPr>
          <w:rFonts w:ascii="Courier New" w:eastAsia="Times New Roman" w:hAnsi="Courier New" w:cs="Courier New"/>
          <w:sz w:val="22"/>
          <w:szCs w:val="22"/>
        </w:rPr>
      </w:pPr>
      <w:r>
        <w:rPr>
          <w:rFonts w:ascii="Courier New" w:eastAsia="Times New Roman" w:hAnsi="Courier New" w:cs="Courier New"/>
          <w:sz w:val="22"/>
          <w:szCs w:val="22"/>
        </w:rPr>
        <w:t>#Draw the actual plot, adding lines for the second distribution,</w:t>
      </w:r>
    </w:p>
    <w:p w14:paraId="46936200" w14:textId="6A5DA69A" w:rsidR="005F683F" w:rsidRDefault="005F683F" w:rsidP="005F683F">
      <w:pPr>
        <w:rPr>
          <w:rFonts w:ascii="Courier New" w:eastAsia="Times New Roman" w:hAnsi="Courier New" w:cs="Courier New"/>
          <w:sz w:val="22"/>
          <w:szCs w:val="22"/>
        </w:rPr>
      </w:pPr>
      <w:r>
        <w:rPr>
          <w:rFonts w:ascii="Courier New" w:eastAsia="Times New Roman" w:hAnsi="Courier New" w:cs="Courier New"/>
          <w:sz w:val="22"/>
          <w:szCs w:val="22"/>
        </w:rPr>
        <w:t xml:space="preserve"># segments for the credible intervals, and points (x’s) for the </w:t>
      </w:r>
    </w:p>
    <w:p w14:paraId="25CD41C8" w14:textId="43CF5CBE" w:rsidR="005F683F" w:rsidRDefault="005F683F" w:rsidP="005F683F">
      <w:pPr>
        <w:rPr>
          <w:rFonts w:ascii="Courier New" w:eastAsia="Times New Roman" w:hAnsi="Courier New" w:cs="Courier New"/>
          <w:sz w:val="22"/>
          <w:szCs w:val="22"/>
        </w:rPr>
      </w:pPr>
      <w:r>
        <w:rPr>
          <w:rFonts w:ascii="Courier New" w:eastAsia="Times New Roman" w:hAnsi="Courier New" w:cs="Courier New"/>
          <w:sz w:val="22"/>
          <w:szCs w:val="22"/>
        </w:rPr>
        <w:t># ends of the credible interval line segments</w:t>
      </w:r>
    </w:p>
    <w:p w14:paraId="49AE41AF" w14:textId="6628B96A"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plot(x,lambda1,type='l',col='blue',ylim=c(0,7),ylab='Density',xlab='Probability')</w:t>
      </w:r>
    </w:p>
    <w:p w14:paraId="14AD6F3C" w14:textId="77777777" w:rsidR="005F683F" w:rsidRDefault="005F683F" w:rsidP="005F683F">
      <w:pPr>
        <w:rPr>
          <w:rFonts w:ascii="Courier New" w:eastAsia="Times New Roman" w:hAnsi="Courier New" w:cs="Courier New"/>
          <w:sz w:val="22"/>
          <w:szCs w:val="22"/>
        </w:rPr>
      </w:pPr>
    </w:p>
    <w:p w14:paraId="44ADE876" w14:textId="77777777" w:rsidR="005F683F" w:rsidRDefault="005F683F" w:rsidP="005F683F">
      <w:pPr>
        <w:rPr>
          <w:rFonts w:ascii="Courier New" w:eastAsia="Times New Roman" w:hAnsi="Courier New" w:cs="Courier New"/>
          <w:sz w:val="22"/>
          <w:szCs w:val="22"/>
        </w:rPr>
      </w:pPr>
    </w:p>
    <w:p w14:paraId="3D1ABAD4" w14:textId="5C9113B5"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lines(x,lambda2,col='red')</w:t>
      </w:r>
    </w:p>
    <w:p w14:paraId="457E3234" w14:textId="77777777"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segments(x0 = c_int1[1], y0 = -.10, x1 = c_int1[2], y1 = -.10,col='blue')</w:t>
      </w:r>
    </w:p>
    <w:p w14:paraId="65738ABC" w14:textId="77777777" w:rsidR="005F683F" w:rsidRDefault="005F683F" w:rsidP="005F683F">
      <w:pPr>
        <w:rPr>
          <w:rFonts w:ascii="Courier New" w:eastAsia="Times New Roman" w:hAnsi="Courier New" w:cs="Courier New"/>
          <w:sz w:val="22"/>
          <w:szCs w:val="22"/>
        </w:rPr>
      </w:pPr>
    </w:p>
    <w:p w14:paraId="1558D0E8" w14:textId="5EBBCB4F"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segments(x0 = c_int2[1], y0 = -.20, x1 = c_int2[2], y1 = -.20,col='red')</w:t>
      </w:r>
    </w:p>
    <w:p w14:paraId="7E9E2888" w14:textId="77777777" w:rsidR="005F683F" w:rsidRDefault="005F683F" w:rsidP="005F683F">
      <w:pPr>
        <w:rPr>
          <w:rFonts w:ascii="Courier New" w:eastAsia="Times New Roman" w:hAnsi="Courier New" w:cs="Courier New"/>
          <w:sz w:val="22"/>
          <w:szCs w:val="22"/>
        </w:rPr>
      </w:pPr>
    </w:p>
    <w:p w14:paraId="0B5309DC" w14:textId="1C9E43DD"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points(c</w:t>
      </w:r>
      <w:r>
        <w:rPr>
          <w:rFonts w:ascii="Courier New" w:eastAsia="Times New Roman" w:hAnsi="Courier New" w:cs="Courier New"/>
          <w:sz w:val="22"/>
          <w:szCs w:val="22"/>
        </w:rPr>
        <w:t>red</w:t>
      </w:r>
      <w:r w:rsidRPr="005F683F">
        <w:rPr>
          <w:rFonts w:ascii="Courier New" w:eastAsia="Times New Roman" w:hAnsi="Courier New" w:cs="Courier New"/>
          <w:sz w:val="22"/>
          <w:szCs w:val="22"/>
        </w:rPr>
        <w:t>_int1[1],-.1,col='blue',</w:t>
      </w:r>
      <w:proofErr w:type="spellStart"/>
      <w:r w:rsidRPr="005F683F">
        <w:rPr>
          <w:rFonts w:ascii="Courier New" w:eastAsia="Times New Roman" w:hAnsi="Courier New" w:cs="Courier New"/>
          <w:sz w:val="22"/>
          <w:szCs w:val="22"/>
        </w:rPr>
        <w:t>pch</w:t>
      </w:r>
      <w:proofErr w:type="spellEnd"/>
      <w:r w:rsidRPr="005F683F">
        <w:rPr>
          <w:rFonts w:ascii="Courier New" w:eastAsia="Times New Roman" w:hAnsi="Courier New" w:cs="Courier New"/>
          <w:sz w:val="22"/>
          <w:szCs w:val="22"/>
        </w:rPr>
        <w:t>='x')</w:t>
      </w:r>
    </w:p>
    <w:p w14:paraId="0BADEB88" w14:textId="43558821"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points(c</w:t>
      </w:r>
      <w:r>
        <w:rPr>
          <w:rFonts w:ascii="Courier New" w:eastAsia="Times New Roman" w:hAnsi="Courier New" w:cs="Courier New"/>
          <w:sz w:val="22"/>
          <w:szCs w:val="22"/>
        </w:rPr>
        <w:t>red</w:t>
      </w:r>
      <w:r w:rsidRPr="005F683F">
        <w:rPr>
          <w:rFonts w:ascii="Courier New" w:eastAsia="Times New Roman" w:hAnsi="Courier New" w:cs="Courier New"/>
          <w:sz w:val="22"/>
          <w:szCs w:val="22"/>
        </w:rPr>
        <w:t>_int1[2],-.1,col='blue',</w:t>
      </w:r>
      <w:proofErr w:type="spellStart"/>
      <w:r w:rsidRPr="005F683F">
        <w:rPr>
          <w:rFonts w:ascii="Courier New" w:eastAsia="Times New Roman" w:hAnsi="Courier New" w:cs="Courier New"/>
          <w:sz w:val="22"/>
          <w:szCs w:val="22"/>
        </w:rPr>
        <w:t>pch</w:t>
      </w:r>
      <w:proofErr w:type="spellEnd"/>
      <w:r w:rsidRPr="005F683F">
        <w:rPr>
          <w:rFonts w:ascii="Courier New" w:eastAsia="Times New Roman" w:hAnsi="Courier New" w:cs="Courier New"/>
          <w:sz w:val="22"/>
          <w:szCs w:val="22"/>
        </w:rPr>
        <w:t>='x')</w:t>
      </w:r>
    </w:p>
    <w:p w14:paraId="2A317322" w14:textId="1ED24BAB"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points(c</w:t>
      </w:r>
      <w:r>
        <w:rPr>
          <w:rFonts w:ascii="Courier New" w:eastAsia="Times New Roman" w:hAnsi="Courier New" w:cs="Courier New"/>
          <w:sz w:val="22"/>
          <w:szCs w:val="22"/>
        </w:rPr>
        <w:t>red</w:t>
      </w:r>
      <w:r w:rsidRPr="005F683F">
        <w:rPr>
          <w:rFonts w:ascii="Courier New" w:eastAsia="Times New Roman" w:hAnsi="Courier New" w:cs="Courier New"/>
          <w:sz w:val="22"/>
          <w:szCs w:val="22"/>
        </w:rPr>
        <w:t>_int2[1],-.2,col='red',</w:t>
      </w:r>
      <w:proofErr w:type="spellStart"/>
      <w:r w:rsidRPr="005F683F">
        <w:rPr>
          <w:rFonts w:ascii="Courier New" w:eastAsia="Times New Roman" w:hAnsi="Courier New" w:cs="Courier New"/>
          <w:sz w:val="22"/>
          <w:szCs w:val="22"/>
        </w:rPr>
        <w:t>pch</w:t>
      </w:r>
      <w:proofErr w:type="spellEnd"/>
      <w:r w:rsidRPr="005F683F">
        <w:rPr>
          <w:rFonts w:ascii="Courier New" w:eastAsia="Times New Roman" w:hAnsi="Courier New" w:cs="Courier New"/>
          <w:sz w:val="22"/>
          <w:szCs w:val="22"/>
        </w:rPr>
        <w:t>='x')</w:t>
      </w:r>
    </w:p>
    <w:p w14:paraId="461AB811" w14:textId="15BBBDB0"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points(c</w:t>
      </w:r>
      <w:r>
        <w:rPr>
          <w:rFonts w:ascii="Courier New" w:eastAsia="Times New Roman" w:hAnsi="Courier New" w:cs="Courier New"/>
          <w:sz w:val="22"/>
          <w:szCs w:val="22"/>
        </w:rPr>
        <w:t>red</w:t>
      </w:r>
      <w:r w:rsidRPr="005F683F">
        <w:rPr>
          <w:rFonts w:ascii="Courier New" w:eastAsia="Times New Roman" w:hAnsi="Courier New" w:cs="Courier New"/>
          <w:sz w:val="22"/>
          <w:szCs w:val="22"/>
        </w:rPr>
        <w:t>_int2[2],-.2,col='red',</w:t>
      </w:r>
      <w:proofErr w:type="spellStart"/>
      <w:r w:rsidRPr="005F683F">
        <w:rPr>
          <w:rFonts w:ascii="Courier New" w:eastAsia="Times New Roman" w:hAnsi="Courier New" w:cs="Courier New"/>
          <w:sz w:val="22"/>
          <w:szCs w:val="22"/>
        </w:rPr>
        <w:t>pch</w:t>
      </w:r>
      <w:proofErr w:type="spellEnd"/>
      <w:r w:rsidRPr="005F683F">
        <w:rPr>
          <w:rFonts w:ascii="Courier New" w:eastAsia="Times New Roman" w:hAnsi="Courier New" w:cs="Courier New"/>
          <w:sz w:val="22"/>
          <w:szCs w:val="22"/>
        </w:rPr>
        <w:t>='x')</w:t>
      </w:r>
    </w:p>
    <w:p w14:paraId="71C44761" w14:textId="77777777" w:rsidR="005F683F" w:rsidRDefault="005F683F" w:rsidP="005F683F">
      <w:pPr>
        <w:rPr>
          <w:rFonts w:ascii="Courier New" w:eastAsia="Times New Roman" w:hAnsi="Courier New" w:cs="Courier New"/>
          <w:sz w:val="22"/>
          <w:szCs w:val="22"/>
        </w:rPr>
      </w:pPr>
    </w:p>
    <w:p w14:paraId="355C1F06" w14:textId="1485F2E7"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legend(0,7,c("Treatment","Placebo"),col=c("blue","red"),lty=c(1,1))</w:t>
      </w:r>
    </w:p>
    <w:p w14:paraId="44282CD6" w14:textId="456ADB75" w:rsidR="00353953" w:rsidRPr="0048711D" w:rsidRDefault="00353953" w:rsidP="00F50DF7">
      <w:pPr>
        <w:rPr>
          <w:rFonts w:ascii="Times New Roman" w:eastAsia="Times New Roman" w:hAnsi="Times New Roman" w:cs="Times New Roman"/>
        </w:rPr>
      </w:pPr>
    </w:p>
    <w:p w14:paraId="0271614C" w14:textId="77777777" w:rsidR="001B0D20" w:rsidRDefault="001B0D20">
      <w:pPr>
        <w:rPr>
          <w:rFonts w:ascii="TimesNewRomanPSMT" w:eastAsia="Times New Roman" w:hAnsi="TimesNewRomanPSMT" w:cs="Times New Roman"/>
        </w:rPr>
      </w:pPr>
      <w:r>
        <w:rPr>
          <w:rFonts w:ascii="TimesNewRomanPSMT" w:eastAsia="Times New Roman" w:hAnsi="TimesNewRomanPSMT" w:cs="Times New Roman"/>
        </w:rPr>
        <w:br w:type="page"/>
      </w:r>
    </w:p>
    <w:p w14:paraId="104D6E41" w14:textId="13782007" w:rsidR="00FD646C" w:rsidRPr="00B92FA3" w:rsidRDefault="0048711D" w:rsidP="00FD646C">
      <w:pPr>
        <w:numPr>
          <w:ilvl w:val="0"/>
          <w:numId w:val="5"/>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lastRenderedPageBreak/>
        <w:t>Generate 5000 random pairs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1</w:t>
      </w:r>
      <w:r w:rsidRPr="0048711D">
        <w:rPr>
          <w:rFonts w:ascii="TimesNewRomanPS" w:eastAsia="Times New Roman" w:hAnsi="TimesNewRomanPS" w:cs="Times New Roman"/>
          <w:i/>
          <w:iCs/>
          <w:position w:val="-2"/>
          <w:sz w:val="16"/>
          <w:szCs w:val="16"/>
        </w:rPr>
        <w:t>i</w:t>
      </w:r>
      <w:r w:rsidRPr="0048711D">
        <w:rPr>
          <w:rFonts w:ascii="TimesNewRomanPSMT" w:eastAsia="Times New Roman" w:hAnsi="TimesNewRomanPSMT" w:cs="Times New Roman"/>
        </w:rPr>
        <w:t xml:space="preserve">,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2</w:t>
      </w:r>
      <w:r w:rsidRPr="0048711D">
        <w:rPr>
          <w:rFonts w:ascii="TimesNewRomanPS" w:eastAsia="Times New Roman" w:hAnsi="TimesNewRomanPS" w:cs="Times New Roman"/>
          <w:i/>
          <w:iCs/>
          <w:position w:val="-2"/>
          <w:sz w:val="16"/>
          <w:szCs w:val="16"/>
        </w:rPr>
        <w:t>i</w:t>
      </w:r>
      <w:r w:rsidRPr="0048711D">
        <w:rPr>
          <w:rFonts w:ascii="TimesNewRomanPSMT" w:eastAsia="Times New Roman" w:hAnsi="TimesNewRomanPSMT" w:cs="Times New Roman"/>
        </w:rPr>
        <w:t xml:space="preserve">), </w:t>
      </w:r>
      <w:proofErr w:type="spellStart"/>
      <w:r w:rsidRPr="0048711D">
        <w:rPr>
          <w:rFonts w:ascii="TimesNewRomanPS" w:eastAsia="Times New Roman" w:hAnsi="TimesNewRomanPS" w:cs="Times New Roman"/>
          <w:i/>
          <w:iCs/>
        </w:rPr>
        <w:t>i</w:t>
      </w:r>
      <w:proofErr w:type="spellEnd"/>
      <w:r w:rsidRPr="0048711D">
        <w:rPr>
          <w:rFonts w:ascii="TimesNewRomanPSMT" w:eastAsia="Times New Roman" w:hAnsi="TimesNewRomanPSMT" w:cs="Times New Roman"/>
        </w:rPr>
        <w:t>=1, ..., 5000 from the joint posterior distribution for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1</w:t>
      </w:r>
      <w:r w:rsidRPr="0048711D">
        <w:rPr>
          <w:rFonts w:ascii="TimesNewRomanPSMT" w:eastAsia="Times New Roman" w:hAnsi="TimesNewRomanPSMT" w:cs="Times New Roman"/>
        </w:rPr>
        <w:t xml:space="preserve">,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2</w:t>
      </w:r>
      <w:r w:rsidRPr="0048711D">
        <w:rPr>
          <w:rFonts w:ascii="TimesNewRomanPSMT" w:eastAsia="Times New Roman" w:hAnsi="TimesNewRomanPSMT" w:cs="Times New Roman"/>
        </w:rPr>
        <w:t xml:space="preserve">). Use this random sample to estimate the posterior probability that the rate of improvement is higher for treatment than for placebo. Does your analysis support the hypothesis that the drug alleviates symptoms of depression? Explain clearly your process for generating the sample. Discuss your analysis and results. </w:t>
      </w:r>
    </w:p>
    <w:p w14:paraId="50E1C4CF" w14:textId="2B046154" w:rsidR="00FD646C" w:rsidRDefault="00FD646C"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Initially, I use a  sample size of 5000 and created a random sampling from the given distributions</w:t>
      </w:r>
    </w:p>
    <w:p w14:paraId="62168FC2" w14:textId="1B474583" w:rsidR="00B92FA3" w:rsidRDefault="00B92FA3" w:rsidP="00B92FA3">
      <w:pPr>
        <w:pStyle w:val="ListParagraph"/>
        <w:numPr>
          <w:ilvl w:val="1"/>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Sample 1 was 5000 examples using the </w:t>
      </w:r>
      <w:proofErr w:type="spellStart"/>
      <w:r>
        <w:rPr>
          <w:rFonts w:ascii="TimesNewRomanPSMT" w:eastAsia="Times New Roman" w:hAnsi="TimesNewRomanPSMT" w:cs="Times New Roman"/>
        </w:rPr>
        <w:t>rbeta</w:t>
      </w:r>
      <w:proofErr w:type="spellEnd"/>
      <w:r>
        <w:rPr>
          <w:rFonts w:ascii="TimesNewRomanPSMT" w:eastAsia="Times New Roman" w:hAnsi="TimesNewRomanPSMT" w:cs="Times New Roman"/>
        </w:rPr>
        <w:t xml:space="preserve"> function and the shape and scale parameters for “Treatment”</w:t>
      </w:r>
    </w:p>
    <w:p w14:paraId="184281A4" w14:textId="402739FA" w:rsidR="00B92FA3" w:rsidRDefault="00B92FA3" w:rsidP="00B92FA3">
      <w:pPr>
        <w:pStyle w:val="ListParagraph"/>
        <w:numPr>
          <w:ilvl w:val="1"/>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Sample 2 was the same using “Placebo” parameters</w:t>
      </w:r>
    </w:p>
    <w:p w14:paraId="5E2848A4" w14:textId="10664BF6" w:rsidR="00FD646C" w:rsidRDefault="00FD646C"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Then I took the count of times the difference was greater than zero divided by the total observations</w:t>
      </w:r>
    </w:p>
    <w:p w14:paraId="3F7CE19A" w14:textId="180C527B" w:rsidR="00FD646C" w:rsidRDefault="00FD646C"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This gave me a  probability that treatment improved outcomes, the result from problem 4, of 94%. </w:t>
      </w:r>
    </w:p>
    <w:p w14:paraId="2BC4F201" w14:textId="6DBDFB8E" w:rsidR="00FD646C" w:rsidRDefault="00B92FA3"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This answered the question asked, but I explored a bit further  by repeating the steps above 10,000 times</w:t>
      </w:r>
    </w:p>
    <w:p w14:paraId="2C687597" w14:textId="048F2986" w:rsidR="00B92FA3" w:rsidRDefault="00B92FA3"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This game me a normal distribution of the probability treatment improved outcomes compared to placebos with a mean approximately the same as above; 94%</w:t>
      </w:r>
    </w:p>
    <w:p w14:paraId="0338A9B6" w14:textId="411FCFD5" w:rsidR="00B92FA3" w:rsidRDefault="00B92FA3"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standard deviation of this distribution was 0.35% </w:t>
      </w:r>
    </w:p>
    <w:p w14:paraId="7C74E8EE" w14:textId="17BB933E" w:rsidR="00B92FA3" w:rsidRDefault="00B92FA3"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This </w:t>
      </w:r>
      <w:proofErr w:type="spellStart"/>
      <w:r>
        <w:rPr>
          <w:rFonts w:ascii="TimesNewRomanPSMT" w:eastAsia="Times New Roman" w:hAnsi="TimesNewRomanPSMT" w:cs="Times New Roman"/>
        </w:rPr>
        <w:t>dMC</w:t>
      </w:r>
      <w:proofErr w:type="spellEnd"/>
      <w:r>
        <w:rPr>
          <w:rFonts w:ascii="TimesNewRomanPSMT" w:eastAsia="Times New Roman" w:hAnsi="TimesNewRomanPSMT" w:cs="Times New Roman"/>
        </w:rPr>
        <w:t xml:space="preserve"> shows a 94% probability that treatment has a higher outcome than placebos. That is not to say it works 94% better. </w:t>
      </w:r>
    </w:p>
    <w:p w14:paraId="737FF105"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library(MASS)</w:t>
      </w:r>
    </w:p>
    <w:p w14:paraId="0E4E4CCC" w14:textId="77777777" w:rsidR="00FD646C" w:rsidRPr="00FD646C" w:rsidRDefault="00FD646C" w:rsidP="00FD646C">
      <w:pPr>
        <w:rPr>
          <w:rFonts w:ascii="Courier New" w:eastAsia="Times New Roman" w:hAnsi="Courier New" w:cs="Courier New"/>
          <w:sz w:val="22"/>
          <w:szCs w:val="22"/>
        </w:rPr>
      </w:pPr>
    </w:p>
    <w:p w14:paraId="6CE4EAE0"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#Monte Carlo sample  size</w:t>
      </w:r>
    </w:p>
    <w:p w14:paraId="25137921" w14:textId="77777777" w:rsidR="00FD646C" w:rsidRPr="00FD646C" w:rsidRDefault="00FD646C" w:rsidP="00FD646C">
      <w:pPr>
        <w:rPr>
          <w:rFonts w:ascii="Courier New" w:eastAsia="Times New Roman" w:hAnsi="Courier New" w:cs="Courier New"/>
          <w:sz w:val="22"/>
          <w:szCs w:val="22"/>
        </w:rPr>
      </w:pPr>
      <w:proofErr w:type="spellStart"/>
      <w:r w:rsidRPr="00FD646C">
        <w:rPr>
          <w:rFonts w:ascii="Courier New" w:eastAsia="Times New Roman" w:hAnsi="Courier New" w:cs="Courier New"/>
          <w:sz w:val="22"/>
          <w:szCs w:val="22"/>
        </w:rPr>
        <w:t>sample_size</w:t>
      </w:r>
      <w:proofErr w:type="spellEnd"/>
      <w:r w:rsidRPr="00FD646C">
        <w:rPr>
          <w:rFonts w:ascii="Courier New" w:eastAsia="Times New Roman" w:hAnsi="Courier New" w:cs="Courier New"/>
          <w:sz w:val="22"/>
          <w:szCs w:val="22"/>
        </w:rPr>
        <w:t xml:space="preserve"> &lt;- 5000</w:t>
      </w:r>
    </w:p>
    <w:p w14:paraId="771AB43C" w14:textId="77777777" w:rsidR="00FD646C" w:rsidRPr="00FD646C" w:rsidRDefault="00FD646C" w:rsidP="00FD646C">
      <w:pPr>
        <w:rPr>
          <w:rFonts w:ascii="Courier New" w:eastAsia="Times New Roman" w:hAnsi="Courier New" w:cs="Courier New"/>
          <w:sz w:val="22"/>
          <w:szCs w:val="22"/>
        </w:rPr>
      </w:pPr>
    </w:p>
    <w:p w14:paraId="56816C6A"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#calculate the lambda values in monte </w:t>
      </w:r>
      <w:proofErr w:type="spellStart"/>
      <w:r w:rsidRPr="00FD646C">
        <w:rPr>
          <w:rFonts w:ascii="Courier New" w:eastAsia="Times New Roman" w:hAnsi="Courier New" w:cs="Courier New"/>
          <w:sz w:val="22"/>
          <w:szCs w:val="22"/>
        </w:rPr>
        <w:t>carlo</w:t>
      </w:r>
      <w:proofErr w:type="spellEnd"/>
      <w:r w:rsidRPr="00FD646C">
        <w:rPr>
          <w:rFonts w:ascii="Courier New" w:eastAsia="Times New Roman" w:hAnsi="Courier New" w:cs="Courier New"/>
          <w:sz w:val="22"/>
          <w:szCs w:val="22"/>
        </w:rPr>
        <w:t xml:space="preserve">  and take the difference</w:t>
      </w:r>
    </w:p>
    <w:p w14:paraId="3E28F9D9"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lambda1 &lt;- rbeta(sample_size,shape1=treatment_posterior_shape,shape2=treatment_posterior_scale)</w:t>
      </w:r>
    </w:p>
    <w:p w14:paraId="4505BD6B"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lambda2 &lt;- rbeta(sample_size,shape1=placebo_posterior_shape,shape2=placebo_posterior_scale)</w:t>
      </w:r>
    </w:p>
    <w:p w14:paraId="08408592" w14:textId="77777777" w:rsidR="00FD646C" w:rsidRPr="00FD646C" w:rsidRDefault="00FD646C" w:rsidP="00FD646C">
      <w:pPr>
        <w:rPr>
          <w:rFonts w:ascii="Courier New" w:eastAsia="Times New Roman" w:hAnsi="Courier New" w:cs="Courier New"/>
          <w:sz w:val="22"/>
          <w:szCs w:val="22"/>
        </w:rPr>
      </w:pPr>
    </w:p>
    <w:p w14:paraId="2E50E165"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Difference  &lt;-  lambda1-lambda2</w:t>
      </w:r>
    </w:p>
    <w:p w14:paraId="6FE3B1BC" w14:textId="77777777" w:rsidR="00FD646C" w:rsidRPr="00FD646C" w:rsidRDefault="00FD646C" w:rsidP="00FD646C">
      <w:pPr>
        <w:rPr>
          <w:rFonts w:ascii="Courier New" w:eastAsia="Times New Roman" w:hAnsi="Courier New" w:cs="Courier New"/>
          <w:sz w:val="22"/>
          <w:szCs w:val="22"/>
        </w:rPr>
      </w:pPr>
      <w:proofErr w:type="spellStart"/>
      <w:r w:rsidRPr="00FD646C">
        <w:rPr>
          <w:rFonts w:ascii="Courier New" w:eastAsia="Times New Roman" w:hAnsi="Courier New" w:cs="Courier New"/>
          <w:sz w:val="22"/>
          <w:szCs w:val="22"/>
        </w:rPr>
        <w:t>probTreatBetter</w:t>
      </w:r>
      <w:proofErr w:type="spellEnd"/>
      <w:r w:rsidRPr="00FD646C">
        <w:rPr>
          <w:rFonts w:ascii="Courier New" w:eastAsia="Times New Roman" w:hAnsi="Courier New" w:cs="Courier New"/>
          <w:sz w:val="22"/>
          <w:szCs w:val="22"/>
        </w:rPr>
        <w:t xml:space="preserve"> &lt;- sum(Difference&gt;0)/length(Difference) </w:t>
      </w:r>
    </w:p>
    <w:p w14:paraId="0D267588" w14:textId="77777777" w:rsidR="00FD646C" w:rsidRPr="00FD646C" w:rsidRDefault="00FD646C" w:rsidP="00FD646C">
      <w:pPr>
        <w:rPr>
          <w:rFonts w:ascii="Courier New" w:eastAsia="Times New Roman" w:hAnsi="Courier New" w:cs="Courier New"/>
          <w:sz w:val="22"/>
          <w:szCs w:val="22"/>
        </w:rPr>
      </w:pPr>
    </w:p>
    <w:p w14:paraId="17779C2E" w14:textId="230EC8EC" w:rsid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print(</w:t>
      </w:r>
      <w:proofErr w:type="spellStart"/>
      <w:r w:rsidRPr="00FD646C">
        <w:rPr>
          <w:rFonts w:ascii="Courier New" w:eastAsia="Times New Roman" w:hAnsi="Courier New" w:cs="Courier New"/>
          <w:sz w:val="22"/>
          <w:szCs w:val="22"/>
        </w:rPr>
        <w:t>probTreatBetter</w:t>
      </w:r>
      <w:proofErr w:type="spellEnd"/>
      <w:r w:rsidRPr="00FD646C">
        <w:rPr>
          <w:rFonts w:ascii="Courier New" w:eastAsia="Times New Roman" w:hAnsi="Courier New" w:cs="Courier New"/>
          <w:sz w:val="22"/>
          <w:szCs w:val="22"/>
        </w:rPr>
        <w:t>)</w:t>
      </w:r>
    </w:p>
    <w:p w14:paraId="093ED264" w14:textId="0A31BDD7" w:rsidR="008B6E8F" w:rsidRPr="00FD646C" w:rsidRDefault="008B6E8F" w:rsidP="00FD646C">
      <w:pPr>
        <w:rPr>
          <w:rFonts w:ascii="Courier New" w:eastAsia="Times New Roman" w:hAnsi="Courier New" w:cs="Courier New"/>
          <w:sz w:val="22"/>
          <w:szCs w:val="22"/>
        </w:rPr>
      </w:pPr>
      <w:r>
        <w:rPr>
          <w:rFonts w:ascii="Courier New" w:eastAsia="Times New Roman" w:hAnsi="Courier New" w:cs="Courier New"/>
          <w:sz w:val="22"/>
          <w:szCs w:val="22"/>
        </w:rPr>
        <w:t xml:space="preserve"># output: </w:t>
      </w:r>
      <w:r w:rsidRPr="008B6E8F">
        <w:rPr>
          <w:rFonts w:ascii="Courier New" w:eastAsia="Times New Roman" w:hAnsi="Courier New" w:cs="Courier New"/>
          <w:sz w:val="22"/>
          <w:szCs w:val="22"/>
        </w:rPr>
        <w:t>[1] 0.9376</w:t>
      </w:r>
    </w:p>
    <w:p w14:paraId="62AF45E9" w14:textId="77777777" w:rsidR="00FD646C" w:rsidRPr="00FD646C" w:rsidRDefault="00FD646C" w:rsidP="00FD646C">
      <w:pPr>
        <w:rPr>
          <w:rFonts w:ascii="Courier New" w:eastAsia="Times New Roman" w:hAnsi="Courier New" w:cs="Courier New"/>
          <w:sz w:val="22"/>
          <w:szCs w:val="22"/>
        </w:rPr>
      </w:pPr>
    </w:p>
    <w:p w14:paraId="7919D422"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#Iterate over Monte Carlo simulation to get sample distribution of differences</w:t>
      </w:r>
    </w:p>
    <w:p w14:paraId="6EEC0A0B" w14:textId="77777777" w:rsidR="00FD646C" w:rsidRPr="00FD646C" w:rsidRDefault="00FD646C" w:rsidP="00FD646C">
      <w:pPr>
        <w:rPr>
          <w:rFonts w:ascii="Courier New" w:eastAsia="Times New Roman" w:hAnsi="Courier New" w:cs="Courier New"/>
          <w:sz w:val="22"/>
          <w:szCs w:val="22"/>
        </w:rPr>
      </w:pPr>
      <w:proofErr w:type="spellStart"/>
      <w:r w:rsidRPr="00FD646C">
        <w:rPr>
          <w:rFonts w:ascii="Courier New" w:eastAsia="Times New Roman" w:hAnsi="Courier New" w:cs="Courier New"/>
          <w:sz w:val="22"/>
          <w:szCs w:val="22"/>
        </w:rPr>
        <w:t>iters</w:t>
      </w:r>
      <w:proofErr w:type="spellEnd"/>
      <w:r w:rsidRPr="00FD646C">
        <w:rPr>
          <w:rFonts w:ascii="Courier New" w:eastAsia="Times New Roman" w:hAnsi="Courier New" w:cs="Courier New"/>
          <w:sz w:val="22"/>
          <w:szCs w:val="22"/>
        </w:rPr>
        <w:t xml:space="preserve">  &lt;- seq(0,1,length=10000)</w:t>
      </w:r>
    </w:p>
    <w:p w14:paraId="704A4533" w14:textId="77777777" w:rsidR="00FD646C" w:rsidRPr="00FD646C" w:rsidRDefault="00FD646C" w:rsidP="00FD646C">
      <w:pPr>
        <w:rPr>
          <w:rFonts w:ascii="Courier New" w:eastAsia="Times New Roman" w:hAnsi="Courier New" w:cs="Courier New"/>
          <w:sz w:val="22"/>
          <w:szCs w:val="22"/>
        </w:rPr>
      </w:pPr>
      <w:proofErr w:type="spellStart"/>
      <w:r w:rsidRPr="00FD646C">
        <w:rPr>
          <w:rFonts w:ascii="Courier New" w:eastAsia="Times New Roman" w:hAnsi="Courier New" w:cs="Courier New"/>
          <w:sz w:val="22"/>
          <w:szCs w:val="22"/>
        </w:rPr>
        <w:t>mc_result</w:t>
      </w:r>
      <w:proofErr w:type="spellEnd"/>
      <w:r w:rsidRPr="00FD646C">
        <w:rPr>
          <w:rFonts w:ascii="Courier New" w:eastAsia="Times New Roman" w:hAnsi="Courier New" w:cs="Courier New"/>
          <w:sz w:val="22"/>
          <w:szCs w:val="22"/>
        </w:rPr>
        <w:t xml:space="preserve"> &lt;- c()</w:t>
      </w:r>
    </w:p>
    <w:p w14:paraId="6C4DA372"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for (</w:t>
      </w:r>
      <w:proofErr w:type="spellStart"/>
      <w:r w:rsidRPr="00FD646C">
        <w:rPr>
          <w:rFonts w:ascii="Courier New" w:eastAsia="Times New Roman" w:hAnsi="Courier New" w:cs="Courier New"/>
          <w:sz w:val="22"/>
          <w:szCs w:val="22"/>
        </w:rPr>
        <w:t>i</w:t>
      </w:r>
      <w:proofErr w:type="spellEnd"/>
      <w:r w:rsidRPr="00FD646C">
        <w:rPr>
          <w:rFonts w:ascii="Courier New" w:eastAsia="Times New Roman" w:hAnsi="Courier New" w:cs="Courier New"/>
          <w:sz w:val="22"/>
          <w:szCs w:val="22"/>
        </w:rPr>
        <w:t xml:space="preserve"> in </w:t>
      </w:r>
      <w:proofErr w:type="spellStart"/>
      <w:r w:rsidRPr="00FD646C">
        <w:rPr>
          <w:rFonts w:ascii="Courier New" w:eastAsia="Times New Roman" w:hAnsi="Courier New" w:cs="Courier New"/>
          <w:sz w:val="22"/>
          <w:szCs w:val="22"/>
        </w:rPr>
        <w:t>iters</w:t>
      </w:r>
      <w:proofErr w:type="spellEnd"/>
      <w:r w:rsidRPr="00FD646C">
        <w:rPr>
          <w:rFonts w:ascii="Courier New" w:eastAsia="Times New Roman" w:hAnsi="Courier New" w:cs="Courier New"/>
          <w:sz w:val="22"/>
          <w:szCs w:val="22"/>
        </w:rPr>
        <w:t>){</w:t>
      </w:r>
    </w:p>
    <w:p w14:paraId="7984383C"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lastRenderedPageBreak/>
        <w:t xml:space="preserve">  lambda1 &lt;- rbeta(sample_size,shape1=treatment_posterior_shape,shape2=treatment_posterior_scale)</w:t>
      </w:r>
    </w:p>
    <w:p w14:paraId="606E3E52"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  lambda2 &lt;- rbeta(sample_size,shape1=placebo_posterior_shape,shape2=placebo_posterior_scale)</w:t>
      </w:r>
    </w:p>
    <w:p w14:paraId="0059B89E"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  Difference  &lt;-  lambda1-lambda2</w:t>
      </w:r>
    </w:p>
    <w:p w14:paraId="0D0C3D4C"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  </w:t>
      </w:r>
      <w:proofErr w:type="spellStart"/>
      <w:r w:rsidRPr="00FD646C">
        <w:rPr>
          <w:rFonts w:ascii="Courier New" w:eastAsia="Times New Roman" w:hAnsi="Courier New" w:cs="Courier New"/>
          <w:sz w:val="22"/>
          <w:szCs w:val="22"/>
        </w:rPr>
        <w:t>probTreatBetter</w:t>
      </w:r>
      <w:proofErr w:type="spellEnd"/>
      <w:r w:rsidRPr="00FD646C">
        <w:rPr>
          <w:rFonts w:ascii="Courier New" w:eastAsia="Times New Roman" w:hAnsi="Courier New" w:cs="Courier New"/>
          <w:sz w:val="22"/>
          <w:szCs w:val="22"/>
        </w:rPr>
        <w:t xml:space="preserve"> &lt;- sum(Difference&gt;0)/length(Difference)</w:t>
      </w:r>
    </w:p>
    <w:p w14:paraId="2998536B"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  </w:t>
      </w:r>
      <w:proofErr w:type="spellStart"/>
      <w:r w:rsidRPr="00FD646C">
        <w:rPr>
          <w:rFonts w:ascii="Courier New" w:eastAsia="Times New Roman" w:hAnsi="Courier New" w:cs="Courier New"/>
          <w:sz w:val="22"/>
          <w:szCs w:val="22"/>
        </w:rPr>
        <w:t>mc_result</w:t>
      </w:r>
      <w:proofErr w:type="spellEnd"/>
      <w:r w:rsidRPr="00FD646C">
        <w:rPr>
          <w:rFonts w:ascii="Courier New" w:eastAsia="Times New Roman" w:hAnsi="Courier New" w:cs="Courier New"/>
          <w:sz w:val="22"/>
          <w:szCs w:val="22"/>
        </w:rPr>
        <w:t xml:space="preserve">  &lt;- c(</w:t>
      </w:r>
      <w:proofErr w:type="spellStart"/>
      <w:r w:rsidRPr="00FD646C">
        <w:rPr>
          <w:rFonts w:ascii="Courier New" w:eastAsia="Times New Roman" w:hAnsi="Courier New" w:cs="Courier New"/>
          <w:sz w:val="22"/>
          <w:szCs w:val="22"/>
        </w:rPr>
        <w:t>mc_result,probTreatBetter</w:t>
      </w:r>
      <w:proofErr w:type="spellEnd"/>
      <w:r w:rsidRPr="00FD646C">
        <w:rPr>
          <w:rFonts w:ascii="Courier New" w:eastAsia="Times New Roman" w:hAnsi="Courier New" w:cs="Courier New"/>
          <w:sz w:val="22"/>
          <w:szCs w:val="22"/>
        </w:rPr>
        <w:t>)</w:t>
      </w:r>
    </w:p>
    <w:p w14:paraId="53C50AAD"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w:t>
      </w:r>
    </w:p>
    <w:p w14:paraId="49375F22" w14:textId="77777777" w:rsidR="00FD646C" w:rsidRPr="00FD646C" w:rsidRDefault="00FD646C" w:rsidP="00FD646C">
      <w:pPr>
        <w:rPr>
          <w:rFonts w:ascii="Courier New" w:eastAsia="Times New Roman" w:hAnsi="Courier New" w:cs="Courier New"/>
          <w:sz w:val="22"/>
          <w:szCs w:val="22"/>
        </w:rPr>
      </w:pPr>
    </w:p>
    <w:p w14:paraId="6C497A0F"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#plotting the histogram  of results</w:t>
      </w:r>
    </w:p>
    <w:p w14:paraId="59DC8211" w14:textId="77777777" w:rsidR="00FD646C" w:rsidRPr="00FD646C" w:rsidRDefault="00FD646C" w:rsidP="00FD646C">
      <w:pPr>
        <w:rPr>
          <w:rFonts w:ascii="Courier New" w:eastAsia="Times New Roman" w:hAnsi="Courier New" w:cs="Courier New"/>
          <w:sz w:val="22"/>
          <w:szCs w:val="22"/>
        </w:rPr>
      </w:pPr>
      <w:proofErr w:type="spellStart"/>
      <w:r w:rsidRPr="00FD646C">
        <w:rPr>
          <w:rFonts w:ascii="Courier New" w:eastAsia="Times New Roman" w:hAnsi="Courier New" w:cs="Courier New"/>
          <w:sz w:val="22"/>
          <w:szCs w:val="22"/>
        </w:rPr>
        <w:t>hist_data</w:t>
      </w:r>
      <w:proofErr w:type="spellEnd"/>
      <w:r w:rsidRPr="00FD646C">
        <w:rPr>
          <w:rFonts w:ascii="Courier New" w:eastAsia="Times New Roman" w:hAnsi="Courier New" w:cs="Courier New"/>
          <w:sz w:val="22"/>
          <w:szCs w:val="22"/>
        </w:rPr>
        <w:t xml:space="preserve">  &lt;- hist(</w:t>
      </w:r>
      <w:proofErr w:type="spellStart"/>
      <w:r w:rsidRPr="00FD646C">
        <w:rPr>
          <w:rFonts w:ascii="Courier New" w:eastAsia="Times New Roman" w:hAnsi="Courier New" w:cs="Courier New"/>
          <w:sz w:val="22"/>
          <w:szCs w:val="22"/>
        </w:rPr>
        <w:t>mc_result,prob</w:t>
      </w:r>
      <w:proofErr w:type="spellEnd"/>
      <w:r w:rsidRPr="00FD646C">
        <w:rPr>
          <w:rFonts w:ascii="Courier New" w:eastAsia="Times New Roman" w:hAnsi="Courier New" w:cs="Courier New"/>
          <w:sz w:val="22"/>
          <w:szCs w:val="22"/>
        </w:rPr>
        <w:t>=TRUE)</w:t>
      </w:r>
    </w:p>
    <w:p w14:paraId="7B76A050"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lines(density(</w:t>
      </w:r>
      <w:proofErr w:type="spellStart"/>
      <w:r w:rsidRPr="00FD646C">
        <w:rPr>
          <w:rFonts w:ascii="Courier New" w:eastAsia="Times New Roman" w:hAnsi="Courier New" w:cs="Courier New"/>
          <w:sz w:val="22"/>
          <w:szCs w:val="22"/>
        </w:rPr>
        <w:t>mc_result</w:t>
      </w:r>
      <w:proofErr w:type="spellEnd"/>
      <w:r w:rsidRPr="00FD646C">
        <w:rPr>
          <w:rFonts w:ascii="Courier New" w:eastAsia="Times New Roman" w:hAnsi="Courier New" w:cs="Courier New"/>
          <w:sz w:val="22"/>
          <w:szCs w:val="22"/>
        </w:rPr>
        <w:t>))</w:t>
      </w:r>
    </w:p>
    <w:p w14:paraId="10F10A9C" w14:textId="77777777" w:rsidR="00FD646C" w:rsidRPr="00FD646C" w:rsidRDefault="00FD646C" w:rsidP="00FD646C">
      <w:pPr>
        <w:rPr>
          <w:rFonts w:ascii="Courier New" w:eastAsia="Times New Roman" w:hAnsi="Courier New" w:cs="Courier New"/>
          <w:sz w:val="22"/>
          <w:szCs w:val="22"/>
        </w:rPr>
      </w:pPr>
    </w:p>
    <w:p w14:paraId="0A30CBBB"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#Fitting normal distribution</w:t>
      </w:r>
    </w:p>
    <w:p w14:paraId="0D047C3C"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#This can also be done analytically  by just taking</w:t>
      </w:r>
    </w:p>
    <w:p w14:paraId="001EBF3A"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#the mean and standard distribution</w:t>
      </w:r>
    </w:p>
    <w:p w14:paraId="369AB4BD" w14:textId="77777777" w:rsidR="00FD646C" w:rsidRPr="00FD646C" w:rsidRDefault="00FD646C" w:rsidP="00FD646C">
      <w:pPr>
        <w:rPr>
          <w:rFonts w:ascii="Courier New" w:eastAsia="Times New Roman" w:hAnsi="Courier New" w:cs="Courier New"/>
          <w:sz w:val="22"/>
          <w:szCs w:val="22"/>
        </w:rPr>
      </w:pPr>
      <w:proofErr w:type="spellStart"/>
      <w:r w:rsidRPr="00FD646C">
        <w:rPr>
          <w:rFonts w:ascii="Courier New" w:eastAsia="Times New Roman" w:hAnsi="Courier New" w:cs="Courier New"/>
          <w:sz w:val="22"/>
          <w:szCs w:val="22"/>
        </w:rPr>
        <w:t>fit_params</w:t>
      </w:r>
      <w:proofErr w:type="spellEnd"/>
      <w:r w:rsidRPr="00FD646C">
        <w:rPr>
          <w:rFonts w:ascii="Courier New" w:eastAsia="Times New Roman" w:hAnsi="Courier New" w:cs="Courier New"/>
          <w:sz w:val="22"/>
          <w:szCs w:val="22"/>
        </w:rPr>
        <w:t xml:space="preserve">  &lt;-</w:t>
      </w:r>
      <w:proofErr w:type="spellStart"/>
      <w:r w:rsidRPr="00FD646C">
        <w:rPr>
          <w:rFonts w:ascii="Courier New" w:eastAsia="Times New Roman" w:hAnsi="Courier New" w:cs="Courier New"/>
          <w:sz w:val="22"/>
          <w:szCs w:val="22"/>
        </w:rPr>
        <w:t>fitdistr</w:t>
      </w:r>
      <w:proofErr w:type="spellEnd"/>
      <w:r w:rsidRPr="00FD646C">
        <w:rPr>
          <w:rFonts w:ascii="Courier New" w:eastAsia="Times New Roman" w:hAnsi="Courier New" w:cs="Courier New"/>
          <w:sz w:val="22"/>
          <w:szCs w:val="22"/>
        </w:rPr>
        <w:t>(</w:t>
      </w:r>
      <w:proofErr w:type="spellStart"/>
      <w:r w:rsidRPr="00FD646C">
        <w:rPr>
          <w:rFonts w:ascii="Courier New" w:eastAsia="Times New Roman" w:hAnsi="Courier New" w:cs="Courier New"/>
          <w:sz w:val="22"/>
          <w:szCs w:val="22"/>
        </w:rPr>
        <w:t>mc_result,'normal</w:t>
      </w:r>
      <w:proofErr w:type="spellEnd"/>
      <w:r w:rsidRPr="00FD646C">
        <w:rPr>
          <w:rFonts w:ascii="Courier New" w:eastAsia="Times New Roman" w:hAnsi="Courier New" w:cs="Courier New"/>
          <w:sz w:val="22"/>
          <w:szCs w:val="22"/>
        </w:rPr>
        <w:t xml:space="preserve">')  </w:t>
      </w:r>
    </w:p>
    <w:p w14:paraId="681497FE"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print(</w:t>
      </w:r>
      <w:proofErr w:type="spellStart"/>
      <w:r w:rsidRPr="00FD646C">
        <w:rPr>
          <w:rFonts w:ascii="Courier New" w:eastAsia="Times New Roman" w:hAnsi="Courier New" w:cs="Courier New"/>
          <w:sz w:val="22"/>
          <w:szCs w:val="22"/>
        </w:rPr>
        <w:t>fit_params</w:t>
      </w:r>
      <w:proofErr w:type="spellEnd"/>
      <w:r w:rsidRPr="00FD646C">
        <w:rPr>
          <w:rFonts w:ascii="Courier New" w:eastAsia="Times New Roman" w:hAnsi="Courier New" w:cs="Courier New"/>
          <w:sz w:val="22"/>
          <w:szCs w:val="22"/>
        </w:rPr>
        <w:t>)</w:t>
      </w:r>
    </w:p>
    <w:p w14:paraId="7917D19F" w14:textId="77777777" w:rsidR="00FD646C" w:rsidRPr="00FD646C" w:rsidRDefault="00FD646C" w:rsidP="00FD646C">
      <w:pPr>
        <w:rPr>
          <w:rFonts w:ascii="Courier New" w:eastAsia="Times New Roman" w:hAnsi="Courier New" w:cs="Courier New"/>
          <w:sz w:val="22"/>
          <w:szCs w:val="22"/>
        </w:rPr>
      </w:pPr>
    </w:p>
    <w:p w14:paraId="21D1C59D"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Values I got running this:</w:t>
      </w:r>
    </w:p>
    <w:p w14:paraId="0796CD76"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       mean            </w:t>
      </w:r>
      <w:proofErr w:type="spellStart"/>
      <w:r w:rsidRPr="00FD646C">
        <w:rPr>
          <w:rFonts w:ascii="Courier New" w:eastAsia="Times New Roman" w:hAnsi="Courier New" w:cs="Courier New"/>
          <w:sz w:val="22"/>
          <w:szCs w:val="22"/>
        </w:rPr>
        <w:t>sd</w:t>
      </w:r>
      <w:proofErr w:type="spellEnd"/>
      <w:r w:rsidRPr="00FD646C">
        <w:rPr>
          <w:rFonts w:ascii="Courier New" w:eastAsia="Times New Roman" w:hAnsi="Courier New" w:cs="Courier New"/>
          <w:sz w:val="22"/>
          <w:szCs w:val="22"/>
        </w:rPr>
        <w:t xml:space="preserve">     </w:t>
      </w:r>
    </w:p>
    <w:p w14:paraId="3F54EEE6"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9.354622e-01   3.492441e-03</w:t>
      </w:r>
    </w:p>
    <w:p w14:paraId="385DCEE3" w14:textId="77777777" w:rsidR="00FD646C" w:rsidRPr="00FD646C" w:rsidRDefault="00FD646C" w:rsidP="00FD646C">
      <w:pPr>
        <w:rPr>
          <w:rFonts w:ascii="Courier New" w:eastAsia="Times New Roman" w:hAnsi="Courier New" w:cs="Courier New"/>
          <w:sz w:val="22"/>
          <w:szCs w:val="22"/>
        </w:rPr>
      </w:pPr>
    </w:p>
    <w:p w14:paraId="71381718" w14:textId="77777777" w:rsidR="00FD646C" w:rsidRPr="0048711D" w:rsidRDefault="00FD646C" w:rsidP="00FD646C">
      <w:pPr>
        <w:rPr>
          <w:rFonts w:ascii="Courier New" w:eastAsia="Times New Roman" w:hAnsi="Courier New" w:cs="Courier New"/>
          <w:sz w:val="22"/>
          <w:szCs w:val="22"/>
        </w:rPr>
      </w:pPr>
    </w:p>
    <w:p w14:paraId="0424A9F2" w14:textId="77777777" w:rsidR="001B0D20" w:rsidRDefault="001B0D20">
      <w:pPr>
        <w:rPr>
          <w:rFonts w:ascii="TimesNewRomanPSMT" w:eastAsia="Times New Roman" w:hAnsi="TimesNewRomanPSMT" w:cs="Times New Roman"/>
        </w:rPr>
      </w:pPr>
      <w:r>
        <w:rPr>
          <w:rFonts w:ascii="TimesNewRomanPSMT" w:eastAsia="Times New Roman" w:hAnsi="TimesNewRomanPSMT" w:cs="Times New Roman"/>
        </w:rPr>
        <w:br w:type="page"/>
      </w:r>
    </w:p>
    <w:p w14:paraId="3E532678" w14:textId="52AE4F4A" w:rsidR="0048711D" w:rsidRDefault="0048711D" w:rsidP="0048711D">
      <w:pPr>
        <w:numPr>
          <w:ilvl w:val="0"/>
          <w:numId w:val="5"/>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lastRenderedPageBreak/>
        <w:t xml:space="preserve">Suppose 25 new patients are given the drug. Using the posterior distribution from problem </w:t>
      </w:r>
      <w:r w:rsidRPr="0048711D">
        <w:rPr>
          <w:rFonts w:ascii="TimesNewRomanPSMT" w:eastAsia="Times New Roman" w:hAnsi="TimesNewRomanPSMT" w:cs="Times New Roman"/>
          <w:color w:val="FF0000"/>
        </w:rPr>
        <w:t xml:space="preserve">4 </w:t>
      </w:r>
      <w:r w:rsidRPr="0048711D">
        <w:rPr>
          <w:rFonts w:ascii="TimesNewRomanPSMT" w:eastAsia="Times New Roman" w:hAnsi="TimesNewRomanPSMT" w:cs="Times New Roman"/>
        </w:rPr>
        <w:t xml:space="preserve">as the prior distribution for the probability of reporting improvement, find the predictive distribution for the number of patients who will report improvement 30 days after receiving the drug. State the distribution type and parameters. Find the posterior probability that </w:t>
      </w:r>
      <w:r w:rsidRPr="0048711D">
        <w:rPr>
          <w:rFonts w:ascii="TimesNewRomanPSMT" w:eastAsia="Times New Roman" w:hAnsi="TimesNewRomanPSMT" w:cs="Times New Roman"/>
          <w:color w:val="FF0000"/>
        </w:rPr>
        <w:t xml:space="preserve">20 </w:t>
      </w:r>
      <w:r w:rsidRPr="0048711D">
        <w:rPr>
          <w:rFonts w:ascii="TimesNewRomanPSMT" w:eastAsia="Times New Roman" w:hAnsi="TimesNewRomanPSMT" w:cs="Times New Roman"/>
        </w:rPr>
        <w:t xml:space="preserve">or more patients will report improvement in 30 days. </w:t>
      </w:r>
    </w:p>
    <w:p w14:paraId="764BDAD6" w14:textId="5FB4458D" w:rsidR="00902F69" w:rsidRDefault="00554CDA" w:rsidP="00902F69">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To calculate </w:t>
      </w:r>
      <w:proofErr w:type="gramStart"/>
      <w:r>
        <w:rPr>
          <w:rFonts w:ascii="TimesNewRomanPSMT" w:eastAsia="Times New Roman" w:hAnsi="TimesNewRomanPSMT" w:cs="Times New Roman"/>
        </w:rPr>
        <w:t>this</w:t>
      </w:r>
      <w:proofErr w:type="gramEnd"/>
      <w:r>
        <w:rPr>
          <w:rFonts w:ascii="TimesNewRomanPSMT" w:eastAsia="Times New Roman" w:hAnsi="TimesNewRomanPSMT" w:cs="Times New Roman"/>
        </w:rPr>
        <w:t xml:space="preserve"> I used a </w:t>
      </w:r>
      <w:proofErr w:type="spellStart"/>
      <w:r>
        <w:rPr>
          <w:rFonts w:ascii="TimesNewRomanPSMT" w:eastAsia="Times New Roman" w:hAnsi="TimesNewRomanPSMT" w:cs="Times New Roman"/>
        </w:rPr>
        <w:t>betabinomial</w:t>
      </w:r>
      <w:proofErr w:type="spellEnd"/>
      <w:r>
        <w:rPr>
          <w:rFonts w:ascii="TimesNewRomanPSMT" w:eastAsia="Times New Roman" w:hAnsi="TimesNewRomanPSMT" w:cs="Times New Roman"/>
        </w:rPr>
        <w:t xml:space="preserve"> as I was looking for the number of successes.  The  parameters used for the </w:t>
      </w:r>
      <w:proofErr w:type="spellStart"/>
      <w:r w:rsidRPr="00554CDA">
        <w:rPr>
          <w:rFonts w:ascii="TimesNewRomanPSMT" w:eastAsia="Times New Roman" w:hAnsi="TimesNewRomanPSMT" w:cs="Times New Roman"/>
        </w:rPr>
        <w:t>dbetabinom</w:t>
      </w:r>
      <w:proofErr w:type="spellEnd"/>
      <w:r>
        <w:rPr>
          <w:rFonts w:ascii="TimesNewRomanPSMT" w:eastAsia="Times New Roman" w:hAnsi="TimesNewRomanPSMT" w:cs="Times New Roman"/>
        </w:rPr>
        <w:t xml:space="preserve"> function are p, m, and  n, for which I used, respectively, 25, alpha / (</w:t>
      </w:r>
      <w:proofErr w:type="spellStart"/>
      <w:r>
        <w:rPr>
          <w:rFonts w:ascii="TimesNewRomanPSMT" w:eastAsia="Times New Roman" w:hAnsi="TimesNewRomanPSMT" w:cs="Times New Roman"/>
        </w:rPr>
        <w:t>alpha+beta</w:t>
      </w:r>
      <w:proofErr w:type="spellEnd"/>
      <w:r>
        <w:rPr>
          <w:rFonts w:ascii="TimesNewRomanPSMT" w:eastAsia="Times New Roman" w:hAnsi="TimesNewRomanPSMT" w:cs="Times New Roman"/>
        </w:rPr>
        <w:t>), and (</w:t>
      </w:r>
      <w:proofErr w:type="spellStart"/>
      <w:r>
        <w:rPr>
          <w:rFonts w:ascii="TimesNewRomanPSMT" w:eastAsia="Times New Roman" w:hAnsi="TimesNewRomanPSMT" w:cs="Times New Roman"/>
        </w:rPr>
        <w:t>alpha+beta</w:t>
      </w:r>
      <w:proofErr w:type="spellEnd"/>
      <w:r>
        <w:rPr>
          <w:rFonts w:ascii="TimesNewRomanPSMT" w:eastAsia="Times New Roman" w:hAnsi="TimesNewRomanPSMT" w:cs="Times New Roman"/>
        </w:rPr>
        <w:t>), where alpha and beta are the posterior shape and scale from problems 4 and 5.</w:t>
      </w:r>
    </w:p>
    <w:p w14:paraId="7A320E5E" w14:textId="0D73CA74" w:rsidR="00554CDA" w:rsidRDefault="00554CDA" w:rsidP="00902F69">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chance that 20 or more  patients will report improvement in 30 days (the initial success condition) is </w:t>
      </w:r>
      <w:r w:rsidRPr="00554CDA">
        <w:rPr>
          <w:rFonts w:ascii="TimesNewRomanPSMT" w:eastAsia="Times New Roman" w:hAnsi="TimesNewRomanPSMT" w:cs="Times New Roman"/>
        </w:rPr>
        <w:t>87</w:t>
      </w:r>
      <w:r>
        <w:rPr>
          <w:rFonts w:ascii="TimesNewRomanPSMT" w:eastAsia="Times New Roman" w:hAnsi="TimesNewRomanPSMT" w:cs="Times New Roman"/>
        </w:rPr>
        <w:t xml:space="preserve">%. </w:t>
      </w:r>
      <w:r w:rsidR="00163E77">
        <w:rPr>
          <w:rFonts w:ascii="TimesNewRomanPSMT" w:eastAsia="Times New Roman" w:hAnsi="TimesNewRomanPSMT" w:cs="Times New Roman"/>
        </w:rPr>
        <w:t>Further, the distribution or reporting improvement out of the existing distribution is shown below.</w:t>
      </w:r>
    </w:p>
    <w:p w14:paraId="74887000" w14:textId="1B3F1FD1" w:rsidR="00554CDA" w:rsidRPr="00554CDA" w:rsidRDefault="00554CDA" w:rsidP="00554CDA">
      <w:pPr>
        <w:rPr>
          <w:rFonts w:ascii="Times New Roman" w:eastAsia="Times New Roman" w:hAnsi="Times New Roman" w:cs="Times New Roman"/>
        </w:rPr>
      </w:pPr>
      <w:r w:rsidRPr="00554CDA">
        <w:rPr>
          <w:rFonts w:ascii="TimesNewRomanPSMT" w:eastAsia="Times New Roman" w:hAnsi="TimesNewRomanPSMT" w:cs="Times New Roman"/>
          <w:noProof/>
        </w:rPr>
        <w:drawing>
          <wp:inline distT="0" distB="0" distL="0" distR="0" wp14:anchorId="30597FCC" wp14:editId="11FFBE95">
            <wp:extent cx="4444365" cy="2743200"/>
            <wp:effectExtent l="0" t="0" r="635"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4365" cy="2743200"/>
                    </a:xfrm>
                    <a:prstGeom prst="rect">
                      <a:avLst/>
                    </a:prstGeom>
                    <a:noFill/>
                    <a:ln>
                      <a:noFill/>
                    </a:ln>
                  </pic:spPr>
                </pic:pic>
              </a:graphicData>
            </a:graphic>
          </wp:inline>
        </w:drawing>
      </w:r>
    </w:p>
    <w:p w14:paraId="4EEFA06D" w14:textId="77777777" w:rsidR="00554CDA" w:rsidRDefault="00554CDA" w:rsidP="00902F69">
      <w:pPr>
        <w:spacing w:before="100" w:beforeAutospacing="1" w:after="100" w:afterAutospacing="1"/>
        <w:rPr>
          <w:rFonts w:ascii="TimesNewRomanPSMT" w:eastAsia="Times New Roman" w:hAnsi="TimesNewRomanPSMT" w:cs="Times New Roman"/>
        </w:rPr>
      </w:pPr>
    </w:p>
    <w:p w14:paraId="0E9D8FA4" w14:textId="4FC36486" w:rsidR="00554CDA" w:rsidRPr="00902F69" w:rsidRDefault="00554CDA" w:rsidP="00902F69">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w:t>
      </w:r>
      <w:proofErr w:type="spellStart"/>
      <w:r>
        <w:rPr>
          <w:rFonts w:ascii="TimesNewRomanPSMT" w:eastAsia="Times New Roman" w:hAnsi="TimesNewRomanPSMT" w:cs="Times New Roman"/>
        </w:rPr>
        <w:t>treatment_posterior_shape</w:t>
      </w:r>
      <w:proofErr w:type="spellEnd"/>
      <w:r>
        <w:rPr>
          <w:rFonts w:ascii="TimesNewRomanPSMT" w:eastAsia="Times New Roman" w:hAnsi="TimesNewRomanPSMT" w:cs="Times New Roman"/>
        </w:rPr>
        <w:t xml:space="preserve"> and </w:t>
      </w:r>
      <w:proofErr w:type="spellStart"/>
      <w:r>
        <w:rPr>
          <w:rFonts w:ascii="TimesNewRomanPSMT" w:eastAsia="Times New Roman" w:hAnsi="TimesNewRomanPSMT" w:cs="Times New Roman"/>
        </w:rPr>
        <w:t>treatment_posterior_scale</w:t>
      </w:r>
      <w:proofErr w:type="spellEnd"/>
      <w:r>
        <w:rPr>
          <w:rFonts w:ascii="TimesNewRomanPSMT" w:eastAsia="Times New Roman" w:hAnsi="TimesNewRomanPSMT" w:cs="Times New Roman"/>
        </w:rPr>
        <w:t xml:space="preserve"> variables are from Problem 5)</w:t>
      </w:r>
    </w:p>
    <w:p w14:paraId="571749B6"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library("</w:t>
      </w:r>
      <w:proofErr w:type="spellStart"/>
      <w:r w:rsidRPr="00902F69">
        <w:rPr>
          <w:rFonts w:ascii="Courier New" w:eastAsia="Times New Roman" w:hAnsi="Courier New" w:cs="Courier New"/>
          <w:sz w:val="22"/>
          <w:szCs w:val="22"/>
        </w:rPr>
        <w:t>rmutil</w:t>
      </w:r>
      <w:proofErr w:type="spellEnd"/>
      <w:r w:rsidRPr="00902F69">
        <w:rPr>
          <w:rFonts w:ascii="Courier New" w:eastAsia="Times New Roman" w:hAnsi="Courier New" w:cs="Courier New"/>
          <w:sz w:val="22"/>
          <w:szCs w:val="22"/>
        </w:rPr>
        <w:t>")</w:t>
      </w:r>
    </w:p>
    <w:p w14:paraId="3373C2A1" w14:textId="77777777" w:rsidR="00902F69" w:rsidRPr="00902F69" w:rsidRDefault="00902F69" w:rsidP="00902F69">
      <w:pPr>
        <w:rPr>
          <w:rFonts w:ascii="Courier New" w:eastAsia="Times New Roman" w:hAnsi="Courier New" w:cs="Courier New"/>
          <w:sz w:val="22"/>
          <w:szCs w:val="22"/>
        </w:rPr>
      </w:pPr>
    </w:p>
    <w:p w14:paraId="7AFE6976"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 xml:space="preserve">p = </w:t>
      </w:r>
      <w:proofErr w:type="spellStart"/>
      <w:r w:rsidRPr="00902F69">
        <w:rPr>
          <w:rFonts w:ascii="Courier New" w:eastAsia="Times New Roman" w:hAnsi="Courier New" w:cs="Courier New"/>
          <w:sz w:val="22"/>
          <w:szCs w:val="22"/>
        </w:rPr>
        <w:t>treatment_posterior_shape</w:t>
      </w:r>
      <w:proofErr w:type="spellEnd"/>
      <w:r w:rsidRPr="00902F69">
        <w:rPr>
          <w:rFonts w:ascii="Courier New" w:eastAsia="Times New Roman" w:hAnsi="Courier New" w:cs="Courier New"/>
          <w:sz w:val="22"/>
          <w:szCs w:val="22"/>
        </w:rPr>
        <w:t xml:space="preserve">  / (</w:t>
      </w:r>
      <w:proofErr w:type="spellStart"/>
      <w:r w:rsidRPr="00902F69">
        <w:rPr>
          <w:rFonts w:ascii="Courier New" w:eastAsia="Times New Roman" w:hAnsi="Courier New" w:cs="Courier New"/>
          <w:sz w:val="22"/>
          <w:szCs w:val="22"/>
        </w:rPr>
        <w:t>treatment_posterior_shape+treatment_posterior_scale</w:t>
      </w:r>
      <w:proofErr w:type="spellEnd"/>
      <w:r w:rsidRPr="00902F69">
        <w:rPr>
          <w:rFonts w:ascii="Courier New" w:eastAsia="Times New Roman" w:hAnsi="Courier New" w:cs="Courier New"/>
          <w:sz w:val="22"/>
          <w:szCs w:val="22"/>
        </w:rPr>
        <w:t>)</w:t>
      </w:r>
    </w:p>
    <w:p w14:paraId="0D20BEF1"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 xml:space="preserve">m = </w:t>
      </w:r>
      <w:proofErr w:type="spellStart"/>
      <w:r w:rsidRPr="00902F69">
        <w:rPr>
          <w:rFonts w:ascii="Courier New" w:eastAsia="Times New Roman" w:hAnsi="Courier New" w:cs="Courier New"/>
          <w:sz w:val="22"/>
          <w:szCs w:val="22"/>
        </w:rPr>
        <w:t>treatment_posterior_shape+treatment_posterior_scale</w:t>
      </w:r>
      <w:proofErr w:type="spellEnd"/>
    </w:p>
    <w:p w14:paraId="3C49ECC2"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n = 25</w:t>
      </w:r>
    </w:p>
    <w:p w14:paraId="7B0C93B5" w14:textId="77777777" w:rsidR="00902F69" w:rsidRPr="00902F69" w:rsidRDefault="00902F69" w:rsidP="00902F69">
      <w:pPr>
        <w:rPr>
          <w:rFonts w:ascii="Courier New" w:eastAsia="Times New Roman" w:hAnsi="Courier New" w:cs="Courier New"/>
          <w:sz w:val="22"/>
          <w:szCs w:val="22"/>
        </w:rPr>
      </w:pPr>
    </w:p>
    <w:p w14:paraId="2C8B80AA"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 xml:space="preserve"># Predictive </w:t>
      </w:r>
      <w:proofErr w:type="spellStart"/>
      <w:r w:rsidRPr="00902F69">
        <w:rPr>
          <w:rFonts w:ascii="Courier New" w:eastAsia="Times New Roman" w:hAnsi="Courier New" w:cs="Courier New"/>
          <w:sz w:val="22"/>
          <w:szCs w:val="22"/>
        </w:rPr>
        <w:t>Dist</w:t>
      </w:r>
      <w:proofErr w:type="spellEnd"/>
    </w:p>
    <w:p w14:paraId="7ED3C19C" w14:textId="77777777" w:rsidR="00902F69" w:rsidRPr="00902F69" w:rsidRDefault="00902F69" w:rsidP="00902F69">
      <w:pPr>
        <w:rPr>
          <w:rFonts w:ascii="Courier New" w:eastAsia="Times New Roman" w:hAnsi="Courier New" w:cs="Courier New"/>
          <w:sz w:val="22"/>
          <w:szCs w:val="22"/>
        </w:rPr>
      </w:pPr>
      <w:proofErr w:type="spellStart"/>
      <w:r w:rsidRPr="00902F69">
        <w:rPr>
          <w:rFonts w:ascii="Courier New" w:eastAsia="Times New Roman" w:hAnsi="Courier New" w:cs="Courier New"/>
          <w:sz w:val="22"/>
          <w:szCs w:val="22"/>
        </w:rPr>
        <w:t>pred_dist</w:t>
      </w:r>
      <w:proofErr w:type="spellEnd"/>
      <w:r w:rsidRPr="00902F69">
        <w:rPr>
          <w:rFonts w:ascii="Courier New" w:eastAsia="Times New Roman" w:hAnsi="Courier New" w:cs="Courier New"/>
          <w:sz w:val="22"/>
          <w:szCs w:val="22"/>
        </w:rPr>
        <w:t xml:space="preserve"> &lt;-  </w:t>
      </w:r>
      <w:proofErr w:type="spellStart"/>
      <w:r w:rsidRPr="00902F69">
        <w:rPr>
          <w:rFonts w:ascii="Courier New" w:eastAsia="Times New Roman" w:hAnsi="Courier New" w:cs="Courier New"/>
          <w:sz w:val="22"/>
          <w:szCs w:val="22"/>
        </w:rPr>
        <w:t>dbetabinom</w:t>
      </w:r>
      <w:proofErr w:type="spellEnd"/>
      <w:r w:rsidRPr="00902F69">
        <w:rPr>
          <w:rFonts w:ascii="Courier New" w:eastAsia="Times New Roman" w:hAnsi="Courier New" w:cs="Courier New"/>
          <w:sz w:val="22"/>
          <w:szCs w:val="22"/>
        </w:rPr>
        <w:t>(seq(0,25,1),</w:t>
      </w:r>
      <w:proofErr w:type="spellStart"/>
      <w:r w:rsidRPr="00902F69">
        <w:rPr>
          <w:rFonts w:ascii="Courier New" w:eastAsia="Times New Roman" w:hAnsi="Courier New" w:cs="Courier New"/>
          <w:sz w:val="22"/>
          <w:szCs w:val="22"/>
        </w:rPr>
        <w:t>n,p,m</w:t>
      </w:r>
      <w:proofErr w:type="spellEnd"/>
      <w:r w:rsidRPr="00902F69">
        <w:rPr>
          <w:rFonts w:ascii="Courier New" w:eastAsia="Times New Roman" w:hAnsi="Courier New" w:cs="Courier New"/>
          <w:sz w:val="22"/>
          <w:szCs w:val="22"/>
        </w:rPr>
        <w:t>)</w:t>
      </w:r>
    </w:p>
    <w:p w14:paraId="1CB7854B"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plot(seq(0,25,1),</w:t>
      </w:r>
      <w:proofErr w:type="spellStart"/>
      <w:r w:rsidRPr="00902F69">
        <w:rPr>
          <w:rFonts w:ascii="Courier New" w:eastAsia="Times New Roman" w:hAnsi="Courier New" w:cs="Courier New"/>
          <w:sz w:val="22"/>
          <w:szCs w:val="22"/>
        </w:rPr>
        <w:t>pred_dist,type</w:t>
      </w:r>
      <w:proofErr w:type="spellEnd"/>
      <w:r w:rsidRPr="00902F69">
        <w:rPr>
          <w:rFonts w:ascii="Courier New" w:eastAsia="Times New Roman" w:hAnsi="Courier New" w:cs="Courier New"/>
          <w:sz w:val="22"/>
          <w:szCs w:val="22"/>
        </w:rPr>
        <w:t>="l",</w:t>
      </w:r>
      <w:proofErr w:type="spellStart"/>
      <w:r w:rsidRPr="00902F69">
        <w:rPr>
          <w:rFonts w:ascii="Courier New" w:eastAsia="Times New Roman" w:hAnsi="Courier New" w:cs="Courier New"/>
          <w:sz w:val="22"/>
          <w:szCs w:val="22"/>
        </w:rPr>
        <w:t>ylim</w:t>
      </w:r>
      <w:proofErr w:type="spellEnd"/>
      <w:r w:rsidRPr="00902F69">
        <w:rPr>
          <w:rFonts w:ascii="Courier New" w:eastAsia="Times New Roman" w:hAnsi="Courier New" w:cs="Courier New"/>
          <w:sz w:val="22"/>
          <w:szCs w:val="22"/>
        </w:rPr>
        <w:t xml:space="preserve">=c(0,.15),col='black',     </w:t>
      </w:r>
      <w:proofErr w:type="spellStart"/>
      <w:r w:rsidRPr="00902F69">
        <w:rPr>
          <w:rFonts w:ascii="Courier New" w:eastAsia="Times New Roman" w:hAnsi="Courier New" w:cs="Courier New"/>
          <w:sz w:val="22"/>
          <w:szCs w:val="22"/>
        </w:rPr>
        <w:t>xlab</w:t>
      </w:r>
      <w:proofErr w:type="spellEnd"/>
      <w:r w:rsidRPr="00902F69">
        <w:rPr>
          <w:rFonts w:ascii="Courier New" w:eastAsia="Times New Roman" w:hAnsi="Courier New" w:cs="Courier New"/>
          <w:sz w:val="22"/>
          <w:szCs w:val="22"/>
        </w:rPr>
        <w:t>="Trials",</w:t>
      </w:r>
    </w:p>
    <w:p w14:paraId="47815F65"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 xml:space="preserve">     </w:t>
      </w:r>
      <w:proofErr w:type="spellStart"/>
      <w:r w:rsidRPr="00902F69">
        <w:rPr>
          <w:rFonts w:ascii="Courier New" w:eastAsia="Times New Roman" w:hAnsi="Courier New" w:cs="Courier New"/>
          <w:sz w:val="22"/>
          <w:szCs w:val="22"/>
        </w:rPr>
        <w:t>ylab</w:t>
      </w:r>
      <w:proofErr w:type="spellEnd"/>
      <w:r w:rsidRPr="00902F69">
        <w:rPr>
          <w:rFonts w:ascii="Courier New" w:eastAsia="Times New Roman" w:hAnsi="Courier New" w:cs="Courier New"/>
          <w:sz w:val="22"/>
          <w:szCs w:val="22"/>
        </w:rPr>
        <w:t>="Probability  ",)</w:t>
      </w:r>
    </w:p>
    <w:p w14:paraId="493574AA" w14:textId="77777777" w:rsidR="00902F69" w:rsidRPr="00902F69" w:rsidRDefault="00902F69" w:rsidP="00902F69">
      <w:pPr>
        <w:rPr>
          <w:rFonts w:ascii="Courier New" w:eastAsia="Times New Roman" w:hAnsi="Courier New" w:cs="Courier New"/>
          <w:sz w:val="22"/>
          <w:szCs w:val="22"/>
        </w:rPr>
      </w:pPr>
    </w:p>
    <w:p w14:paraId="22C988D5" w14:textId="77777777" w:rsidR="00902F69" w:rsidRPr="00902F69" w:rsidRDefault="00902F69" w:rsidP="00902F69">
      <w:pPr>
        <w:rPr>
          <w:rFonts w:ascii="Courier New" w:eastAsia="Times New Roman" w:hAnsi="Courier New" w:cs="Courier New"/>
          <w:sz w:val="22"/>
          <w:szCs w:val="22"/>
        </w:rPr>
      </w:pPr>
    </w:p>
    <w:p w14:paraId="28931C83"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#Visually checking to make sure this makes sense</w:t>
      </w:r>
    </w:p>
    <w:p w14:paraId="2EB98BDB"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 xml:space="preserve">probability_20 &lt;- </w:t>
      </w:r>
      <w:proofErr w:type="spellStart"/>
      <w:r w:rsidRPr="00902F69">
        <w:rPr>
          <w:rFonts w:ascii="Courier New" w:eastAsia="Times New Roman" w:hAnsi="Courier New" w:cs="Courier New"/>
          <w:sz w:val="22"/>
          <w:szCs w:val="22"/>
        </w:rPr>
        <w:t>pbetabinom</w:t>
      </w:r>
      <w:proofErr w:type="spellEnd"/>
      <w:r w:rsidRPr="00902F69">
        <w:rPr>
          <w:rFonts w:ascii="Courier New" w:eastAsia="Times New Roman" w:hAnsi="Courier New" w:cs="Courier New"/>
          <w:sz w:val="22"/>
          <w:szCs w:val="22"/>
        </w:rPr>
        <w:t>(seq(1,25,length=25),</w:t>
      </w:r>
      <w:proofErr w:type="spellStart"/>
      <w:r w:rsidRPr="00902F69">
        <w:rPr>
          <w:rFonts w:ascii="Courier New" w:eastAsia="Times New Roman" w:hAnsi="Courier New" w:cs="Courier New"/>
          <w:sz w:val="22"/>
          <w:szCs w:val="22"/>
        </w:rPr>
        <w:t>n,p,m</w:t>
      </w:r>
      <w:proofErr w:type="spellEnd"/>
      <w:r w:rsidRPr="00902F69">
        <w:rPr>
          <w:rFonts w:ascii="Courier New" w:eastAsia="Times New Roman" w:hAnsi="Courier New" w:cs="Courier New"/>
          <w:sz w:val="22"/>
          <w:szCs w:val="22"/>
        </w:rPr>
        <w:t>)</w:t>
      </w:r>
    </w:p>
    <w:p w14:paraId="1F37283A"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plot(probability_20)</w:t>
      </w:r>
    </w:p>
    <w:p w14:paraId="220F007B" w14:textId="77777777" w:rsidR="00902F69" w:rsidRPr="00902F69" w:rsidRDefault="00902F69" w:rsidP="00902F69">
      <w:pPr>
        <w:rPr>
          <w:rFonts w:ascii="Courier New" w:eastAsia="Times New Roman" w:hAnsi="Courier New" w:cs="Courier New"/>
          <w:sz w:val="22"/>
          <w:szCs w:val="22"/>
        </w:rPr>
      </w:pPr>
    </w:p>
    <w:p w14:paraId="34922622"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#getting the actual answer required</w:t>
      </w:r>
    </w:p>
    <w:p w14:paraId="65CDA9B6"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 xml:space="preserve">probability_20 &lt;- </w:t>
      </w:r>
      <w:proofErr w:type="spellStart"/>
      <w:r w:rsidRPr="00902F69">
        <w:rPr>
          <w:rFonts w:ascii="Courier New" w:eastAsia="Times New Roman" w:hAnsi="Courier New" w:cs="Courier New"/>
          <w:sz w:val="22"/>
          <w:szCs w:val="22"/>
        </w:rPr>
        <w:t>pbetabinom</w:t>
      </w:r>
      <w:proofErr w:type="spellEnd"/>
      <w:r w:rsidRPr="00902F69">
        <w:rPr>
          <w:rFonts w:ascii="Courier New" w:eastAsia="Times New Roman" w:hAnsi="Courier New" w:cs="Courier New"/>
          <w:sz w:val="22"/>
          <w:szCs w:val="22"/>
        </w:rPr>
        <w:t>(20,n,p,m)</w:t>
      </w:r>
    </w:p>
    <w:p w14:paraId="371F30BB" w14:textId="1DF49046"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print(probability_20)</w:t>
      </w:r>
    </w:p>
    <w:p w14:paraId="289FA9E1" w14:textId="77777777" w:rsidR="00902F69" w:rsidRPr="0048711D" w:rsidRDefault="00902F69" w:rsidP="008B6E8F">
      <w:pPr>
        <w:spacing w:before="100" w:beforeAutospacing="1" w:after="100" w:afterAutospacing="1"/>
        <w:rPr>
          <w:rFonts w:ascii="TimesNewRomanPSMT" w:eastAsia="Times New Roman" w:hAnsi="TimesNewRomanPSMT" w:cs="Times New Roman"/>
        </w:rPr>
      </w:pPr>
    </w:p>
    <w:p w14:paraId="2BC67B5A" w14:textId="77777777" w:rsidR="001B0D20" w:rsidRDefault="001B0D20">
      <w:pPr>
        <w:rPr>
          <w:rFonts w:ascii="TimesNewRomanPSMT" w:eastAsia="Times New Roman" w:hAnsi="TimesNewRomanPSMT" w:cs="Times New Roman"/>
        </w:rPr>
      </w:pPr>
      <w:r>
        <w:rPr>
          <w:rFonts w:ascii="TimesNewRomanPSMT" w:eastAsia="Times New Roman" w:hAnsi="TimesNewRomanPSMT" w:cs="Times New Roman"/>
        </w:rPr>
        <w:br w:type="page"/>
      </w:r>
    </w:p>
    <w:p w14:paraId="61B66205" w14:textId="0D986E27" w:rsidR="00FC613E" w:rsidRDefault="0048711D" w:rsidP="00A776E1">
      <w:pPr>
        <w:numPr>
          <w:ilvl w:val="0"/>
          <w:numId w:val="5"/>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lastRenderedPageBreak/>
        <w:t>A researcher is performing a study of plant growth. To model the number of plants of a given species that will be found on a 10 m</w:t>
      </w:r>
      <w:r w:rsidRPr="0048711D">
        <w:rPr>
          <w:rFonts w:ascii="TimesNewRomanPSMT" w:eastAsia="Times New Roman" w:hAnsi="TimesNewRomanPSMT" w:cs="Times New Roman"/>
          <w:position w:val="8"/>
          <w:sz w:val="16"/>
          <w:szCs w:val="16"/>
        </w:rPr>
        <w:t xml:space="preserve">2 </w:t>
      </w:r>
      <w:r w:rsidRPr="0048711D">
        <w:rPr>
          <w:rFonts w:ascii="TimesNewRomanPSMT" w:eastAsia="Times New Roman" w:hAnsi="TimesNewRomanPSMT" w:cs="Times New Roman"/>
        </w:rPr>
        <w:t xml:space="preserve">plot of land, she uses a Poisson distribution with unknown rate parameter </w:t>
      </w:r>
      <w:r w:rsidRPr="0048711D">
        <w:rPr>
          <w:rFonts w:ascii="CambriaMath" w:eastAsia="Times New Roman" w:hAnsi="CambriaMath" w:cs="Times New Roman"/>
        </w:rPr>
        <w:t xml:space="preserve">Λ </w:t>
      </w:r>
      <w:r w:rsidRPr="0048711D">
        <w:rPr>
          <w:rFonts w:ascii="TimesNewRomanPSMT" w:eastAsia="Times New Roman" w:hAnsi="TimesNewRomanPSMT" w:cs="Times New Roman"/>
        </w:rPr>
        <w:t>that depends on the species and the soil conditions. Based on her knowledge of plants and soil conditions, she assesses a conjugate Gamma prior distribution with shape 2 and scale 6 for the mean number of plants growing on a 10m</w:t>
      </w:r>
      <w:r w:rsidRPr="0048711D">
        <w:rPr>
          <w:rFonts w:ascii="TimesNewRomanPSMT" w:eastAsia="Times New Roman" w:hAnsi="TimesNewRomanPSMT" w:cs="Times New Roman"/>
          <w:position w:val="8"/>
          <w:sz w:val="16"/>
          <w:szCs w:val="16"/>
        </w:rPr>
        <w:t xml:space="preserve">2 </w:t>
      </w:r>
      <w:r w:rsidRPr="0048711D">
        <w:rPr>
          <w:rFonts w:ascii="TimesNewRomanPSMT" w:eastAsia="Times New Roman" w:hAnsi="TimesNewRomanPSMT" w:cs="Times New Roman"/>
        </w:rPr>
        <w:t xml:space="preserve">plot of land of a given type. She plans to count the number of plants growing on five plots of this given type. What is her predictive distribution for the total number of plants she will find growing on the five plots? Find the probability that she will count fewer than a total of 75 plants growing on the five plots. </w:t>
      </w:r>
    </w:p>
    <w:p w14:paraId="7B0A3FAC" w14:textId="54EEB31D" w:rsidR="00037AD2" w:rsidRDefault="00037AD2" w:rsidP="00037AD2">
      <w:pPr>
        <w:rPr>
          <w:rFonts w:ascii="Times New Roman" w:eastAsia="Times New Roman" w:hAnsi="Times New Roman" w:cs="Times New Roman"/>
        </w:rPr>
      </w:pPr>
      <w:r w:rsidRPr="00037AD2">
        <w:rPr>
          <w:noProof/>
        </w:rPr>
        <w:drawing>
          <wp:inline distT="0" distB="0" distL="0" distR="0" wp14:anchorId="01998EDC" wp14:editId="4FF28089">
            <wp:extent cx="4444365" cy="2743200"/>
            <wp:effectExtent l="0" t="0" r="635"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4365" cy="2743200"/>
                    </a:xfrm>
                    <a:prstGeom prst="rect">
                      <a:avLst/>
                    </a:prstGeom>
                    <a:noFill/>
                    <a:ln>
                      <a:noFill/>
                    </a:ln>
                  </pic:spPr>
                </pic:pic>
              </a:graphicData>
            </a:graphic>
          </wp:inline>
        </w:drawing>
      </w:r>
    </w:p>
    <w:p w14:paraId="645A2F8F" w14:textId="1B679A3A" w:rsidR="00037AD2" w:rsidRPr="00037AD2" w:rsidRDefault="00714C7D" w:rsidP="00037AD2">
      <w:pPr>
        <w:rPr>
          <w:rFonts w:ascii="Times New Roman" w:eastAsia="Times New Roman" w:hAnsi="Times New Roman" w:cs="Times New Roman"/>
        </w:rPr>
      </w:pPr>
      <w:r w:rsidRPr="00714C7D">
        <w:rPr>
          <w:rFonts w:ascii="Times New Roman" w:eastAsia="Times New Roman" w:hAnsi="Times New Roman" w:cs="Times New Roman"/>
          <w:noProof/>
        </w:rPr>
        <w:drawing>
          <wp:inline distT="0" distB="0" distL="0" distR="0" wp14:anchorId="58A02EEA" wp14:editId="19732327">
            <wp:extent cx="5050465" cy="3123626"/>
            <wp:effectExtent l="0" t="0" r="4445" b="635"/>
            <wp:docPr id="32" name="Picture 3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5038" cy="3126454"/>
                    </a:xfrm>
                    <a:prstGeom prst="rect">
                      <a:avLst/>
                    </a:prstGeom>
                    <a:noFill/>
                    <a:ln>
                      <a:noFill/>
                    </a:ln>
                  </pic:spPr>
                </pic:pic>
              </a:graphicData>
            </a:graphic>
          </wp:inline>
        </w:drawing>
      </w:r>
    </w:p>
    <w:p w14:paraId="4CEFBAA9" w14:textId="03851A30" w:rsidR="00FC613E" w:rsidRDefault="00FC613E" w:rsidP="00037AD2">
      <w:pPr>
        <w:rPr>
          <w:rFonts w:ascii="Times New Roman" w:eastAsia="Times New Roman" w:hAnsi="Times New Roman" w:cs="Times New Roman"/>
        </w:rPr>
      </w:pPr>
    </w:p>
    <w:p w14:paraId="638514B9" w14:textId="3BAAA090" w:rsidR="00037AD2" w:rsidRDefault="00037AD2" w:rsidP="00037AD2">
      <w:pPr>
        <w:rPr>
          <w:rFonts w:ascii="Times New Roman" w:eastAsia="Times New Roman" w:hAnsi="Times New Roman" w:cs="Times New Roman"/>
        </w:rPr>
      </w:pPr>
      <w:r>
        <w:rPr>
          <w:rFonts w:ascii="Times New Roman" w:eastAsia="Times New Roman" w:hAnsi="Times New Roman" w:cs="Times New Roman"/>
        </w:rPr>
        <w:t>The probability that fewer than 75 plants will be counted in 5 plots is 79.9%. I am uncertain with this answer as I just updated the shape to</w:t>
      </w:r>
      <w:r w:rsidR="00B01B7A">
        <w:rPr>
          <w:rFonts w:ascii="Times New Roman" w:eastAsia="Times New Roman" w:hAnsi="Times New Roman" w:cs="Times New Roman"/>
        </w:rPr>
        <w:t xml:space="preserve"> account for the additional fields. For comparison, I also </w:t>
      </w:r>
      <w:r w:rsidR="00B01B7A">
        <w:rPr>
          <w:rFonts w:ascii="Times New Roman" w:eastAsia="Times New Roman" w:hAnsi="Times New Roman" w:cs="Times New Roman"/>
        </w:rPr>
        <w:lastRenderedPageBreak/>
        <w:t xml:space="preserve">ran a direct Monte Carlo. </w:t>
      </w:r>
      <w:r w:rsidR="00942837">
        <w:rPr>
          <w:rFonts w:ascii="Times New Roman" w:eastAsia="Times New Roman" w:hAnsi="Times New Roman" w:cs="Times New Roman"/>
        </w:rPr>
        <w:t>While the resulting distribution is very similar, the probability of fewer than 75 plants in 5 plots is 77.8%. It is close, but slightly different, so I may have an error in this section.</w:t>
      </w:r>
    </w:p>
    <w:p w14:paraId="3527E9FF" w14:textId="5748AAFC" w:rsidR="00B01B7A" w:rsidRDefault="00B01B7A" w:rsidP="00037AD2">
      <w:pPr>
        <w:rPr>
          <w:rFonts w:ascii="Times New Roman" w:eastAsia="Times New Roman" w:hAnsi="Times New Roman" w:cs="Times New Roman"/>
        </w:rPr>
      </w:pPr>
    </w:p>
    <w:p w14:paraId="139DCFB6" w14:textId="138A5D31" w:rsidR="00714C7D" w:rsidRPr="00714C7D" w:rsidRDefault="00714C7D" w:rsidP="00714C7D">
      <w:pPr>
        <w:rPr>
          <w:rFonts w:ascii="Times New Roman" w:eastAsia="Times New Roman" w:hAnsi="Times New Roman" w:cs="Times New Roman"/>
        </w:rPr>
      </w:pPr>
      <w:r w:rsidRPr="00714C7D">
        <w:rPr>
          <w:rFonts w:ascii="Times New Roman" w:eastAsia="Times New Roman" w:hAnsi="Times New Roman" w:cs="Times New Roman"/>
          <w:noProof/>
        </w:rPr>
        <w:drawing>
          <wp:inline distT="0" distB="0" distL="0" distR="0" wp14:anchorId="22DD01E1" wp14:editId="4B518456">
            <wp:extent cx="5326912" cy="3294604"/>
            <wp:effectExtent l="0" t="0" r="0" b="0"/>
            <wp:docPr id="31"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289" cy="3339987"/>
                    </a:xfrm>
                    <a:prstGeom prst="rect">
                      <a:avLst/>
                    </a:prstGeom>
                    <a:noFill/>
                    <a:ln>
                      <a:noFill/>
                    </a:ln>
                  </pic:spPr>
                </pic:pic>
              </a:graphicData>
            </a:graphic>
          </wp:inline>
        </w:drawing>
      </w:r>
    </w:p>
    <w:p w14:paraId="6DE98EB0" w14:textId="0C711A6D" w:rsidR="00B01B7A" w:rsidRDefault="00B01B7A" w:rsidP="00B01B7A">
      <w:pPr>
        <w:rPr>
          <w:rFonts w:ascii="Times New Roman" w:eastAsia="Times New Roman" w:hAnsi="Times New Roman" w:cs="Times New Roman"/>
        </w:rPr>
      </w:pPr>
    </w:p>
    <w:p w14:paraId="29082062"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require(</w:t>
      </w:r>
      <w:proofErr w:type="spellStart"/>
      <w:r w:rsidRPr="003B46C3">
        <w:rPr>
          <w:rFonts w:ascii="Courier New" w:eastAsia="Times New Roman" w:hAnsi="Courier New" w:cs="Courier New"/>
          <w:sz w:val="22"/>
          <w:szCs w:val="22"/>
        </w:rPr>
        <w:t>invgamma</w:t>
      </w:r>
      <w:proofErr w:type="spellEnd"/>
      <w:r w:rsidRPr="003B46C3">
        <w:rPr>
          <w:rFonts w:ascii="Courier New" w:eastAsia="Times New Roman" w:hAnsi="Courier New" w:cs="Courier New"/>
          <w:sz w:val="22"/>
          <w:szCs w:val="22"/>
        </w:rPr>
        <w:t>)</w:t>
      </w:r>
    </w:p>
    <w:p w14:paraId="37CF19DB"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g_shape_prior</w:t>
      </w:r>
      <w:proofErr w:type="spellEnd"/>
      <w:r w:rsidRPr="003B46C3">
        <w:rPr>
          <w:rFonts w:ascii="Courier New" w:eastAsia="Times New Roman" w:hAnsi="Courier New" w:cs="Courier New"/>
          <w:sz w:val="22"/>
          <w:szCs w:val="22"/>
        </w:rPr>
        <w:t xml:space="preserve"> &lt;- 2</w:t>
      </w:r>
    </w:p>
    <w:p w14:paraId="1F1FC0A0"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g_scale_prior</w:t>
      </w:r>
      <w:proofErr w:type="spellEnd"/>
      <w:r w:rsidRPr="003B46C3">
        <w:rPr>
          <w:rFonts w:ascii="Courier New" w:eastAsia="Times New Roman" w:hAnsi="Courier New" w:cs="Courier New"/>
          <w:sz w:val="22"/>
          <w:szCs w:val="22"/>
        </w:rPr>
        <w:t xml:space="preserve"> &lt;- 6</w:t>
      </w:r>
    </w:p>
    <w:p w14:paraId="202D7A57" w14:textId="77777777" w:rsidR="003B46C3" w:rsidRPr="003B46C3" w:rsidRDefault="003B46C3" w:rsidP="003B46C3">
      <w:pPr>
        <w:rPr>
          <w:rFonts w:ascii="Courier New" w:eastAsia="Times New Roman" w:hAnsi="Courier New" w:cs="Courier New"/>
          <w:sz w:val="22"/>
          <w:szCs w:val="22"/>
        </w:rPr>
      </w:pPr>
    </w:p>
    <w:p w14:paraId="0BBB28A3"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#Exploring a bit of what this space looks like</w:t>
      </w:r>
    </w:p>
    <w:p w14:paraId="26129E34"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plants_density</w:t>
      </w:r>
      <w:proofErr w:type="spellEnd"/>
      <w:r w:rsidRPr="003B46C3">
        <w:rPr>
          <w:rFonts w:ascii="Courier New" w:eastAsia="Times New Roman" w:hAnsi="Courier New" w:cs="Courier New"/>
          <w:sz w:val="22"/>
          <w:szCs w:val="22"/>
        </w:rPr>
        <w:t xml:space="preserve">  &lt;- dgamma(seq(0,100,length=101),shape=g_shape_prior,scale=g_scale_prior)</w:t>
      </w:r>
    </w:p>
    <w:p w14:paraId="334BF214"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plot(seq(0,100,length=101),</w:t>
      </w:r>
      <w:proofErr w:type="spellStart"/>
      <w:r w:rsidRPr="003B46C3">
        <w:rPr>
          <w:rFonts w:ascii="Courier New" w:eastAsia="Times New Roman" w:hAnsi="Courier New" w:cs="Courier New"/>
          <w:sz w:val="22"/>
          <w:szCs w:val="22"/>
        </w:rPr>
        <w:t>plants_density,type</w:t>
      </w:r>
      <w:proofErr w:type="spellEnd"/>
      <w:r w:rsidRPr="003B46C3">
        <w:rPr>
          <w:rFonts w:ascii="Courier New" w:eastAsia="Times New Roman" w:hAnsi="Courier New" w:cs="Courier New"/>
          <w:sz w:val="22"/>
          <w:szCs w:val="22"/>
        </w:rPr>
        <w:t>='l')</w:t>
      </w:r>
    </w:p>
    <w:p w14:paraId="0392C428" w14:textId="77777777" w:rsidR="003B46C3" w:rsidRPr="003B46C3" w:rsidRDefault="003B46C3" w:rsidP="003B46C3">
      <w:pPr>
        <w:rPr>
          <w:rFonts w:ascii="Courier New" w:eastAsia="Times New Roman" w:hAnsi="Courier New" w:cs="Courier New"/>
          <w:sz w:val="22"/>
          <w:szCs w:val="22"/>
        </w:rPr>
      </w:pPr>
    </w:p>
    <w:p w14:paraId="307BF2AC"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 xml:space="preserve">#Predictive distribution needs to be discrete; using </w:t>
      </w:r>
      <w:proofErr w:type="spellStart"/>
      <w:r w:rsidRPr="003B46C3">
        <w:rPr>
          <w:rFonts w:ascii="Courier New" w:eastAsia="Times New Roman" w:hAnsi="Courier New" w:cs="Courier New"/>
          <w:sz w:val="22"/>
          <w:szCs w:val="22"/>
        </w:rPr>
        <w:t>dnbinom</w:t>
      </w:r>
      <w:proofErr w:type="spellEnd"/>
      <w:r w:rsidRPr="003B46C3">
        <w:rPr>
          <w:rFonts w:ascii="Courier New" w:eastAsia="Times New Roman" w:hAnsi="Courier New" w:cs="Courier New"/>
          <w:sz w:val="22"/>
          <w:szCs w:val="22"/>
        </w:rPr>
        <w:t xml:space="preserve"> which should essentially look like the gamma</w:t>
      </w:r>
    </w:p>
    <w:p w14:paraId="1E19768B"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plant_pred_1plot &lt;- dnbinom(seq(0,40,length=41),size=g_shape_prior,prob=1/(1+1*g_scale_prior))</w:t>
      </w:r>
    </w:p>
    <w:p w14:paraId="51E585F7"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barplot(plant_pred_1plot,names.arg=seq(0,40,length=41),ylab='Probability',xlab='Count of Plants in a Plot')</w:t>
      </w:r>
    </w:p>
    <w:p w14:paraId="6D513BE7" w14:textId="77777777" w:rsidR="003B46C3" w:rsidRPr="003B46C3" w:rsidRDefault="003B46C3" w:rsidP="003B46C3">
      <w:pPr>
        <w:rPr>
          <w:rFonts w:ascii="Courier New" w:eastAsia="Times New Roman" w:hAnsi="Courier New" w:cs="Courier New"/>
          <w:sz w:val="22"/>
          <w:szCs w:val="22"/>
        </w:rPr>
      </w:pPr>
    </w:p>
    <w:p w14:paraId="607411B0"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plant_pred_5plot &lt;- dnbinom(seq(1,200,length=200),size=(g_shape_prior*5),prob=1/(1+1*g_scale_prior))</w:t>
      </w:r>
    </w:p>
    <w:p w14:paraId="5FD7880B"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barplot(plant_pred_5plot,names.arg=seq(1,200,length=200),ylab='Probability',xlab='Count of Plants in 5 Plots')</w:t>
      </w:r>
    </w:p>
    <w:p w14:paraId="6A8AF88B" w14:textId="77777777" w:rsidR="003B46C3" w:rsidRPr="003B46C3" w:rsidRDefault="003B46C3" w:rsidP="003B46C3">
      <w:pPr>
        <w:rPr>
          <w:rFonts w:ascii="Courier New" w:eastAsia="Times New Roman" w:hAnsi="Courier New" w:cs="Courier New"/>
          <w:sz w:val="22"/>
          <w:szCs w:val="22"/>
        </w:rPr>
      </w:pPr>
    </w:p>
    <w:p w14:paraId="706DD192"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#Finding likelihood for &lt;75 plants in 5 plots</w:t>
      </w:r>
    </w:p>
    <w:p w14:paraId="400DCF84"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 xml:space="preserve">prob_75 &lt;- </w:t>
      </w:r>
      <w:proofErr w:type="spellStart"/>
      <w:r w:rsidRPr="003B46C3">
        <w:rPr>
          <w:rFonts w:ascii="Courier New" w:eastAsia="Times New Roman" w:hAnsi="Courier New" w:cs="Courier New"/>
          <w:sz w:val="22"/>
          <w:szCs w:val="22"/>
        </w:rPr>
        <w:t>pgamma</w:t>
      </w:r>
      <w:proofErr w:type="spellEnd"/>
      <w:r w:rsidRPr="003B46C3">
        <w:rPr>
          <w:rFonts w:ascii="Courier New" w:eastAsia="Times New Roman" w:hAnsi="Courier New" w:cs="Courier New"/>
          <w:sz w:val="22"/>
          <w:szCs w:val="22"/>
        </w:rPr>
        <w:t>(c(75),shape=10,scale=</w:t>
      </w:r>
      <w:proofErr w:type="spellStart"/>
      <w:r w:rsidRPr="003B46C3">
        <w:rPr>
          <w:rFonts w:ascii="Courier New" w:eastAsia="Times New Roman" w:hAnsi="Courier New" w:cs="Courier New"/>
          <w:sz w:val="22"/>
          <w:szCs w:val="22"/>
        </w:rPr>
        <w:t>g_scale_prior</w:t>
      </w:r>
      <w:proofErr w:type="spellEnd"/>
      <w:r w:rsidRPr="003B46C3">
        <w:rPr>
          <w:rFonts w:ascii="Courier New" w:eastAsia="Times New Roman" w:hAnsi="Courier New" w:cs="Courier New"/>
          <w:sz w:val="22"/>
          <w:szCs w:val="22"/>
        </w:rPr>
        <w:t>)</w:t>
      </w:r>
    </w:p>
    <w:p w14:paraId="6CDECFFF"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lastRenderedPageBreak/>
        <w:t>print(prob_75)</w:t>
      </w:r>
    </w:p>
    <w:p w14:paraId="3ADE49B2" w14:textId="77777777" w:rsidR="003B46C3" w:rsidRPr="003B46C3" w:rsidRDefault="003B46C3" w:rsidP="003B46C3">
      <w:pPr>
        <w:rPr>
          <w:rFonts w:ascii="Courier New" w:eastAsia="Times New Roman" w:hAnsi="Courier New" w:cs="Courier New"/>
          <w:sz w:val="22"/>
          <w:szCs w:val="22"/>
        </w:rPr>
      </w:pPr>
    </w:p>
    <w:p w14:paraId="7CBE0668"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pgamma</w:t>
      </w:r>
      <w:proofErr w:type="spellEnd"/>
      <w:r w:rsidRPr="003B46C3">
        <w:rPr>
          <w:rFonts w:ascii="Courier New" w:eastAsia="Times New Roman" w:hAnsi="Courier New" w:cs="Courier New"/>
          <w:sz w:val="22"/>
          <w:szCs w:val="22"/>
        </w:rPr>
        <w:t>(c(7),shape=6,scale=2)</w:t>
      </w:r>
    </w:p>
    <w:p w14:paraId="2108AE55" w14:textId="77777777" w:rsidR="003B46C3" w:rsidRPr="003B46C3" w:rsidRDefault="003B46C3" w:rsidP="003B46C3">
      <w:pPr>
        <w:rPr>
          <w:rFonts w:ascii="Courier New" w:eastAsia="Times New Roman" w:hAnsi="Courier New" w:cs="Courier New"/>
          <w:sz w:val="22"/>
          <w:szCs w:val="22"/>
        </w:rPr>
      </w:pPr>
    </w:p>
    <w:p w14:paraId="6514B1BE"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 I am not confidant that the above is correct</w:t>
      </w:r>
    </w:p>
    <w:p w14:paraId="65F3AF12"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 xml:space="preserve"># I will check using a direct monte </w:t>
      </w:r>
      <w:proofErr w:type="spellStart"/>
      <w:r w:rsidRPr="003B46C3">
        <w:rPr>
          <w:rFonts w:ascii="Courier New" w:eastAsia="Times New Roman" w:hAnsi="Courier New" w:cs="Courier New"/>
          <w:sz w:val="22"/>
          <w:szCs w:val="22"/>
        </w:rPr>
        <w:t>carlo</w:t>
      </w:r>
      <w:proofErr w:type="spellEnd"/>
    </w:p>
    <w:p w14:paraId="509038B4" w14:textId="77777777" w:rsidR="003B46C3" w:rsidRPr="003B46C3" w:rsidRDefault="003B46C3" w:rsidP="003B46C3">
      <w:pPr>
        <w:rPr>
          <w:rFonts w:ascii="Courier New" w:eastAsia="Times New Roman" w:hAnsi="Courier New" w:cs="Courier New"/>
          <w:sz w:val="22"/>
          <w:szCs w:val="22"/>
        </w:rPr>
      </w:pPr>
    </w:p>
    <w:p w14:paraId="47DC3233"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 xml:space="preserve">field_count1 &lt;- </w:t>
      </w:r>
      <w:proofErr w:type="spellStart"/>
      <w:r w:rsidRPr="003B46C3">
        <w:rPr>
          <w:rFonts w:ascii="Courier New" w:eastAsia="Times New Roman" w:hAnsi="Courier New" w:cs="Courier New"/>
          <w:sz w:val="22"/>
          <w:szCs w:val="22"/>
        </w:rPr>
        <w:t>rnbinom</w:t>
      </w:r>
      <w:proofErr w:type="spellEnd"/>
      <w:r w:rsidRPr="003B46C3">
        <w:rPr>
          <w:rFonts w:ascii="Courier New" w:eastAsia="Times New Roman" w:hAnsi="Courier New" w:cs="Courier New"/>
          <w:sz w:val="22"/>
          <w:szCs w:val="22"/>
        </w:rPr>
        <w:t>(1000000,size=</w:t>
      </w:r>
      <w:proofErr w:type="spellStart"/>
      <w:r w:rsidRPr="003B46C3">
        <w:rPr>
          <w:rFonts w:ascii="Courier New" w:eastAsia="Times New Roman" w:hAnsi="Courier New" w:cs="Courier New"/>
          <w:sz w:val="22"/>
          <w:szCs w:val="22"/>
        </w:rPr>
        <w:t>g_shape_prior,prob</w:t>
      </w:r>
      <w:proofErr w:type="spellEnd"/>
      <w:r w:rsidRPr="003B46C3">
        <w:rPr>
          <w:rFonts w:ascii="Courier New" w:eastAsia="Times New Roman" w:hAnsi="Courier New" w:cs="Courier New"/>
          <w:sz w:val="22"/>
          <w:szCs w:val="22"/>
        </w:rPr>
        <w:t>=1/(1+1*</w:t>
      </w:r>
      <w:proofErr w:type="spellStart"/>
      <w:r w:rsidRPr="003B46C3">
        <w:rPr>
          <w:rFonts w:ascii="Courier New" w:eastAsia="Times New Roman" w:hAnsi="Courier New" w:cs="Courier New"/>
          <w:sz w:val="22"/>
          <w:szCs w:val="22"/>
        </w:rPr>
        <w:t>g_scale_prior</w:t>
      </w:r>
      <w:proofErr w:type="spellEnd"/>
      <w:r w:rsidRPr="003B46C3">
        <w:rPr>
          <w:rFonts w:ascii="Courier New" w:eastAsia="Times New Roman" w:hAnsi="Courier New" w:cs="Courier New"/>
          <w:sz w:val="22"/>
          <w:szCs w:val="22"/>
        </w:rPr>
        <w:t>))</w:t>
      </w:r>
    </w:p>
    <w:p w14:paraId="657E9C13"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 xml:space="preserve">field_count2 &lt;- </w:t>
      </w:r>
      <w:proofErr w:type="spellStart"/>
      <w:r w:rsidRPr="003B46C3">
        <w:rPr>
          <w:rFonts w:ascii="Courier New" w:eastAsia="Times New Roman" w:hAnsi="Courier New" w:cs="Courier New"/>
          <w:sz w:val="22"/>
          <w:szCs w:val="22"/>
        </w:rPr>
        <w:t>rnbinom</w:t>
      </w:r>
      <w:proofErr w:type="spellEnd"/>
      <w:r w:rsidRPr="003B46C3">
        <w:rPr>
          <w:rFonts w:ascii="Courier New" w:eastAsia="Times New Roman" w:hAnsi="Courier New" w:cs="Courier New"/>
          <w:sz w:val="22"/>
          <w:szCs w:val="22"/>
        </w:rPr>
        <w:t>(1000000,size=</w:t>
      </w:r>
      <w:proofErr w:type="spellStart"/>
      <w:r w:rsidRPr="003B46C3">
        <w:rPr>
          <w:rFonts w:ascii="Courier New" w:eastAsia="Times New Roman" w:hAnsi="Courier New" w:cs="Courier New"/>
          <w:sz w:val="22"/>
          <w:szCs w:val="22"/>
        </w:rPr>
        <w:t>g_shape_prior,prob</w:t>
      </w:r>
      <w:proofErr w:type="spellEnd"/>
      <w:r w:rsidRPr="003B46C3">
        <w:rPr>
          <w:rFonts w:ascii="Courier New" w:eastAsia="Times New Roman" w:hAnsi="Courier New" w:cs="Courier New"/>
          <w:sz w:val="22"/>
          <w:szCs w:val="22"/>
        </w:rPr>
        <w:t>=1/(1+1*</w:t>
      </w:r>
      <w:proofErr w:type="spellStart"/>
      <w:r w:rsidRPr="003B46C3">
        <w:rPr>
          <w:rFonts w:ascii="Courier New" w:eastAsia="Times New Roman" w:hAnsi="Courier New" w:cs="Courier New"/>
          <w:sz w:val="22"/>
          <w:szCs w:val="22"/>
        </w:rPr>
        <w:t>g_scale_prior</w:t>
      </w:r>
      <w:proofErr w:type="spellEnd"/>
      <w:r w:rsidRPr="003B46C3">
        <w:rPr>
          <w:rFonts w:ascii="Courier New" w:eastAsia="Times New Roman" w:hAnsi="Courier New" w:cs="Courier New"/>
          <w:sz w:val="22"/>
          <w:szCs w:val="22"/>
        </w:rPr>
        <w:t>))</w:t>
      </w:r>
    </w:p>
    <w:p w14:paraId="45368508"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 xml:space="preserve">field_count3 &lt;- </w:t>
      </w:r>
      <w:proofErr w:type="spellStart"/>
      <w:r w:rsidRPr="003B46C3">
        <w:rPr>
          <w:rFonts w:ascii="Courier New" w:eastAsia="Times New Roman" w:hAnsi="Courier New" w:cs="Courier New"/>
          <w:sz w:val="22"/>
          <w:szCs w:val="22"/>
        </w:rPr>
        <w:t>rnbinom</w:t>
      </w:r>
      <w:proofErr w:type="spellEnd"/>
      <w:r w:rsidRPr="003B46C3">
        <w:rPr>
          <w:rFonts w:ascii="Courier New" w:eastAsia="Times New Roman" w:hAnsi="Courier New" w:cs="Courier New"/>
          <w:sz w:val="22"/>
          <w:szCs w:val="22"/>
        </w:rPr>
        <w:t>(1000000,size=</w:t>
      </w:r>
      <w:proofErr w:type="spellStart"/>
      <w:r w:rsidRPr="003B46C3">
        <w:rPr>
          <w:rFonts w:ascii="Courier New" w:eastAsia="Times New Roman" w:hAnsi="Courier New" w:cs="Courier New"/>
          <w:sz w:val="22"/>
          <w:szCs w:val="22"/>
        </w:rPr>
        <w:t>g_shape_prior,prob</w:t>
      </w:r>
      <w:proofErr w:type="spellEnd"/>
      <w:r w:rsidRPr="003B46C3">
        <w:rPr>
          <w:rFonts w:ascii="Courier New" w:eastAsia="Times New Roman" w:hAnsi="Courier New" w:cs="Courier New"/>
          <w:sz w:val="22"/>
          <w:szCs w:val="22"/>
        </w:rPr>
        <w:t>=1/(1+1*</w:t>
      </w:r>
      <w:proofErr w:type="spellStart"/>
      <w:r w:rsidRPr="003B46C3">
        <w:rPr>
          <w:rFonts w:ascii="Courier New" w:eastAsia="Times New Roman" w:hAnsi="Courier New" w:cs="Courier New"/>
          <w:sz w:val="22"/>
          <w:szCs w:val="22"/>
        </w:rPr>
        <w:t>g_scale_prior</w:t>
      </w:r>
      <w:proofErr w:type="spellEnd"/>
      <w:r w:rsidRPr="003B46C3">
        <w:rPr>
          <w:rFonts w:ascii="Courier New" w:eastAsia="Times New Roman" w:hAnsi="Courier New" w:cs="Courier New"/>
          <w:sz w:val="22"/>
          <w:szCs w:val="22"/>
        </w:rPr>
        <w:t>))</w:t>
      </w:r>
    </w:p>
    <w:p w14:paraId="579A4E9C"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 xml:space="preserve">field_count4 &lt;- </w:t>
      </w:r>
      <w:proofErr w:type="spellStart"/>
      <w:r w:rsidRPr="003B46C3">
        <w:rPr>
          <w:rFonts w:ascii="Courier New" w:eastAsia="Times New Roman" w:hAnsi="Courier New" w:cs="Courier New"/>
          <w:sz w:val="22"/>
          <w:szCs w:val="22"/>
        </w:rPr>
        <w:t>rnbinom</w:t>
      </w:r>
      <w:proofErr w:type="spellEnd"/>
      <w:r w:rsidRPr="003B46C3">
        <w:rPr>
          <w:rFonts w:ascii="Courier New" w:eastAsia="Times New Roman" w:hAnsi="Courier New" w:cs="Courier New"/>
          <w:sz w:val="22"/>
          <w:szCs w:val="22"/>
        </w:rPr>
        <w:t>(1000000,size=</w:t>
      </w:r>
      <w:proofErr w:type="spellStart"/>
      <w:r w:rsidRPr="003B46C3">
        <w:rPr>
          <w:rFonts w:ascii="Courier New" w:eastAsia="Times New Roman" w:hAnsi="Courier New" w:cs="Courier New"/>
          <w:sz w:val="22"/>
          <w:szCs w:val="22"/>
        </w:rPr>
        <w:t>g_shape_prior,prob</w:t>
      </w:r>
      <w:proofErr w:type="spellEnd"/>
      <w:r w:rsidRPr="003B46C3">
        <w:rPr>
          <w:rFonts w:ascii="Courier New" w:eastAsia="Times New Roman" w:hAnsi="Courier New" w:cs="Courier New"/>
          <w:sz w:val="22"/>
          <w:szCs w:val="22"/>
        </w:rPr>
        <w:t>=1/(1+1*</w:t>
      </w:r>
      <w:proofErr w:type="spellStart"/>
      <w:r w:rsidRPr="003B46C3">
        <w:rPr>
          <w:rFonts w:ascii="Courier New" w:eastAsia="Times New Roman" w:hAnsi="Courier New" w:cs="Courier New"/>
          <w:sz w:val="22"/>
          <w:szCs w:val="22"/>
        </w:rPr>
        <w:t>g_scale_prior</w:t>
      </w:r>
      <w:proofErr w:type="spellEnd"/>
      <w:r w:rsidRPr="003B46C3">
        <w:rPr>
          <w:rFonts w:ascii="Courier New" w:eastAsia="Times New Roman" w:hAnsi="Courier New" w:cs="Courier New"/>
          <w:sz w:val="22"/>
          <w:szCs w:val="22"/>
        </w:rPr>
        <w:t>))</w:t>
      </w:r>
    </w:p>
    <w:p w14:paraId="55C6942E"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 xml:space="preserve">field_count5 &lt;- </w:t>
      </w:r>
      <w:proofErr w:type="spellStart"/>
      <w:r w:rsidRPr="003B46C3">
        <w:rPr>
          <w:rFonts w:ascii="Courier New" w:eastAsia="Times New Roman" w:hAnsi="Courier New" w:cs="Courier New"/>
          <w:sz w:val="22"/>
          <w:szCs w:val="22"/>
        </w:rPr>
        <w:t>rnbinom</w:t>
      </w:r>
      <w:proofErr w:type="spellEnd"/>
      <w:r w:rsidRPr="003B46C3">
        <w:rPr>
          <w:rFonts w:ascii="Courier New" w:eastAsia="Times New Roman" w:hAnsi="Courier New" w:cs="Courier New"/>
          <w:sz w:val="22"/>
          <w:szCs w:val="22"/>
        </w:rPr>
        <w:t>(1000000,size=</w:t>
      </w:r>
      <w:proofErr w:type="spellStart"/>
      <w:r w:rsidRPr="003B46C3">
        <w:rPr>
          <w:rFonts w:ascii="Courier New" w:eastAsia="Times New Roman" w:hAnsi="Courier New" w:cs="Courier New"/>
          <w:sz w:val="22"/>
          <w:szCs w:val="22"/>
        </w:rPr>
        <w:t>g_shape_prior,prob</w:t>
      </w:r>
      <w:proofErr w:type="spellEnd"/>
      <w:r w:rsidRPr="003B46C3">
        <w:rPr>
          <w:rFonts w:ascii="Courier New" w:eastAsia="Times New Roman" w:hAnsi="Courier New" w:cs="Courier New"/>
          <w:sz w:val="22"/>
          <w:szCs w:val="22"/>
        </w:rPr>
        <w:t>=1/(1+1*</w:t>
      </w:r>
      <w:proofErr w:type="spellStart"/>
      <w:r w:rsidRPr="003B46C3">
        <w:rPr>
          <w:rFonts w:ascii="Courier New" w:eastAsia="Times New Roman" w:hAnsi="Courier New" w:cs="Courier New"/>
          <w:sz w:val="22"/>
          <w:szCs w:val="22"/>
        </w:rPr>
        <w:t>g_scale_prior</w:t>
      </w:r>
      <w:proofErr w:type="spellEnd"/>
      <w:r w:rsidRPr="003B46C3">
        <w:rPr>
          <w:rFonts w:ascii="Courier New" w:eastAsia="Times New Roman" w:hAnsi="Courier New" w:cs="Courier New"/>
          <w:sz w:val="22"/>
          <w:szCs w:val="22"/>
        </w:rPr>
        <w:t>))</w:t>
      </w:r>
    </w:p>
    <w:p w14:paraId="3E2F9CED"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total_count</w:t>
      </w:r>
      <w:proofErr w:type="spellEnd"/>
      <w:r w:rsidRPr="003B46C3">
        <w:rPr>
          <w:rFonts w:ascii="Courier New" w:eastAsia="Times New Roman" w:hAnsi="Courier New" w:cs="Courier New"/>
          <w:sz w:val="22"/>
          <w:szCs w:val="22"/>
        </w:rPr>
        <w:t xml:space="preserve"> &lt;- field_count1+field_count2+field_count3+field_count4+field_count5</w:t>
      </w:r>
    </w:p>
    <w:p w14:paraId="43A3FF5F"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count_met</w:t>
      </w:r>
      <w:proofErr w:type="spellEnd"/>
      <w:r w:rsidRPr="003B46C3">
        <w:rPr>
          <w:rFonts w:ascii="Courier New" w:eastAsia="Times New Roman" w:hAnsi="Courier New" w:cs="Courier New"/>
          <w:sz w:val="22"/>
          <w:szCs w:val="22"/>
        </w:rPr>
        <w:t xml:space="preserve"> &lt;-  sum(</w:t>
      </w:r>
      <w:proofErr w:type="spellStart"/>
      <w:r w:rsidRPr="003B46C3">
        <w:rPr>
          <w:rFonts w:ascii="Courier New" w:eastAsia="Times New Roman" w:hAnsi="Courier New" w:cs="Courier New"/>
          <w:sz w:val="22"/>
          <w:szCs w:val="22"/>
        </w:rPr>
        <w:t>total_count</w:t>
      </w:r>
      <w:proofErr w:type="spellEnd"/>
      <w:r w:rsidRPr="003B46C3">
        <w:rPr>
          <w:rFonts w:ascii="Courier New" w:eastAsia="Times New Roman" w:hAnsi="Courier New" w:cs="Courier New"/>
          <w:sz w:val="22"/>
          <w:szCs w:val="22"/>
        </w:rPr>
        <w:t>&lt;75) / length(</w:t>
      </w:r>
      <w:proofErr w:type="spellStart"/>
      <w:r w:rsidRPr="003B46C3">
        <w:rPr>
          <w:rFonts w:ascii="Courier New" w:eastAsia="Times New Roman" w:hAnsi="Courier New" w:cs="Courier New"/>
          <w:sz w:val="22"/>
          <w:szCs w:val="22"/>
        </w:rPr>
        <w:t>total_count</w:t>
      </w:r>
      <w:proofErr w:type="spellEnd"/>
      <w:r w:rsidRPr="003B46C3">
        <w:rPr>
          <w:rFonts w:ascii="Courier New" w:eastAsia="Times New Roman" w:hAnsi="Courier New" w:cs="Courier New"/>
          <w:sz w:val="22"/>
          <w:szCs w:val="22"/>
        </w:rPr>
        <w:t>)</w:t>
      </w:r>
    </w:p>
    <w:p w14:paraId="0588C019"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count_met</w:t>
      </w:r>
      <w:proofErr w:type="spellEnd"/>
    </w:p>
    <w:p w14:paraId="6A0F7D9E" w14:textId="6A3E37BA"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hist(</w:t>
      </w:r>
      <w:proofErr w:type="spellStart"/>
      <w:r w:rsidRPr="003B46C3">
        <w:rPr>
          <w:rFonts w:ascii="Courier New" w:eastAsia="Times New Roman" w:hAnsi="Courier New" w:cs="Courier New"/>
          <w:sz w:val="22"/>
          <w:szCs w:val="22"/>
        </w:rPr>
        <w:t>total_count,freq</w:t>
      </w:r>
      <w:proofErr w:type="spellEnd"/>
      <w:r w:rsidRPr="003B46C3">
        <w:rPr>
          <w:rFonts w:ascii="Courier New" w:eastAsia="Times New Roman" w:hAnsi="Courier New" w:cs="Courier New"/>
          <w:sz w:val="22"/>
          <w:szCs w:val="22"/>
        </w:rPr>
        <w:t>=</w:t>
      </w:r>
      <w:proofErr w:type="spellStart"/>
      <w:r w:rsidRPr="003B46C3">
        <w:rPr>
          <w:rFonts w:ascii="Courier New" w:eastAsia="Times New Roman" w:hAnsi="Courier New" w:cs="Courier New"/>
          <w:sz w:val="22"/>
          <w:szCs w:val="22"/>
        </w:rPr>
        <w:t>FALSE,breaks</w:t>
      </w:r>
      <w:proofErr w:type="spellEnd"/>
      <w:r w:rsidRPr="003B46C3">
        <w:rPr>
          <w:rFonts w:ascii="Courier New" w:eastAsia="Times New Roman" w:hAnsi="Courier New" w:cs="Courier New"/>
          <w:sz w:val="22"/>
          <w:szCs w:val="22"/>
        </w:rPr>
        <w:t>=100)</w:t>
      </w:r>
    </w:p>
    <w:p w14:paraId="19D46D1A" w14:textId="77777777" w:rsidR="00B01B7A" w:rsidRDefault="00B01B7A" w:rsidP="00037AD2">
      <w:pPr>
        <w:rPr>
          <w:rFonts w:ascii="Times New Roman" w:eastAsia="Times New Roman" w:hAnsi="Times New Roman" w:cs="Times New Roman"/>
        </w:rPr>
      </w:pPr>
    </w:p>
    <w:p w14:paraId="512EB2E1" w14:textId="77777777" w:rsidR="00037AD2" w:rsidRPr="00037AD2" w:rsidRDefault="00037AD2" w:rsidP="00037AD2">
      <w:pPr>
        <w:rPr>
          <w:rFonts w:ascii="Times New Roman" w:eastAsia="Times New Roman" w:hAnsi="Times New Roman" w:cs="Times New Roman"/>
        </w:rPr>
      </w:pPr>
    </w:p>
    <w:p w14:paraId="700BE931" w14:textId="77777777" w:rsidR="00FC613E" w:rsidRDefault="00FC613E" w:rsidP="00FC613E">
      <w:pPr>
        <w:spacing w:before="100" w:beforeAutospacing="1" w:after="100" w:afterAutospacing="1"/>
        <w:rPr>
          <w:rFonts w:ascii="TimesNewRomanPSMT" w:eastAsia="Times New Roman" w:hAnsi="TimesNewRomanPSMT" w:cs="Times New Roman"/>
        </w:rPr>
      </w:pPr>
    </w:p>
    <w:p w14:paraId="113C088F" w14:textId="77777777" w:rsidR="00FC613E" w:rsidRDefault="00FC613E" w:rsidP="00FC613E">
      <w:pPr>
        <w:spacing w:before="100" w:beforeAutospacing="1" w:after="100" w:afterAutospacing="1"/>
        <w:ind w:left="720"/>
        <w:rPr>
          <w:rFonts w:ascii="TimesNewRomanPSMT" w:eastAsia="Times New Roman" w:hAnsi="TimesNewRomanPSMT" w:cs="Times New Roman"/>
        </w:rPr>
      </w:pPr>
    </w:p>
    <w:p w14:paraId="0667699D" w14:textId="77777777" w:rsidR="001B0D20" w:rsidRDefault="001B0D20">
      <w:pPr>
        <w:rPr>
          <w:rFonts w:ascii="TimesNewRomanPSMT" w:eastAsia="Times New Roman" w:hAnsi="TimesNewRomanPSMT" w:cs="Times New Roman"/>
        </w:rPr>
      </w:pPr>
      <w:r>
        <w:rPr>
          <w:rFonts w:ascii="TimesNewRomanPSMT" w:eastAsia="Times New Roman" w:hAnsi="TimesNewRomanPSMT" w:cs="Times New Roman"/>
        </w:rPr>
        <w:br w:type="page"/>
      </w:r>
    </w:p>
    <w:p w14:paraId="3AA6E499" w14:textId="7876F379" w:rsidR="0048711D" w:rsidRDefault="0048711D" w:rsidP="00A776E1">
      <w:pPr>
        <w:numPr>
          <w:ilvl w:val="0"/>
          <w:numId w:val="5"/>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lastRenderedPageBreak/>
        <w:t xml:space="preserve">The researcher goes out into the field and counts the plants she finds on the five plots. She counts a total of 72 plants. Find her posterior distribution for the Poisson parameter </w:t>
      </w:r>
      <w:r w:rsidRPr="0048711D">
        <w:rPr>
          <w:rFonts w:ascii="CambriaMath" w:eastAsia="Times New Roman" w:hAnsi="CambriaMath" w:cs="Times New Roman"/>
        </w:rPr>
        <w:t>Λ</w:t>
      </w:r>
      <w:r w:rsidRPr="0048711D">
        <w:rPr>
          <w:rFonts w:ascii="TimesNewRomanPSMT" w:eastAsia="Times New Roman" w:hAnsi="TimesNewRomanPSMT" w:cs="Times New Roman"/>
        </w:rPr>
        <w:t xml:space="preserve">. Name the type of distribution and hyperparameters. Find a 95% credible interval for </w:t>
      </w:r>
      <w:r w:rsidRPr="0048711D">
        <w:rPr>
          <w:rFonts w:ascii="CambriaMath" w:eastAsia="Times New Roman" w:hAnsi="CambriaMath" w:cs="Times New Roman"/>
        </w:rPr>
        <w:t>Λ</w:t>
      </w:r>
      <w:r w:rsidRPr="0048711D">
        <w:rPr>
          <w:rFonts w:ascii="TimesNewRomanPSMT" w:eastAsia="Times New Roman" w:hAnsi="TimesNewRomanPSMT" w:cs="Times New Roman"/>
        </w:rPr>
        <w:t xml:space="preserve">. </w:t>
      </w:r>
    </w:p>
    <w:p w14:paraId="24B200D8" w14:textId="0E87CA08" w:rsidR="003B46C3" w:rsidRDefault="003B46C3" w:rsidP="003B46C3">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posterior distribution for Lambda is a Gamma Distribution with shape 74 and scale </w:t>
      </w:r>
      <w:r w:rsidRPr="003B46C3">
        <w:rPr>
          <w:rFonts w:ascii="TimesNewRomanPSMT" w:eastAsia="Times New Roman" w:hAnsi="TimesNewRomanPSMT" w:cs="Times New Roman"/>
        </w:rPr>
        <w:t>0.1935484</w:t>
      </w:r>
      <w:r>
        <w:rPr>
          <w:rFonts w:ascii="TimesNewRomanPSMT" w:eastAsia="Times New Roman" w:hAnsi="TimesNewRomanPSMT" w:cs="Times New Roman"/>
        </w:rPr>
        <w:t xml:space="preserve">. The credible interval for this </w:t>
      </w:r>
      <w:r w:rsidRPr="003B46C3">
        <w:rPr>
          <w:rFonts w:ascii="TimesNewRomanPSMT" w:eastAsia="Times New Roman" w:hAnsi="TimesNewRomanPSMT" w:cs="Times New Roman"/>
        </w:rPr>
        <w:t>11.</w:t>
      </w:r>
      <w:r>
        <w:rPr>
          <w:rFonts w:ascii="TimesNewRomanPSMT" w:eastAsia="Times New Roman" w:hAnsi="TimesNewRomanPSMT" w:cs="Times New Roman"/>
        </w:rPr>
        <w:t xml:space="preserve">7 to </w:t>
      </w:r>
      <w:r w:rsidRPr="003B46C3">
        <w:rPr>
          <w:rFonts w:ascii="TimesNewRomanPSMT" w:eastAsia="Times New Roman" w:hAnsi="TimesNewRomanPSMT" w:cs="Times New Roman"/>
        </w:rPr>
        <w:t>17.</w:t>
      </w:r>
      <w:r>
        <w:rPr>
          <w:rFonts w:ascii="TimesNewRomanPSMT" w:eastAsia="Times New Roman" w:hAnsi="TimesNewRomanPSMT" w:cs="Times New Roman"/>
        </w:rPr>
        <w:t xml:space="preserve">2 plants per  plot. </w:t>
      </w:r>
    </w:p>
    <w:p w14:paraId="11114EE9" w14:textId="418493A9" w:rsidR="00942837" w:rsidRPr="00942837" w:rsidRDefault="00942837" w:rsidP="00942837">
      <w:pPr>
        <w:rPr>
          <w:rFonts w:ascii="Times New Roman" w:eastAsia="Times New Roman" w:hAnsi="Times New Roman" w:cs="Times New Roman"/>
        </w:rPr>
      </w:pPr>
      <w:r w:rsidRPr="00942837">
        <w:rPr>
          <w:noProof/>
        </w:rPr>
        <w:drawing>
          <wp:inline distT="0" distB="0" distL="0" distR="0" wp14:anchorId="61E7B4D6" wp14:editId="7FF3A818">
            <wp:extent cx="5943600" cy="3676015"/>
            <wp:effectExtent l="0" t="0" r="0"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6015"/>
                    </a:xfrm>
                    <a:prstGeom prst="rect">
                      <a:avLst/>
                    </a:prstGeom>
                    <a:noFill/>
                    <a:ln>
                      <a:noFill/>
                    </a:ln>
                  </pic:spPr>
                </pic:pic>
              </a:graphicData>
            </a:graphic>
          </wp:inline>
        </w:drawing>
      </w:r>
    </w:p>
    <w:p w14:paraId="2F007D7D"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g_shape_posterior</w:t>
      </w:r>
      <w:proofErr w:type="spellEnd"/>
      <w:r w:rsidRPr="003B46C3">
        <w:rPr>
          <w:rFonts w:ascii="Courier New" w:eastAsia="Times New Roman" w:hAnsi="Courier New" w:cs="Courier New"/>
          <w:sz w:val="22"/>
          <w:szCs w:val="22"/>
        </w:rPr>
        <w:t xml:space="preserve"> &lt;- 2 +  72</w:t>
      </w:r>
    </w:p>
    <w:p w14:paraId="40DAE9F2"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g_scale_posterior</w:t>
      </w:r>
      <w:proofErr w:type="spellEnd"/>
      <w:r w:rsidRPr="003B46C3">
        <w:rPr>
          <w:rFonts w:ascii="Courier New" w:eastAsia="Times New Roman" w:hAnsi="Courier New" w:cs="Courier New"/>
          <w:sz w:val="22"/>
          <w:szCs w:val="22"/>
        </w:rPr>
        <w:t xml:space="preserve"> &lt;- 1/  (1/6 + 5) </w:t>
      </w:r>
    </w:p>
    <w:p w14:paraId="294DB1F9"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print(</w:t>
      </w:r>
      <w:proofErr w:type="spellStart"/>
      <w:r w:rsidRPr="003B46C3">
        <w:rPr>
          <w:rFonts w:ascii="Courier New" w:eastAsia="Times New Roman" w:hAnsi="Courier New" w:cs="Courier New"/>
          <w:sz w:val="22"/>
          <w:szCs w:val="22"/>
        </w:rPr>
        <w:t>g_shape_posterior</w:t>
      </w:r>
      <w:proofErr w:type="spellEnd"/>
      <w:r w:rsidRPr="003B46C3">
        <w:rPr>
          <w:rFonts w:ascii="Courier New" w:eastAsia="Times New Roman" w:hAnsi="Courier New" w:cs="Courier New"/>
          <w:sz w:val="22"/>
          <w:szCs w:val="22"/>
        </w:rPr>
        <w:t>)</w:t>
      </w:r>
    </w:p>
    <w:p w14:paraId="24B154C2"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print(</w:t>
      </w:r>
      <w:proofErr w:type="spellStart"/>
      <w:r w:rsidRPr="003B46C3">
        <w:rPr>
          <w:rFonts w:ascii="Courier New" w:eastAsia="Times New Roman" w:hAnsi="Courier New" w:cs="Courier New"/>
          <w:sz w:val="22"/>
          <w:szCs w:val="22"/>
        </w:rPr>
        <w:t>g_scale_posterior</w:t>
      </w:r>
      <w:proofErr w:type="spellEnd"/>
      <w:r w:rsidRPr="003B46C3">
        <w:rPr>
          <w:rFonts w:ascii="Courier New" w:eastAsia="Times New Roman" w:hAnsi="Courier New" w:cs="Courier New"/>
          <w:sz w:val="22"/>
          <w:szCs w:val="22"/>
        </w:rPr>
        <w:t>)</w:t>
      </w:r>
    </w:p>
    <w:p w14:paraId="420D4BE7"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plant_post</w:t>
      </w:r>
      <w:proofErr w:type="spellEnd"/>
      <w:r w:rsidRPr="003B46C3">
        <w:rPr>
          <w:rFonts w:ascii="Courier New" w:eastAsia="Times New Roman" w:hAnsi="Courier New" w:cs="Courier New"/>
          <w:sz w:val="22"/>
          <w:szCs w:val="22"/>
        </w:rPr>
        <w:t xml:space="preserve"> &lt;- dgamma(seq(0,100,length=101),shape=g_shape_posterior,scale=g_scale_posterior)</w:t>
      </w:r>
    </w:p>
    <w:p w14:paraId="1325A3F4"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plot(seq(0,100,length=101),</w:t>
      </w:r>
      <w:proofErr w:type="spellStart"/>
      <w:r w:rsidRPr="003B46C3">
        <w:rPr>
          <w:rFonts w:ascii="Courier New" w:eastAsia="Times New Roman" w:hAnsi="Courier New" w:cs="Courier New"/>
          <w:sz w:val="22"/>
          <w:szCs w:val="22"/>
        </w:rPr>
        <w:t>plants_density,type</w:t>
      </w:r>
      <w:proofErr w:type="spellEnd"/>
      <w:r w:rsidRPr="003B46C3">
        <w:rPr>
          <w:rFonts w:ascii="Courier New" w:eastAsia="Times New Roman" w:hAnsi="Courier New" w:cs="Courier New"/>
          <w:sz w:val="22"/>
          <w:szCs w:val="22"/>
        </w:rPr>
        <w:t>='l')</w:t>
      </w:r>
    </w:p>
    <w:p w14:paraId="260F829C" w14:textId="77777777" w:rsidR="003B46C3" w:rsidRPr="003B46C3" w:rsidRDefault="003B46C3" w:rsidP="003B46C3">
      <w:pPr>
        <w:rPr>
          <w:rFonts w:ascii="Courier New" w:eastAsia="Times New Roman" w:hAnsi="Courier New" w:cs="Courier New"/>
          <w:sz w:val="22"/>
          <w:szCs w:val="22"/>
        </w:rPr>
      </w:pPr>
    </w:p>
    <w:p w14:paraId="3C1272A3"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cred_int</w:t>
      </w:r>
      <w:proofErr w:type="spellEnd"/>
      <w:r w:rsidRPr="003B46C3">
        <w:rPr>
          <w:rFonts w:ascii="Courier New" w:eastAsia="Times New Roman" w:hAnsi="Courier New" w:cs="Courier New"/>
          <w:sz w:val="22"/>
          <w:szCs w:val="22"/>
        </w:rPr>
        <w:t xml:space="preserve"> &lt;- </w:t>
      </w:r>
      <w:proofErr w:type="spellStart"/>
      <w:r w:rsidRPr="003B46C3">
        <w:rPr>
          <w:rFonts w:ascii="Courier New" w:eastAsia="Times New Roman" w:hAnsi="Courier New" w:cs="Courier New"/>
          <w:sz w:val="22"/>
          <w:szCs w:val="22"/>
        </w:rPr>
        <w:t>qgamma</w:t>
      </w:r>
      <w:proofErr w:type="spellEnd"/>
      <w:r w:rsidRPr="003B46C3">
        <w:rPr>
          <w:rFonts w:ascii="Courier New" w:eastAsia="Times New Roman" w:hAnsi="Courier New" w:cs="Courier New"/>
          <w:sz w:val="22"/>
          <w:szCs w:val="22"/>
        </w:rPr>
        <w:t>(c(0.05,0.95), shape=</w:t>
      </w:r>
      <w:proofErr w:type="spellStart"/>
      <w:r w:rsidRPr="003B46C3">
        <w:rPr>
          <w:rFonts w:ascii="Courier New" w:eastAsia="Times New Roman" w:hAnsi="Courier New" w:cs="Courier New"/>
          <w:sz w:val="22"/>
          <w:szCs w:val="22"/>
        </w:rPr>
        <w:t>g_shape_posterior</w:t>
      </w:r>
      <w:proofErr w:type="spellEnd"/>
      <w:r w:rsidRPr="003B46C3">
        <w:rPr>
          <w:rFonts w:ascii="Courier New" w:eastAsia="Times New Roman" w:hAnsi="Courier New" w:cs="Courier New"/>
          <w:sz w:val="22"/>
          <w:szCs w:val="22"/>
        </w:rPr>
        <w:t>, scale =</w:t>
      </w:r>
      <w:proofErr w:type="spellStart"/>
      <w:r w:rsidRPr="003B46C3">
        <w:rPr>
          <w:rFonts w:ascii="Courier New" w:eastAsia="Times New Roman" w:hAnsi="Courier New" w:cs="Courier New"/>
          <w:sz w:val="22"/>
          <w:szCs w:val="22"/>
        </w:rPr>
        <w:t>g_scale_posterior</w:t>
      </w:r>
      <w:proofErr w:type="spellEnd"/>
      <w:r w:rsidRPr="003B46C3">
        <w:rPr>
          <w:rFonts w:ascii="Courier New" w:eastAsia="Times New Roman" w:hAnsi="Courier New" w:cs="Courier New"/>
          <w:sz w:val="22"/>
          <w:szCs w:val="22"/>
        </w:rPr>
        <w:t>)</w:t>
      </w:r>
    </w:p>
    <w:p w14:paraId="4530F222" w14:textId="58336776" w:rsidR="00942837"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print(</w:t>
      </w:r>
      <w:proofErr w:type="spellStart"/>
      <w:r w:rsidRPr="003B46C3">
        <w:rPr>
          <w:rFonts w:ascii="Courier New" w:eastAsia="Times New Roman" w:hAnsi="Courier New" w:cs="Courier New"/>
          <w:sz w:val="22"/>
          <w:szCs w:val="22"/>
        </w:rPr>
        <w:t>cred_int</w:t>
      </w:r>
      <w:proofErr w:type="spellEnd"/>
      <w:r w:rsidRPr="003B46C3">
        <w:rPr>
          <w:rFonts w:ascii="Courier New" w:eastAsia="Times New Roman" w:hAnsi="Courier New" w:cs="Courier New"/>
          <w:sz w:val="22"/>
          <w:szCs w:val="22"/>
        </w:rPr>
        <w:t>)</w:t>
      </w:r>
    </w:p>
    <w:p w14:paraId="47150517" w14:textId="77777777" w:rsidR="003B46C3" w:rsidRPr="003B46C3" w:rsidRDefault="003B46C3" w:rsidP="003B46C3">
      <w:pPr>
        <w:rPr>
          <w:rFonts w:ascii="Courier New" w:eastAsia="Times New Roman" w:hAnsi="Courier New" w:cs="Courier New"/>
          <w:sz w:val="22"/>
          <w:szCs w:val="22"/>
        </w:rPr>
      </w:pPr>
    </w:p>
    <w:p w14:paraId="0DE9BE49" w14:textId="77777777" w:rsidR="001B0D20" w:rsidRDefault="001B0D20">
      <w:pPr>
        <w:rPr>
          <w:rFonts w:ascii="TimesNewRomanPSMT" w:eastAsia="Times New Roman" w:hAnsi="TimesNewRomanPSMT" w:cs="Times New Roman"/>
        </w:rPr>
      </w:pPr>
      <w:r>
        <w:rPr>
          <w:rFonts w:ascii="TimesNewRomanPSMT" w:eastAsia="Times New Roman" w:hAnsi="TimesNewRomanPSMT" w:cs="Times New Roman"/>
        </w:rPr>
        <w:br w:type="page"/>
      </w:r>
    </w:p>
    <w:p w14:paraId="512F05CE" w14:textId="484B5ADD" w:rsidR="0048711D" w:rsidRDefault="0048711D" w:rsidP="0048711D">
      <w:pPr>
        <w:numPr>
          <w:ilvl w:val="0"/>
          <w:numId w:val="6"/>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lastRenderedPageBreak/>
        <w:t xml:space="preserve">Management at a call center is investigating the call load in order to find an efficient staffing policy. Assume that time intervals between calls are exponentially distributed. Assume the mean time between calls </w:t>
      </w:r>
      <w:r w:rsidRPr="0048711D">
        <w:rPr>
          <w:rFonts w:ascii="SymbolMT" w:eastAsia="Times New Roman" w:hAnsi="SymbolMT" w:cs="Times New Roman"/>
        </w:rPr>
        <w:t xml:space="preserve">Q </w:t>
      </w:r>
      <w:r w:rsidRPr="0048711D">
        <w:rPr>
          <w:rFonts w:ascii="TimesNewRomanPSMT" w:eastAsia="Times New Roman" w:hAnsi="TimesNewRomanPSMT" w:cs="Times New Roman"/>
        </w:rPr>
        <w:t xml:space="preserve">is constant during the mid-morning period. Assume an inverse Gamma prior distribution with shape </w:t>
      </w:r>
      <w:r w:rsidRPr="0048711D">
        <w:rPr>
          <w:rFonts w:ascii="SymbolMT" w:eastAsia="Times New Roman" w:hAnsi="SymbolMT" w:cs="Times New Roman"/>
        </w:rPr>
        <w:t xml:space="preserve">a </w:t>
      </w:r>
      <w:r w:rsidRPr="0048711D">
        <w:rPr>
          <w:rFonts w:ascii="TimesNewRomanPSMT" w:eastAsia="Times New Roman" w:hAnsi="TimesNewRomanPSMT" w:cs="Times New Roman"/>
        </w:rPr>
        <w:t xml:space="preserve">=4 and scale </w:t>
      </w:r>
      <w:r w:rsidRPr="0048711D">
        <w:rPr>
          <w:rFonts w:ascii="SymbolMT" w:eastAsia="Times New Roman" w:hAnsi="SymbolMT" w:cs="Times New Roman"/>
        </w:rPr>
        <w:t xml:space="preserve">b </w:t>
      </w:r>
      <w:r w:rsidRPr="0048711D">
        <w:rPr>
          <w:rFonts w:ascii="TimesNewRomanPSMT" w:eastAsia="Times New Roman" w:hAnsi="TimesNewRomanPSMT" w:cs="Times New Roman"/>
        </w:rPr>
        <w:t xml:space="preserve">= 0.0015 for </w:t>
      </w:r>
      <w:r w:rsidRPr="0048711D">
        <w:rPr>
          <w:rFonts w:ascii="SymbolMT" w:eastAsia="Times New Roman" w:hAnsi="SymbolMT" w:cs="Times New Roman"/>
        </w:rPr>
        <w:t>Q</w:t>
      </w:r>
      <w:r w:rsidRPr="0048711D">
        <w:rPr>
          <w:rFonts w:ascii="TimesNewRomanPSMT" w:eastAsia="Times New Roman" w:hAnsi="TimesNewRomanPSMT" w:cs="Times New Roman"/>
        </w:rPr>
        <w:t xml:space="preserve">. The following sequence of call times was collected during mid-morning, measured in seconds after the start of data collection: 168, 314, 560, 754, 1215, 1493, 1757, 1820, 1871, 1982, 2134, 2430, 3187, 3388, 3485. Find the posterior distribution for </w:t>
      </w:r>
      <w:r w:rsidRPr="0048711D">
        <w:rPr>
          <w:rFonts w:ascii="SymbolMT" w:eastAsia="Times New Roman" w:hAnsi="SymbolMT" w:cs="Times New Roman"/>
        </w:rPr>
        <w:t>Q</w:t>
      </w:r>
      <w:r w:rsidRPr="0048711D">
        <w:rPr>
          <w:rFonts w:ascii="TimesNewRomanPSMT" w:eastAsia="Times New Roman" w:hAnsi="TimesNewRomanPSMT" w:cs="Times New Roman"/>
        </w:rPr>
        <w:t xml:space="preserve">. Find the prior and posterior mean and standard deviation for </w:t>
      </w:r>
      <w:r w:rsidRPr="0048711D">
        <w:rPr>
          <w:rFonts w:ascii="SymbolMT" w:eastAsia="Times New Roman" w:hAnsi="SymbolMT" w:cs="Times New Roman"/>
        </w:rPr>
        <w:t>Q</w:t>
      </w:r>
      <w:r w:rsidRPr="0048711D">
        <w:rPr>
          <w:rFonts w:ascii="TimesNewRomanPSMT" w:eastAsia="Times New Roman" w:hAnsi="TimesNewRomanPSMT" w:cs="Times New Roman"/>
        </w:rPr>
        <w:t>. Discuss. (</w:t>
      </w:r>
      <w:r w:rsidRPr="0048711D">
        <w:rPr>
          <w:rFonts w:ascii="TimesNewRomanPS" w:eastAsia="Times New Roman" w:hAnsi="TimesNewRomanPS" w:cs="Times New Roman"/>
          <w:i/>
          <w:iCs/>
        </w:rPr>
        <w:t>Note: Because of the memoryless property of the exponential distribution, you can treat the time until the first call as having an exponential distribution.</w:t>
      </w:r>
      <w:r w:rsidRPr="0048711D">
        <w:rPr>
          <w:rFonts w:ascii="TimesNewRomanPSMT" w:eastAsia="Times New Roman" w:hAnsi="TimesNewRomanPSMT" w:cs="Times New Roman"/>
        </w:rPr>
        <w:t xml:space="preserve">) </w:t>
      </w:r>
    </w:p>
    <w:p w14:paraId="38926F8A" w14:textId="4865E7DF" w:rsidR="002C24FA" w:rsidRPr="002C24FA" w:rsidRDefault="002C24FA" w:rsidP="002C24FA">
      <w:pPr>
        <w:rPr>
          <w:rFonts w:ascii="Times New Roman" w:eastAsia="Times New Roman" w:hAnsi="Times New Roman" w:cs="Times New Roman"/>
        </w:rPr>
      </w:pPr>
      <w:r>
        <w:rPr>
          <w:rFonts w:ascii="Times New Roman" w:eastAsia="Times New Roman" w:hAnsi="Times New Roman" w:cs="Times New Roman"/>
        </w:rPr>
        <w:t xml:space="preserve">The posterior shape  is 19 and the posterior scale is  </w:t>
      </w:r>
      <w:r w:rsidRPr="002C24FA">
        <w:rPr>
          <w:rFonts w:ascii="Times New Roman" w:eastAsia="Times New Roman" w:hAnsi="Times New Roman" w:cs="Times New Roman"/>
        </w:rPr>
        <w:t>0.0002381357</w:t>
      </w:r>
      <w:r>
        <w:rPr>
          <w:rFonts w:ascii="Times New Roman" w:eastAsia="Times New Roman" w:hAnsi="Times New Roman" w:cs="Times New Roman"/>
        </w:rPr>
        <w:t xml:space="preserve">. The  prior mean and standard deviations are </w:t>
      </w:r>
      <w:r w:rsidRPr="002C24FA">
        <w:rPr>
          <w:rFonts w:ascii="Times New Roman" w:eastAsia="Times New Roman" w:hAnsi="Times New Roman" w:cs="Times New Roman"/>
        </w:rPr>
        <w:t>238.</w:t>
      </w:r>
      <w:r>
        <w:rPr>
          <w:rFonts w:ascii="Times New Roman" w:eastAsia="Times New Roman" w:hAnsi="Times New Roman" w:cs="Times New Roman"/>
        </w:rPr>
        <w:t xml:space="preserve">1and </w:t>
      </w:r>
      <w:r w:rsidRPr="002C24FA">
        <w:rPr>
          <w:rFonts w:ascii="Times New Roman" w:eastAsia="Times New Roman" w:hAnsi="Times New Roman" w:cs="Times New Roman"/>
        </w:rPr>
        <w:t>168.</w:t>
      </w:r>
      <w:r>
        <w:rPr>
          <w:rFonts w:ascii="Times New Roman" w:eastAsia="Times New Roman" w:hAnsi="Times New Roman" w:cs="Times New Roman"/>
        </w:rPr>
        <w:t xml:space="preserve">4, while the posterior  mean and standard deviation are </w:t>
      </w:r>
      <w:r w:rsidRPr="002C24FA">
        <w:rPr>
          <w:rFonts w:ascii="Times New Roman" w:eastAsia="Times New Roman" w:hAnsi="Times New Roman" w:cs="Times New Roman"/>
        </w:rPr>
        <w:t>233.</w:t>
      </w:r>
      <w:r>
        <w:rPr>
          <w:rFonts w:ascii="Times New Roman" w:eastAsia="Times New Roman" w:hAnsi="Times New Roman" w:cs="Times New Roman"/>
        </w:rPr>
        <w:t>3</w:t>
      </w:r>
    </w:p>
    <w:p w14:paraId="28C2C681" w14:textId="02D34E47" w:rsidR="002C24FA" w:rsidRDefault="002C24FA" w:rsidP="002C24FA">
      <w:pPr>
        <w:rPr>
          <w:rFonts w:ascii="Times New Roman" w:eastAsia="Times New Roman" w:hAnsi="Times New Roman" w:cs="Times New Roman"/>
        </w:rPr>
      </w:pPr>
      <w:r w:rsidRPr="002C24FA">
        <w:rPr>
          <w:rFonts w:ascii="Times New Roman" w:eastAsia="Times New Roman" w:hAnsi="Times New Roman" w:cs="Times New Roman"/>
        </w:rPr>
        <w:t>56.</w:t>
      </w:r>
      <w:r>
        <w:rPr>
          <w:rFonts w:ascii="Times New Roman" w:eastAsia="Times New Roman" w:hAnsi="Times New Roman" w:cs="Times New Roman"/>
        </w:rPr>
        <w:t xml:space="preserve">6. This shows that the initial estimate was actually a pretty good one; the mean moved by only about 2%. The dispersion of the distribution decreased by two </w:t>
      </w:r>
      <w:proofErr w:type="gramStart"/>
      <w:r>
        <w:rPr>
          <w:rFonts w:ascii="Times New Roman" w:eastAsia="Times New Roman" w:hAnsi="Times New Roman" w:cs="Times New Roman"/>
        </w:rPr>
        <w:t>thirds</w:t>
      </w:r>
      <w:proofErr w:type="gramEnd"/>
      <w:r>
        <w:rPr>
          <w:rFonts w:ascii="Times New Roman" w:eastAsia="Times New Roman" w:hAnsi="Times New Roman" w:cs="Times New Roman"/>
        </w:rPr>
        <w:t xml:space="preserve"> but this is expected when observing new data that matches the prior distribution well. </w:t>
      </w:r>
    </w:p>
    <w:p w14:paraId="412FD9B0" w14:textId="77777777" w:rsidR="002C24FA" w:rsidRDefault="002C24FA" w:rsidP="002C24FA">
      <w:pPr>
        <w:rPr>
          <w:rFonts w:ascii="Times New Roman" w:eastAsia="Times New Roman" w:hAnsi="Times New Roman" w:cs="Times New Roman"/>
        </w:rPr>
      </w:pPr>
    </w:p>
    <w:p w14:paraId="2E32EAA6" w14:textId="67A65F05" w:rsidR="003B46C3" w:rsidRPr="006D7DAF" w:rsidRDefault="002C24FA" w:rsidP="006D7DAF">
      <w:pPr>
        <w:rPr>
          <w:rFonts w:ascii="Times New Roman" w:eastAsia="Times New Roman" w:hAnsi="Times New Roman" w:cs="Times New Roman"/>
        </w:rPr>
      </w:pPr>
      <w:r w:rsidRPr="002C24FA">
        <w:rPr>
          <w:noProof/>
        </w:rPr>
        <w:drawing>
          <wp:inline distT="0" distB="0" distL="0" distR="0" wp14:anchorId="29932ED3" wp14:editId="0350568A">
            <wp:extent cx="5943600" cy="3676015"/>
            <wp:effectExtent l="0" t="0" r="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6015"/>
                    </a:xfrm>
                    <a:prstGeom prst="rect">
                      <a:avLst/>
                    </a:prstGeom>
                    <a:noFill/>
                    <a:ln>
                      <a:noFill/>
                    </a:ln>
                  </pic:spPr>
                </pic:pic>
              </a:graphicData>
            </a:graphic>
          </wp:inline>
        </w:drawing>
      </w:r>
    </w:p>
    <w:p w14:paraId="13FE97FD" w14:textId="77777777" w:rsidR="0048711D" w:rsidRPr="0048711D" w:rsidRDefault="0048711D" w:rsidP="0048711D">
      <w:pPr>
        <w:numPr>
          <w:ilvl w:val="0"/>
          <w:numId w:val="6"/>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t xml:space="preserve">Do you think the model of independent and identically distributed exponential observations is a good model for the data of Problem 9? Explain your reasoning. </w:t>
      </w:r>
    </w:p>
    <w:p w14:paraId="3710FE91" w14:textId="28CF0C9A" w:rsidR="004F5F21" w:rsidRDefault="006D7DAF">
      <w:r>
        <w:t>Partially.  I think the events  measured are independent- the time until the next call is not dependent on the time since the last call. However, I do not think they are identically  distributed. For example, if we created a distribution for each hour, we might find that most hours are from  the  same distribution, but the lunch hour is different.</w:t>
      </w:r>
    </w:p>
    <w:sectPr w:rsidR="004F5F21" w:rsidSect="0069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CambriaMath">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50C8C"/>
    <w:multiLevelType w:val="multilevel"/>
    <w:tmpl w:val="047A2F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312C9"/>
    <w:multiLevelType w:val="multilevel"/>
    <w:tmpl w:val="C1A6B1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13308"/>
    <w:multiLevelType w:val="multilevel"/>
    <w:tmpl w:val="F77A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9F1F4F"/>
    <w:multiLevelType w:val="hybridMultilevel"/>
    <w:tmpl w:val="B568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6B15C65"/>
    <w:multiLevelType w:val="hybridMultilevel"/>
    <w:tmpl w:val="857C6F72"/>
    <w:lvl w:ilvl="0" w:tplc="3FCAB388">
      <w:start w:val="1"/>
      <w:numFmt w:val="bullet"/>
      <w:pStyle w:val="1IndentList"/>
      <w:lvlText w:val=""/>
      <w:lvlJc w:val="left"/>
      <w:pPr>
        <w:ind w:left="1080" w:hanging="360"/>
      </w:pPr>
      <w:rPr>
        <w:rFonts w:ascii="Symbol" w:hAnsi="Symbol" w:hint="default"/>
        <w:color w:val="4472C4" w:themeColor="accent1"/>
        <w:sz w:val="22"/>
        <w:szCs w:val="22"/>
      </w:rPr>
    </w:lvl>
    <w:lvl w:ilvl="1" w:tplc="EE943426">
      <w:start w:val="1"/>
      <w:numFmt w:val="bullet"/>
      <w:pStyle w:val="2indentedlist"/>
      <w:lvlText w:val=""/>
      <w:lvlJc w:val="left"/>
      <w:pPr>
        <w:ind w:left="1800" w:hanging="360"/>
      </w:pPr>
      <w:rPr>
        <w:rFonts w:ascii="Symbol" w:hAnsi="Symbol" w:hint="default"/>
        <w:color w:val="4472C4" w:themeColor="accen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AE"/>
    <w:rsid w:val="000010A6"/>
    <w:rsid w:val="00037AD2"/>
    <w:rsid w:val="00163E77"/>
    <w:rsid w:val="00167981"/>
    <w:rsid w:val="001B0D20"/>
    <w:rsid w:val="002C24FA"/>
    <w:rsid w:val="003062A9"/>
    <w:rsid w:val="0035206D"/>
    <w:rsid w:val="00353953"/>
    <w:rsid w:val="00356321"/>
    <w:rsid w:val="00377F96"/>
    <w:rsid w:val="003B46C3"/>
    <w:rsid w:val="0048711D"/>
    <w:rsid w:val="004B04B1"/>
    <w:rsid w:val="005111AE"/>
    <w:rsid w:val="00554CDA"/>
    <w:rsid w:val="005F0DA1"/>
    <w:rsid w:val="005F683F"/>
    <w:rsid w:val="006700AF"/>
    <w:rsid w:val="006911C7"/>
    <w:rsid w:val="006B1ED5"/>
    <w:rsid w:val="006D7DAF"/>
    <w:rsid w:val="00714C7D"/>
    <w:rsid w:val="007F6C7E"/>
    <w:rsid w:val="00815D0E"/>
    <w:rsid w:val="008B6E8F"/>
    <w:rsid w:val="00902F69"/>
    <w:rsid w:val="00942837"/>
    <w:rsid w:val="00975EB3"/>
    <w:rsid w:val="00B01B7A"/>
    <w:rsid w:val="00B92FA3"/>
    <w:rsid w:val="00D3110C"/>
    <w:rsid w:val="00F21D54"/>
    <w:rsid w:val="00F50DF7"/>
    <w:rsid w:val="00FC350C"/>
    <w:rsid w:val="00FC613E"/>
    <w:rsid w:val="00FD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10ACA"/>
  <w15:chartTrackingRefBased/>
  <w15:docId w15:val="{BA6E4192-DA9A-594E-8AD0-F401A84FE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356321"/>
    <w:pPr>
      <w:spacing w:before="120" w:after="120"/>
    </w:pPr>
    <w:rPr>
      <w:rFonts w:asciiTheme="majorHAnsi" w:eastAsia="Times New Roman" w:hAnsiTheme="majorHAnsi" w:cs="Times New Roman"/>
      <w:noProof/>
      <w:color w:val="44546A" w:themeColor="text2"/>
      <w:sz w:val="21"/>
      <w:szCs w:val="21"/>
    </w:rPr>
  </w:style>
  <w:style w:type="paragraph" w:customStyle="1" w:styleId="2indentedlist">
    <w:name w:val="2 indented list"/>
    <w:basedOn w:val="Normal"/>
    <w:autoRedefine/>
    <w:qFormat/>
    <w:rsid w:val="00356321"/>
    <w:pPr>
      <w:numPr>
        <w:ilvl w:val="1"/>
        <w:numId w:val="3"/>
      </w:numPr>
      <w:spacing w:before="120" w:after="120"/>
    </w:pPr>
    <w:rPr>
      <w:rFonts w:asciiTheme="majorHAnsi" w:eastAsia="Times New Roman" w:hAnsiTheme="majorHAnsi" w:cs="Times New Roman"/>
      <w:noProof/>
      <w:color w:val="44546A" w:themeColor="text2"/>
      <w:sz w:val="21"/>
      <w:szCs w:val="21"/>
    </w:rPr>
  </w:style>
  <w:style w:type="paragraph" w:customStyle="1" w:styleId="1IndentList">
    <w:name w:val="1 Indent List"/>
    <w:basedOn w:val="Normal"/>
    <w:autoRedefine/>
    <w:qFormat/>
    <w:rsid w:val="00356321"/>
    <w:pPr>
      <w:numPr>
        <w:numId w:val="3"/>
      </w:numPr>
      <w:spacing w:before="120" w:after="120"/>
    </w:pPr>
    <w:rPr>
      <w:rFonts w:asciiTheme="majorHAnsi" w:eastAsia="Times New Roman" w:hAnsiTheme="majorHAnsi" w:cs="Times New Roman"/>
      <w:noProof/>
      <w:color w:val="44546A" w:themeColor="text2"/>
      <w:sz w:val="21"/>
      <w:szCs w:val="21"/>
    </w:rPr>
  </w:style>
  <w:style w:type="paragraph" w:customStyle="1" w:styleId="BodyRow">
    <w:name w:val="Body Row"/>
    <w:basedOn w:val="Normal"/>
    <w:autoRedefine/>
    <w:qFormat/>
    <w:rsid w:val="00356321"/>
    <w:pPr>
      <w:spacing w:before="120" w:after="120"/>
      <w:jc w:val="center"/>
    </w:pPr>
    <w:rPr>
      <w:rFonts w:ascii="Calibri" w:hAnsi="Calibri" w:cs="Calibri"/>
      <w:b/>
      <w:bCs/>
      <w:color w:val="171717" w:themeColor="background2" w:themeShade="1A"/>
      <w:sz w:val="21"/>
      <w:szCs w:val="21"/>
    </w:rPr>
  </w:style>
  <w:style w:type="paragraph" w:customStyle="1" w:styleId="BodyRow2ndcol">
    <w:name w:val="Body Row 2nd col"/>
    <w:basedOn w:val="Normal"/>
    <w:autoRedefine/>
    <w:qFormat/>
    <w:rsid w:val="00356321"/>
    <w:pPr>
      <w:spacing w:before="120" w:after="120"/>
      <w:jc w:val="center"/>
    </w:pPr>
    <w:rPr>
      <w:rFonts w:ascii="Calibri" w:hAnsi="Calibri" w:cs="Calibri"/>
      <w:color w:val="171717" w:themeColor="background2" w:themeShade="1A"/>
      <w:sz w:val="21"/>
      <w:szCs w:val="21"/>
    </w:rPr>
  </w:style>
  <w:style w:type="paragraph" w:customStyle="1" w:styleId="HeaderRowTemplate">
    <w:name w:val="Header Row Template"/>
    <w:basedOn w:val="Normal"/>
    <w:autoRedefine/>
    <w:qFormat/>
    <w:rsid w:val="00356321"/>
    <w:pPr>
      <w:spacing w:before="120" w:after="120"/>
      <w:jc w:val="center"/>
    </w:pPr>
    <w:rPr>
      <w:b/>
      <w:bCs/>
      <w:color w:val="FFFFFF" w:themeColor="background1"/>
      <w:sz w:val="22"/>
      <w:szCs w:val="22"/>
    </w:rPr>
  </w:style>
  <w:style w:type="paragraph" w:customStyle="1" w:styleId="BodyRow1stCol">
    <w:name w:val="Body Row 1st Col"/>
    <w:basedOn w:val="Normal"/>
    <w:autoRedefine/>
    <w:qFormat/>
    <w:rsid w:val="00356321"/>
    <w:pPr>
      <w:spacing w:before="120" w:after="120"/>
      <w:jc w:val="center"/>
    </w:pPr>
    <w:rPr>
      <w:rFonts w:ascii="myriad" w:hAnsi="myriad" w:cs="Arial"/>
      <w:b/>
      <w:bCs/>
      <w:color w:val="35383A"/>
      <w:sz w:val="21"/>
      <w:szCs w:val="21"/>
    </w:rPr>
  </w:style>
  <w:style w:type="paragraph" w:styleId="NormalWeb">
    <w:name w:val="Normal (Web)"/>
    <w:basedOn w:val="Normal"/>
    <w:uiPriority w:val="99"/>
    <w:semiHidden/>
    <w:unhideWhenUsed/>
    <w:rsid w:val="0048711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975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6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2046">
      <w:bodyDiv w:val="1"/>
      <w:marLeft w:val="0"/>
      <w:marRight w:val="0"/>
      <w:marTop w:val="0"/>
      <w:marBottom w:val="0"/>
      <w:divBdr>
        <w:top w:val="none" w:sz="0" w:space="0" w:color="auto"/>
        <w:left w:val="none" w:sz="0" w:space="0" w:color="auto"/>
        <w:bottom w:val="none" w:sz="0" w:space="0" w:color="auto"/>
        <w:right w:val="none" w:sz="0" w:space="0" w:color="auto"/>
      </w:divBdr>
    </w:div>
    <w:div w:id="135991633">
      <w:bodyDiv w:val="1"/>
      <w:marLeft w:val="0"/>
      <w:marRight w:val="0"/>
      <w:marTop w:val="0"/>
      <w:marBottom w:val="0"/>
      <w:divBdr>
        <w:top w:val="none" w:sz="0" w:space="0" w:color="auto"/>
        <w:left w:val="none" w:sz="0" w:space="0" w:color="auto"/>
        <w:bottom w:val="none" w:sz="0" w:space="0" w:color="auto"/>
        <w:right w:val="none" w:sz="0" w:space="0" w:color="auto"/>
      </w:divBdr>
    </w:div>
    <w:div w:id="143396078">
      <w:bodyDiv w:val="1"/>
      <w:marLeft w:val="0"/>
      <w:marRight w:val="0"/>
      <w:marTop w:val="0"/>
      <w:marBottom w:val="0"/>
      <w:divBdr>
        <w:top w:val="none" w:sz="0" w:space="0" w:color="auto"/>
        <w:left w:val="none" w:sz="0" w:space="0" w:color="auto"/>
        <w:bottom w:val="none" w:sz="0" w:space="0" w:color="auto"/>
        <w:right w:val="none" w:sz="0" w:space="0" w:color="auto"/>
      </w:divBdr>
    </w:div>
    <w:div w:id="332727216">
      <w:bodyDiv w:val="1"/>
      <w:marLeft w:val="0"/>
      <w:marRight w:val="0"/>
      <w:marTop w:val="0"/>
      <w:marBottom w:val="0"/>
      <w:divBdr>
        <w:top w:val="none" w:sz="0" w:space="0" w:color="auto"/>
        <w:left w:val="none" w:sz="0" w:space="0" w:color="auto"/>
        <w:bottom w:val="none" w:sz="0" w:space="0" w:color="auto"/>
        <w:right w:val="none" w:sz="0" w:space="0" w:color="auto"/>
      </w:divBdr>
    </w:div>
    <w:div w:id="425156472">
      <w:bodyDiv w:val="1"/>
      <w:marLeft w:val="0"/>
      <w:marRight w:val="0"/>
      <w:marTop w:val="0"/>
      <w:marBottom w:val="0"/>
      <w:divBdr>
        <w:top w:val="none" w:sz="0" w:space="0" w:color="auto"/>
        <w:left w:val="none" w:sz="0" w:space="0" w:color="auto"/>
        <w:bottom w:val="none" w:sz="0" w:space="0" w:color="auto"/>
        <w:right w:val="none" w:sz="0" w:space="0" w:color="auto"/>
      </w:divBdr>
    </w:div>
    <w:div w:id="453451785">
      <w:bodyDiv w:val="1"/>
      <w:marLeft w:val="0"/>
      <w:marRight w:val="0"/>
      <w:marTop w:val="0"/>
      <w:marBottom w:val="0"/>
      <w:divBdr>
        <w:top w:val="none" w:sz="0" w:space="0" w:color="auto"/>
        <w:left w:val="none" w:sz="0" w:space="0" w:color="auto"/>
        <w:bottom w:val="none" w:sz="0" w:space="0" w:color="auto"/>
        <w:right w:val="none" w:sz="0" w:space="0" w:color="auto"/>
      </w:divBdr>
    </w:div>
    <w:div w:id="542865022">
      <w:bodyDiv w:val="1"/>
      <w:marLeft w:val="0"/>
      <w:marRight w:val="0"/>
      <w:marTop w:val="0"/>
      <w:marBottom w:val="0"/>
      <w:divBdr>
        <w:top w:val="none" w:sz="0" w:space="0" w:color="auto"/>
        <w:left w:val="none" w:sz="0" w:space="0" w:color="auto"/>
        <w:bottom w:val="none" w:sz="0" w:space="0" w:color="auto"/>
        <w:right w:val="none" w:sz="0" w:space="0" w:color="auto"/>
      </w:divBdr>
    </w:div>
    <w:div w:id="599990359">
      <w:bodyDiv w:val="1"/>
      <w:marLeft w:val="0"/>
      <w:marRight w:val="0"/>
      <w:marTop w:val="0"/>
      <w:marBottom w:val="0"/>
      <w:divBdr>
        <w:top w:val="none" w:sz="0" w:space="0" w:color="auto"/>
        <w:left w:val="none" w:sz="0" w:space="0" w:color="auto"/>
        <w:bottom w:val="none" w:sz="0" w:space="0" w:color="auto"/>
        <w:right w:val="none" w:sz="0" w:space="0" w:color="auto"/>
      </w:divBdr>
    </w:div>
    <w:div w:id="645596500">
      <w:bodyDiv w:val="1"/>
      <w:marLeft w:val="0"/>
      <w:marRight w:val="0"/>
      <w:marTop w:val="0"/>
      <w:marBottom w:val="0"/>
      <w:divBdr>
        <w:top w:val="none" w:sz="0" w:space="0" w:color="auto"/>
        <w:left w:val="none" w:sz="0" w:space="0" w:color="auto"/>
        <w:bottom w:val="none" w:sz="0" w:space="0" w:color="auto"/>
        <w:right w:val="none" w:sz="0" w:space="0" w:color="auto"/>
      </w:divBdr>
    </w:div>
    <w:div w:id="664698738">
      <w:bodyDiv w:val="1"/>
      <w:marLeft w:val="0"/>
      <w:marRight w:val="0"/>
      <w:marTop w:val="0"/>
      <w:marBottom w:val="0"/>
      <w:divBdr>
        <w:top w:val="none" w:sz="0" w:space="0" w:color="auto"/>
        <w:left w:val="none" w:sz="0" w:space="0" w:color="auto"/>
        <w:bottom w:val="none" w:sz="0" w:space="0" w:color="auto"/>
        <w:right w:val="none" w:sz="0" w:space="0" w:color="auto"/>
      </w:divBdr>
    </w:div>
    <w:div w:id="814488082">
      <w:bodyDiv w:val="1"/>
      <w:marLeft w:val="0"/>
      <w:marRight w:val="0"/>
      <w:marTop w:val="0"/>
      <w:marBottom w:val="0"/>
      <w:divBdr>
        <w:top w:val="none" w:sz="0" w:space="0" w:color="auto"/>
        <w:left w:val="none" w:sz="0" w:space="0" w:color="auto"/>
        <w:bottom w:val="none" w:sz="0" w:space="0" w:color="auto"/>
        <w:right w:val="none" w:sz="0" w:space="0" w:color="auto"/>
      </w:divBdr>
      <w:divsChild>
        <w:div w:id="1999990659">
          <w:marLeft w:val="0"/>
          <w:marRight w:val="0"/>
          <w:marTop w:val="0"/>
          <w:marBottom w:val="0"/>
          <w:divBdr>
            <w:top w:val="none" w:sz="0" w:space="0" w:color="auto"/>
            <w:left w:val="none" w:sz="0" w:space="0" w:color="auto"/>
            <w:bottom w:val="none" w:sz="0" w:space="0" w:color="auto"/>
            <w:right w:val="none" w:sz="0" w:space="0" w:color="auto"/>
          </w:divBdr>
          <w:divsChild>
            <w:div w:id="1856191738">
              <w:marLeft w:val="0"/>
              <w:marRight w:val="0"/>
              <w:marTop w:val="0"/>
              <w:marBottom w:val="0"/>
              <w:divBdr>
                <w:top w:val="none" w:sz="0" w:space="0" w:color="auto"/>
                <w:left w:val="none" w:sz="0" w:space="0" w:color="auto"/>
                <w:bottom w:val="none" w:sz="0" w:space="0" w:color="auto"/>
                <w:right w:val="none" w:sz="0" w:space="0" w:color="auto"/>
              </w:divBdr>
              <w:divsChild>
                <w:div w:id="1803962256">
                  <w:marLeft w:val="0"/>
                  <w:marRight w:val="0"/>
                  <w:marTop w:val="0"/>
                  <w:marBottom w:val="0"/>
                  <w:divBdr>
                    <w:top w:val="none" w:sz="0" w:space="0" w:color="auto"/>
                    <w:left w:val="none" w:sz="0" w:space="0" w:color="auto"/>
                    <w:bottom w:val="none" w:sz="0" w:space="0" w:color="auto"/>
                    <w:right w:val="none" w:sz="0" w:space="0" w:color="auto"/>
                  </w:divBdr>
                </w:div>
              </w:divsChild>
            </w:div>
            <w:div w:id="858348186">
              <w:marLeft w:val="0"/>
              <w:marRight w:val="0"/>
              <w:marTop w:val="0"/>
              <w:marBottom w:val="0"/>
              <w:divBdr>
                <w:top w:val="none" w:sz="0" w:space="0" w:color="auto"/>
                <w:left w:val="none" w:sz="0" w:space="0" w:color="auto"/>
                <w:bottom w:val="none" w:sz="0" w:space="0" w:color="auto"/>
                <w:right w:val="none" w:sz="0" w:space="0" w:color="auto"/>
              </w:divBdr>
              <w:divsChild>
                <w:div w:id="1400710852">
                  <w:marLeft w:val="0"/>
                  <w:marRight w:val="0"/>
                  <w:marTop w:val="0"/>
                  <w:marBottom w:val="0"/>
                  <w:divBdr>
                    <w:top w:val="none" w:sz="0" w:space="0" w:color="auto"/>
                    <w:left w:val="none" w:sz="0" w:space="0" w:color="auto"/>
                    <w:bottom w:val="none" w:sz="0" w:space="0" w:color="auto"/>
                    <w:right w:val="none" w:sz="0" w:space="0" w:color="auto"/>
                  </w:divBdr>
                </w:div>
              </w:divsChild>
            </w:div>
            <w:div w:id="578246297">
              <w:marLeft w:val="0"/>
              <w:marRight w:val="0"/>
              <w:marTop w:val="0"/>
              <w:marBottom w:val="0"/>
              <w:divBdr>
                <w:top w:val="none" w:sz="0" w:space="0" w:color="auto"/>
                <w:left w:val="none" w:sz="0" w:space="0" w:color="auto"/>
                <w:bottom w:val="none" w:sz="0" w:space="0" w:color="auto"/>
                <w:right w:val="none" w:sz="0" w:space="0" w:color="auto"/>
              </w:divBdr>
              <w:divsChild>
                <w:div w:id="1532838260">
                  <w:marLeft w:val="0"/>
                  <w:marRight w:val="0"/>
                  <w:marTop w:val="0"/>
                  <w:marBottom w:val="0"/>
                  <w:divBdr>
                    <w:top w:val="none" w:sz="0" w:space="0" w:color="auto"/>
                    <w:left w:val="none" w:sz="0" w:space="0" w:color="auto"/>
                    <w:bottom w:val="none" w:sz="0" w:space="0" w:color="auto"/>
                    <w:right w:val="none" w:sz="0" w:space="0" w:color="auto"/>
                  </w:divBdr>
                </w:div>
              </w:divsChild>
            </w:div>
            <w:div w:id="115611160">
              <w:marLeft w:val="0"/>
              <w:marRight w:val="0"/>
              <w:marTop w:val="0"/>
              <w:marBottom w:val="0"/>
              <w:divBdr>
                <w:top w:val="none" w:sz="0" w:space="0" w:color="auto"/>
                <w:left w:val="none" w:sz="0" w:space="0" w:color="auto"/>
                <w:bottom w:val="none" w:sz="0" w:space="0" w:color="auto"/>
                <w:right w:val="none" w:sz="0" w:space="0" w:color="auto"/>
              </w:divBdr>
              <w:divsChild>
                <w:div w:id="1603684988">
                  <w:marLeft w:val="0"/>
                  <w:marRight w:val="0"/>
                  <w:marTop w:val="0"/>
                  <w:marBottom w:val="0"/>
                  <w:divBdr>
                    <w:top w:val="none" w:sz="0" w:space="0" w:color="auto"/>
                    <w:left w:val="none" w:sz="0" w:space="0" w:color="auto"/>
                    <w:bottom w:val="none" w:sz="0" w:space="0" w:color="auto"/>
                    <w:right w:val="none" w:sz="0" w:space="0" w:color="auto"/>
                  </w:divBdr>
                </w:div>
              </w:divsChild>
            </w:div>
            <w:div w:id="248538195">
              <w:marLeft w:val="0"/>
              <w:marRight w:val="0"/>
              <w:marTop w:val="0"/>
              <w:marBottom w:val="0"/>
              <w:divBdr>
                <w:top w:val="none" w:sz="0" w:space="0" w:color="auto"/>
                <w:left w:val="none" w:sz="0" w:space="0" w:color="auto"/>
                <w:bottom w:val="none" w:sz="0" w:space="0" w:color="auto"/>
                <w:right w:val="none" w:sz="0" w:space="0" w:color="auto"/>
              </w:divBdr>
              <w:divsChild>
                <w:div w:id="644547921">
                  <w:marLeft w:val="0"/>
                  <w:marRight w:val="0"/>
                  <w:marTop w:val="0"/>
                  <w:marBottom w:val="0"/>
                  <w:divBdr>
                    <w:top w:val="none" w:sz="0" w:space="0" w:color="auto"/>
                    <w:left w:val="none" w:sz="0" w:space="0" w:color="auto"/>
                    <w:bottom w:val="none" w:sz="0" w:space="0" w:color="auto"/>
                    <w:right w:val="none" w:sz="0" w:space="0" w:color="auto"/>
                  </w:divBdr>
                </w:div>
              </w:divsChild>
            </w:div>
            <w:div w:id="281351116">
              <w:marLeft w:val="0"/>
              <w:marRight w:val="0"/>
              <w:marTop w:val="0"/>
              <w:marBottom w:val="0"/>
              <w:divBdr>
                <w:top w:val="none" w:sz="0" w:space="0" w:color="auto"/>
                <w:left w:val="none" w:sz="0" w:space="0" w:color="auto"/>
                <w:bottom w:val="none" w:sz="0" w:space="0" w:color="auto"/>
                <w:right w:val="none" w:sz="0" w:space="0" w:color="auto"/>
              </w:divBdr>
              <w:divsChild>
                <w:div w:id="1555432996">
                  <w:marLeft w:val="0"/>
                  <w:marRight w:val="0"/>
                  <w:marTop w:val="0"/>
                  <w:marBottom w:val="0"/>
                  <w:divBdr>
                    <w:top w:val="none" w:sz="0" w:space="0" w:color="auto"/>
                    <w:left w:val="none" w:sz="0" w:space="0" w:color="auto"/>
                    <w:bottom w:val="none" w:sz="0" w:space="0" w:color="auto"/>
                    <w:right w:val="none" w:sz="0" w:space="0" w:color="auto"/>
                  </w:divBdr>
                </w:div>
              </w:divsChild>
            </w:div>
            <w:div w:id="783579156">
              <w:marLeft w:val="0"/>
              <w:marRight w:val="0"/>
              <w:marTop w:val="0"/>
              <w:marBottom w:val="0"/>
              <w:divBdr>
                <w:top w:val="none" w:sz="0" w:space="0" w:color="auto"/>
                <w:left w:val="none" w:sz="0" w:space="0" w:color="auto"/>
                <w:bottom w:val="none" w:sz="0" w:space="0" w:color="auto"/>
                <w:right w:val="none" w:sz="0" w:space="0" w:color="auto"/>
              </w:divBdr>
              <w:divsChild>
                <w:div w:id="2074354124">
                  <w:marLeft w:val="0"/>
                  <w:marRight w:val="0"/>
                  <w:marTop w:val="0"/>
                  <w:marBottom w:val="0"/>
                  <w:divBdr>
                    <w:top w:val="none" w:sz="0" w:space="0" w:color="auto"/>
                    <w:left w:val="none" w:sz="0" w:space="0" w:color="auto"/>
                    <w:bottom w:val="none" w:sz="0" w:space="0" w:color="auto"/>
                    <w:right w:val="none" w:sz="0" w:space="0" w:color="auto"/>
                  </w:divBdr>
                </w:div>
              </w:divsChild>
            </w:div>
            <w:div w:id="918638612">
              <w:marLeft w:val="0"/>
              <w:marRight w:val="0"/>
              <w:marTop w:val="0"/>
              <w:marBottom w:val="0"/>
              <w:divBdr>
                <w:top w:val="none" w:sz="0" w:space="0" w:color="auto"/>
                <w:left w:val="none" w:sz="0" w:space="0" w:color="auto"/>
                <w:bottom w:val="none" w:sz="0" w:space="0" w:color="auto"/>
                <w:right w:val="none" w:sz="0" w:space="0" w:color="auto"/>
              </w:divBdr>
              <w:divsChild>
                <w:div w:id="990255164">
                  <w:marLeft w:val="0"/>
                  <w:marRight w:val="0"/>
                  <w:marTop w:val="0"/>
                  <w:marBottom w:val="0"/>
                  <w:divBdr>
                    <w:top w:val="none" w:sz="0" w:space="0" w:color="auto"/>
                    <w:left w:val="none" w:sz="0" w:space="0" w:color="auto"/>
                    <w:bottom w:val="none" w:sz="0" w:space="0" w:color="auto"/>
                    <w:right w:val="none" w:sz="0" w:space="0" w:color="auto"/>
                  </w:divBdr>
                </w:div>
              </w:divsChild>
            </w:div>
            <w:div w:id="1779444710">
              <w:marLeft w:val="0"/>
              <w:marRight w:val="0"/>
              <w:marTop w:val="0"/>
              <w:marBottom w:val="0"/>
              <w:divBdr>
                <w:top w:val="none" w:sz="0" w:space="0" w:color="auto"/>
                <w:left w:val="none" w:sz="0" w:space="0" w:color="auto"/>
                <w:bottom w:val="none" w:sz="0" w:space="0" w:color="auto"/>
                <w:right w:val="none" w:sz="0" w:space="0" w:color="auto"/>
              </w:divBdr>
              <w:divsChild>
                <w:div w:id="842428113">
                  <w:marLeft w:val="0"/>
                  <w:marRight w:val="0"/>
                  <w:marTop w:val="0"/>
                  <w:marBottom w:val="0"/>
                  <w:divBdr>
                    <w:top w:val="none" w:sz="0" w:space="0" w:color="auto"/>
                    <w:left w:val="none" w:sz="0" w:space="0" w:color="auto"/>
                    <w:bottom w:val="none" w:sz="0" w:space="0" w:color="auto"/>
                    <w:right w:val="none" w:sz="0" w:space="0" w:color="auto"/>
                  </w:divBdr>
                </w:div>
              </w:divsChild>
            </w:div>
            <w:div w:id="729766325">
              <w:marLeft w:val="0"/>
              <w:marRight w:val="0"/>
              <w:marTop w:val="0"/>
              <w:marBottom w:val="0"/>
              <w:divBdr>
                <w:top w:val="none" w:sz="0" w:space="0" w:color="auto"/>
                <w:left w:val="none" w:sz="0" w:space="0" w:color="auto"/>
                <w:bottom w:val="none" w:sz="0" w:space="0" w:color="auto"/>
                <w:right w:val="none" w:sz="0" w:space="0" w:color="auto"/>
              </w:divBdr>
              <w:divsChild>
                <w:div w:id="951982727">
                  <w:marLeft w:val="0"/>
                  <w:marRight w:val="0"/>
                  <w:marTop w:val="0"/>
                  <w:marBottom w:val="0"/>
                  <w:divBdr>
                    <w:top w:val="none" w:sz="0" w:space="0" w:color="auto"/>
                    <w:left w:val="none" w:sz="0" w:space="0" w:color="auto"/>
                    <w:bottom w:val="none" w:sz="0" w:space="0" w:color="auto"/>
                    <w:right w:val="none" w:sz="0" w:space="0" w:color="auto"/>
                  </w:divBdr>
                </w:div>
              </w:divsChild>
            </w:div>
            <w:div w:id="1807815952">
              <w:marLeft w:val="0"/>
              <w:marRight w:val="0"/>
              <w:marTop w:val="0"/>
              <w:marBottom w:val="0"/>
              <w:divBdr>
                <w:top w:val="none" w:sz="0" w:space="0" w:color="auto"/>
                <w:left w:val="none" w:sz="0" w:space="0" w:color="auto"/>
                <w:bottom w:val="none" w:sz="0" w:space="0" w:color="auto"/>
                <w:right w:val="none" w:sz="0" w:space="0" w:color="auto"/>
              </w:divBdr>
              <w:divsChild>
                <w:div w:id="549224356">
                  <w:marLeft w:val="0"/>
                  <w:marRight w:val="0"/>
                  <w:marTop w:val="0"/>
                  <w:marBottom w:val="0"/>
                  <w:divBdr>
                    <w:top w:val="none" w:sz="0" w:space="0" w:color="auto"/>
                    <w:left w:val="none" w:sz="0" w:space="0" w:color="auto"/>
                    <w:bottom w:val="none" w:sz="0" w:space="0" w:color="auto"/>
                    <w:right w:val="none" w:sz="0" w:space="0" w:color="auto"/>
                  </w:divBdr>
                </w:div>
              </w:divsChild>
            </w:div>
            <w:div w:id="679039825">
              <w:marLeft w:val="0"/>
              <w:marRight w:val="0"/>
              <w:marTop w:val="0"/>
              <w:marBottom w:val="0"/>
              <w:divBdr>
                <w:top w:val="none" w:sz="0" w:space="0" w:color="auto"/>
                <w:left w:val="none" w:sz="0" w:space="0" w:color="auto"/>
                <w:bottom w:val="none" w:sz="0" w:space="0" w:color="auto"/>
                <w:right w:val="none" w:sz="0" w:space="0" w:color="auto"/>
              </w:divBdr>
              <w:divsChild>
                <w:div w:id="195628187">
                  <w:marLeft w:val="0"/>
                  <w:marRight w:val="0"/>
                  <w:marTop w:val="0"/>
                  <w:marBottom w:val="0"/>
                  <w:divBdr>
                    <w:top w:val="none" w:sz="0" w:space="0" w:color="auto"/>
                    <w:left w:val="none" w:sz="0" w:space="0" w:color="auto"/>
                    <w:bottom w:val="none" w:sz="0" w:space="0" w:color="auto"/>
                    <w:right w:val="none" w:sz="0" w:space="0" w:color="auto"/>
                  </w:divBdr>
                </w:div>
              </w:divsChild>
            </w:div>
            <w:div w:id="1779057255">
              <w:marLeft w:val="0"/>
              <w:marRight w:val="0"/>
              <w:marTop w:val="0"/>
              <w:marBottom w:val="0"/>
              <w:divBdr>
                <w:top w:val="none" w:sz="0" w:space="0" w:color="auto"/>
                <w:left w:val="none" w:sz="0" w:space="0" w:color="auto"/>
                <w:bottom w:val="none" w:sz="0" w:space="0" w:color="auto"/>
                <w:right w:val="none" w:sz="0" w:space="0" w:color="auto"/>
              </w:divBdr>
              <w:divsChild>
                <w:div w:id="1933120763">
                  <w:marLeft w:val="0"/>
                  <w:marRight w:val="0"/>
                  <w:marTop w:val="0"/>
                  <w:marBottom w:val="0"/>
                  <w:divBdr>
                    <w:top w:val="none" w:sz="0" w:space="0" w:color="auto"/>
                    <w:left w:val="none" w:sz="0" w:space="0" w:color="auto"/>
                    <w:bottom w:val="none" w:sz="0" w:space="0" w:color="auto"/>
                    <w:right w:val="none" w:sz="0" w:space="0" w:color="auto"/>
                  </w:divBdr>
                </w:div>
              </w:divsChild>
            </w:div>
            <w:div w:id="1367293570">
              <w:marLeft w:val="0"/>
              <w:marRight w:val="0"/>
              <w:marTop w:val="0"/>
              <w:marBottom w:val="0"/>
              <w:divBdr>
                <w:top w:val="none" w:sz="0" w:space="0" w:color="auto"/>
                <w:left w:val="none" w:sz="0" w:space="0" w:color="auto"/>
                <w:bottom w:val="none" w:sz="0" w:space="0" w:color="auto"/>
                <w:right w:val="none" w:sz="0" w:space="0" w:color="auto"/>
              </w:divBdr>
              <w:divsChild>
                <w:div w:id="1966277204">
                  <w:marLeft w:val="0"/>
                  <w:marRight w:val="0"/>
                  <w:marTop w:val="0"/>
                  <w:marBottom w:val="0"/>
                  <w:divBdr>
                    <w:top w:val="none" w:sz="0" w:space="0" w:color="auto"/>
                    <w:left w:val="none" w:sz="0" w:space="0" w:color="auto"/>
                    <w:bottom w:val="none" w:sz="0" w:space="0" w:color="auto"/>
                    <w:right w:val="none" w:sz="0" w:space="0" w:color="auto"/>
                  </w:divBdr>
                </w:div>
              </w:divsChild>
            </w:div>
            <w:div w:id="553077425">
              <w:marLeft w:val="0"/>
              <w:marRight w:val="0"/>
              <w:marTop w:val="0"/>
              <w:marBottom w:val="0"/>
              <w:divBdr>
                <w:top w:val="none" w:sz="0" w:space="0" w:color="auto"/>
                <w:left w:val="none" w:sz="0" w:space="0" w:color="auto"/>
                <w:bottom w:val="none" w:sz="0" w:space="0" w:color="auto"/>
                <w:right w:val="none" w:sz="0" w:space="0" w:color="auto"/>
              </w:divBdr>
              <w:divsChild>
                <w:div w:id="6813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21801">
      <w:bodyDiv w:val="1"/>
      <w:marLeft w:val="0"/>
      <w:marRight w:val="0"/>
      <w:marTop w:val="0"/>
      <w:marBottom w:val="0"/>
      <w:divBdr>
        <w:top w:val="none" w:sz="0" w:space="0" w:color="auto"/>
        <w:left w:val="none" w:sz="0" w:space="0" w:color="auto"/>
        <w:bottom w:val="none" w:sz="0" w:space="0" w:color="auto"/>
        <w:right w:val="none" w:sz="0" w:space="0" w:color="auto"/>
      </w:divBdr>
    </w:div>
    <w:div w:id="1041902862">
      <w:bodyDiv w:val="1"/>
      <w:marLeft w:val="0"/>
      <w:marRight w:val="0"/>
      <w:marTop w:val="0"/>
      <w:marBottom w:val="0"/>
      <w:divBdr>
        <w:top w:val="none" w:sz="0" w:space="0" w:color="auto"/>
        <w:left w:val="none" w:sz="0" w:space="0" w:color="auto"/>
        <w:bottom w:val="none" w:sz="0" w:space="0" w:color="auto"/>
        <w:right w:val="none" w:sz="0" w:space="0" w:color="auto"/>
      </w:divBdr>
    </w:div>
    <w:div w:id="1149129257">
      <w:bodyDiv w:val="1"/>
      <w:marLeft w:val="0"/>
      <w:marRight w:val="0"/>
      <w:marTop w:val="0"/>
      <w:marBottom w:val="0"/>
      <w:divBdr>
        <w:top w:val="none" w:sz="0" w:space="0" w:color="auto"/>
        <w:left w:val="none" w:sz="0" w:space="0" w:color="auto"/>
        <w:bottom w:val="none" w:sz="0" w:space="0" w:color="auto"/>
        <w:right w:val="none" w:sz="0" w:space="0" w:color="auto"/>
      </w:divBdr>
      <w:divsChild>
        <w:div w:id="499664098">
          <w:marLeft w:val="0"/>
          <w:marRight w:val="0"/>
          <w:marTop w:val="0"/>
          <w:marBottom w:val="0"/>
          <w:divBdr>
            <w:top w:val="none" w:sz="0" w:space="0" w:color="auto"/>
            <w:left w:val="none" w:sz="0" w:space="0" w:color="auto"/>
            <w:bottom w:val="none" w:sz="0" w:space="0" w:color="auto"/>
            <w:right w:val="none" w:sz="0" w:space="0" w:color="auto"/>
          </w:divBdr>
          <w:divsChild>
            <w:div w:id="1406032256">
              <w:marLeft w:val="0"/>
              <w:marRight w:val="0"/>
              <w:marTop w:val="0"/>
              <w:marBottom w:val="0"/>
              <w:divBdr>
                <w:top w:val="none" w:sz="0" w:space="0" w:color="auto"/>
                <w:left w:val="none" w:sz="0" w:space="0" w:color="auto"/>
                <w:bottom w:val="none" w:sz="0" w:space="0" w:color="auto"/>
                <w:right w:val="none" w:sz="0" w:space="0" w:color="auto"/>
              </w:divBdr>
              <w:divsChild>
                <w:div w:id="1687830374">
                  <w:marLeft w:val="150"/>
                  <w:marRight w:val="150"/>
                  <w:marTop w:val="150"/>
                  <w:marBottom w:val="150"/>
                  <w:divBdr>
                    <w:top w:val="none" w:sz="0" w:space="0" w:color="auto"/>
                    <w:left w:val="none" w:sz="0" w:space="0" w:color="auto"/>
                    <w:bottom w:val="none" w:sz="0" w:space="0" w:color="auto"/>
                    <w:right w:val="none" w:sz="0" w:space="0" w:color="auto"/>
                  </w:divBdr>
                  <w:divsChild>
                    <w:div w:id="2051567623">
                      <w:marLeft w:val="0"/>
                      <w:marRight w:val="0"/>
                      <w:marTop w:val="0"/>
                      <w:marBottom w:val="0"/>
                      <w:divBdr>
                        <w:top w:val="none" w:sz="0" w:space="0" w:color="auto"/>
                        <w:left w:val="none" w:sz="0" w:space="0" w:color="auto"/>
                        <w:bottom w:val="none" w:sz="0" w:space="0" w:color="auto"/>
                        <w:right w:val="none" w:sz="0" w:space="0" w:color="auto"/>
                      </w:divBdr>
                      <w:divsChild>
                        <w:div w:id="1129470205">
                          <w:marLeft w:val="0"/>
                          <w:marRight w:val="0"/>
                          <w:marTop w:val="0"/>
                          <w:marBottom w:val="0"/>
                          <w:divBdr>
                            <w:top w:val="none" w:sz="0" w:space="0" w:color="auto"/>
                            <w:left w:val="none" w:sz="0" w:space="0" w:color="auto"/>
                            <w:bottom w:val="none" w:sz="0" w:space="0" w:color="auto"/>
                            <w:right w:val="none" w:sz="0" w:space="0" w:color="auto"/>
                          </w:divBdr>
                          <w:divsChild>
                            <w:div w:id="12114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7680">
          <w:marLeft w:val="0"/>
          <w:marRight w:val="0"/>
          <w:marTop w:val="0"/>
          <w:marBottom w:val="0"/>
          <w:divBdr>
            <w:top w:val="none" w:sz="0" w:space="0" w:color="auto"/>
            <w:left w:val="none" w:sz="0" w:space="0" w:color="auto"/>
            <w:bottom w:val="none" w:sz="0" w:space="0" w:color="auto"/>
            <w:right w:val="none" w:sz="0" w:space="0" w:color="auto"/>
          </w:divBdr>
          <w:divsChild>
            <w:div w:id="1474758156">
              <w:marLeft w:val="0"/>
              <w:marRight w:val="0"/>
              <w:marTop w:val="0"/>
              <w:marBottom w:val="0"/>
              <w:divBdr>
                <w:top w:val="none" w:sz="0" w:space="0" w:color="auto"/>
                <w:left w:val="none" w:sz="0" w:space="0" w:color="auto"/>
                <w:bottom w:val="none" w:sz="0" w:space="0" w:color="auto"/>
                <w:right w:val="none" w:sz="0" w:space="0" w:color="auto"/>
              </w:divBdr>
              <w:divsChild>
                <w:div w:id="883174515">
                  <w:marLeft w:val="150"/>
                  <w:marRight w:val="150"/>
                  <w:marTop w:val="150"/>
                  <w:marBottom w:val="150"/>
                  <w:divBdr>
                    <w:top w:val="none" w:sz="0" w:space="0" w:color="auto"/>
                    <w:left w:val="none" w:sz="0" w:space="0" w:color="auto"/>
                    <w:bottom w:val="none" w:sz="0" w:space="0" w:color="auto"/>
                    <w:right w:val="none" w:sz="0" w:space="0" w:color="auto"/>
                  </w:divBdr>
                  <w:divsChild>
                    <w:div w:id="1689020942">
                      <w:marLeft w:val="0"/>
                      <w:marRight w:val="0"/>
                      <w:marTop w:val="0"/>
                      <w:marBottom w:val="0"/>
                      <w:divBdr>
                        <w:top w:val="none" w:sz="0" w:space="0" w:color="auto"/>
                        <w:left w:val="none" w:sz="0" w:space="0" w:color="auto"/>
                        <w:bottom w:val="none" w:sz="0" w:space="0" w:color="auto"/>
                        <w:right w:val="none" w:sz="0" w:space="0" w:color="auto"/>
                      </w:divBdr>
                      <w:divsChild>
                        <w:div w:id="1411196952">
                          <w:marLeft w:val="0"/>
                          <w:marRight w:val="0"/>
                          <w:marTop w:val="0"/>
                          <w:marBottom w:val="0"/>
                          <w:divBdr>
                            <w:top w:val="none" w:sz="0" w:space="0" w:color="auto"/>
                            <w:left w:val="none" w:sz="0" w:space="0" w:color="auto"/>
                            <w:bottom w:val="none" w:sz="0" w:space="0" w:color="auto"/>
                            <w:right w:val="none" w:sz="0" w:space="0" w:color="auto"/>
                          </w:divBdr>
                          <w:divsChild>
                            <w:div w:id="1336419434">
                              <w:marLeft w:val="150"/>
                              <w:marRight w:val="150"/>
                              <w:marTop w:val="15"/>
                              <w:marBottom w:val="150"/>
                              <w:divBdr>
                                <w:top w:val="none" w:sz="0" w:space="0" w:color="auto"/>
                                <w:left w:val="none" w:sz="0" w:space="0" w:color="auto"/>
                                <w:bottom w:val="none" w:sz="0" w:space="0" w:color="auto"/>
                                <w:right w:val="none" w:sz="0" w:space="0" w:color="auto"/>
                              </w:divBdr>
                              <w:divsChild>
                                <w:div w:id="1753310714">
                                  <w:marLeft w:val="0"/>
                                  <w:marRight w:val="0"/>
                                  <w:marTop w:val="0"/>
                                  <w:marBottom w:val="0"/>
                                  <w:divBdr>
                                    <w:top w:val="none" w:sz="0" w:space="0" w:color="auto"/>
                                    <w:left w:val="none" w:sz="0" w:space="0" w:color="auto"/>
                                    <w:bottom w:val="none" w:sz="0" w:space="0" w:color="auto"/>
                                    <w:right w:val="none" w:sz="0" w:space="0" w:color="auto"/>
                                  </w:divBdr>
                                  <w:divsChild>
                                    <w:div w:id="565409099">
                                      <w:marLeft w:val="0"/>
                                      <w:marRight w:val="0"/>
                                      <w:marTop w:val="0"/>
                                      <w:marBottom w:val="0"/>
                                      <w:divBdr>
                                        <w:top w:val="none" w:sz="0" w:space="0" w:color="auto"/>
                                        <w:left w:val="none" w:sz="0" w:space="0" w:color="auto"/>
                                        <w:bottom w:val="none" w:sz="0" w:space="0" w:color="auto"/>
                                        <w:right w:val="none" w:sz="0" w:space="0" w:color="auto"/>
                                      </w:divBdr>
                                    </w:div>
                                  </w:divsChild>
                                </w:div>
                                <w:div w:id="1518079186">
                                  <w:marLeft w:val="0"/>
                                  <w:marRight w:val="0"/>
                                  <w:marTop w:val="675"/>
                                  <w:marBottom w:val="0"/>
                                  <w:divBdr>
                                    <w:top w:val="none" w:sz="0" w:space="0" w:color="auto"/>
                                    <w:left w:val="none" w:sz="0" w:space="0" w:color="auto"/>
                                    <w:bottom w:val="none" w:sz="0" w:space="0" w:color="auto"/>
                                    <w:right w:val="none" w:sz="0" w:space="0" w:color="auto"/>
                                  </w:divBdr>
                                </w:div>
                              </w:divsChild>
                            </w:div>
                            <w:div w:id="187373003">
                              <w:marLeft w:val="135"/>
                              <w:marRight w:val="135"/>
                              <w:marTop w:val="0"/>
                              <w:marBottom w:val="135"/>
                              <w:divBdr>
                                <w:top w:val="none" w:sz="0" w:space="0" w:color="auto"/>
                                <w:left w:val="none" w:sz="0" w:space="0" w:color="auto"/>
                                <w:bottom w:val="none" w:sz="0" w:space="0" w:color="auto"/>
                                <w:right w:val="none" w:sz="0" w:space="0" w:color="auto"/>
                              </w:divBdr>
                              <w:divsChild>
                                <w:div w:id="459423779">
                                  <w:marLeft w:val="0"/>
                                  <w:marRight w:val="0"/>
                                  <w:marTop w:val="0"/>
                                  <w:marBottom w:val="0"/>
                                  <w:divBdr>
                                    <w:top w:val="none" w:sz="0" w:space="0" w:color="auto"/>
                                    <w:left w:val="none" w:sz="0" w:space="0" w:color="auto"/>
                                    <w:bottom w:val="none" w:sz="0" w:space="0" w:color="auto"/>
                                    <w:right w:val="none" w:sz="0" w:space="0" w:color="auto"/>
                                  </w:divBdr>
                                  <w:divsChild>
                                    <w:div w:id="4080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1504">
                              <w:marLeft w:val="150"/>
                              <w:marRight w:val="150"/>
                              <w:marTop w:val="15"/>
                              <w:marBottom w:val="150"/>
                              <w:divBdr>
                                <w:top w:val="none" w:sz="0" w:space="0" w:color="auto"/>
                                <w:left w:val="none" w:sz="0" w:space="0" w:color="auto"/>
                                <w:bottom w:val="none" w:sz="0" w:space="0" w:color="auto"/>
                                <w:right w:val="none" w:sz="0" w:space="0" w:color="auto"/>
                              </w:divBdr>
                              <w:divsChild>
                                <w:div w:id="1152525040">
                                  <w:marLeft w:val="0"/>
                                  <w:marRight w:val="0"/>
                                  <w:marTop w:val="0"/>
                                  <w:marBottom w:val="0"/>
                                  <w:divBdr>
                                    <w:top w:val="none" w:sz="0" w:space="0" w:color="auto"/>
                                    <w:left w:val="none" w:sz="0" w:space="0" w:color="auto"/>
                                    <w:bottom w:val="none" w:sz="0" w:space="0" w:color="auto"/>
                                    <w:right w:val="none" w:sz="0" w:space="0" w:color="auto"/>
                                  </w:divBdr>
                                  <w:divsChild>
                                    <w:div w:id="2345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1150">
                          <w:marLeft w:val="0"/>
                          <w:marRight w:val="0"/>
                          <w:marTop w:val="0"/>
                          <w:marBottom w:val="0"/>
                          <w:divBdr>
                            <w:top w:val="none" w:sz="0" w:space="0" w:color="auto"/>
                            <w:left w:val="none" w:sz="0" w:space="0" w:color="auto"/>
                            <w:bottom w:val="none" w:sz="0" w:space="0" w:color="auto"/>
                            <w:right w:val="none" w:sz="0" w:space="0" w:color="auto"/>
                          </w:divBdr>
                          <w:divsChild>
                            <w:div w:id="470903186">
                              <w:marLeft w:val="0"/>
                              <w:marRight w:val="0"/>
                              <w:marTop w:val="0"/>
                              <w:marBottom w:val="0"/>
                              <w:divBdr>
                                <w:top w:val="none" w:sz="0" w:space="0" w:color="auto"/>
                                <w:left w:val="none" w:sz="0" w:space="0" w:color="auto"/>
                                <w:bottom w:val="none" w:sz="0" w:space="0" w:color="auto"/>
                                <w:right w:val="none" w:sz="0" w:space="0" w:color="auto"/>
                              </w:divBdr>
                              <w:divsChild>
                                <w:div w:id="1165128382">
                                  <w:marLeft w:val="0"/>
                                  <w:marRight w:val="0"/>
                                  <w:marTop w:val="0"/>
                                  <w:marBottom w:val="0"/>
                                  <w:divBdr>
                                    <w:top w:val="none" w:sz="0" w:space="0" w:color="auto"/>
                                    <w:left w:val="none" w:sz="0" w:space="0" w:color="auto"/>
                                    <w:bottom w:val="none" w:sz="0" w:space="0" w:color="auto"/>
                                    <w:right w:val="none" w:sz="0" w:space="0" w:color="auto"/>
                                  </w:divBdr>
                                  <w:divsChild>
                                    <w:div w:id="11702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334559">
          <w:marLeft w:val="0"/>
          <w:marRight w:val="0"/>
          <w:marTop w:val="0"/>
          <w:marBottom w:val="0"/>
          <w:divBdr>
            <w:top w:val="none" w:sz="0" w:space="0" w:color="auto"/>
            <w:left w:val="none" w:sz="0" w:space="0" w:color="auto"/>
            <w:bottom w:val="none" w:sz="0" w:space="0" w:color="auto"/>
            <w:right w:val="none" w:sz="0" w:space="0" w:color="auto"/>
          </w:divBdr>
          <w:divsChild>
            <w:div w:id="1817452841">
              <w:marLeft w:val="0"/>
              <w:marRight w:val="0"/>
              <w:marTop w:val="0"/>
              <w:marBottom w:val="0"/>
              <w:divBdr>
                <w:top w:val="none" w:sz="0" w:space="0" w:color="auto"/>
                <w:left w:val="none" w:sz="0" w:space="0" w:color="auto"/>
                <w:bottom w:val="none" w:sz="0" w:space="0" w:color="auto"/>
                <w:right w:val="none" w:sz="0" w:space="0" w:color="auto"/>
              </w:divBdr>
              <w:divsChild>
                <w:div w:id="1181630081">
                  <w:marLeft w:val="150"/>
                  <w:marRight w:val="150"/>
                  <w:marTop w:val="150"/>
                  <w:marBottom w:val="150"/>
                  <w:divBdr>
                    <w:top w:val="none" w:sz="0" w:space="0" w:color="auto"/>
                    <w:left w:val="none" w:sz="0" w:space="0" w:color="auto"/>
                    <w:bottom w:val="none" w:sz="0" w:space="0" w:color="auto"/>
                    <w:right w:val="none" w:sz="0" w:space="0" w:color="auto"/>
                  </w:divBdr>
                  <w:divsChild>
                    <w:div w:id="10697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980">
      <w:bodyDiv w:val="1"/>
      <w:marLeft w:val="0"/>
      <w:marRight w:val="0"/>
      <w:marTop w:val="0"/>
      <w:marBottom w:val="0"/>
      <w:divBdr>
        <w:top w:val="none" w:sz="0" w:space="0" w:color="auto"/>
        <w:left w:val="none" w:sz="0" w:space="0" w:color="auto"/>
        <w:bottom w:val="none" w:sz="0" w:space="0" w:color="auto"/>
        <w:right w:val="none" w:sz="0" w:space="0" w:color="auto"/>
      </w:divBdr>
    </w:div>
    <w:div w:id="1238519180">
      <w:bodyDiv w:val="1"/>
      <w:marLeft w:val="0"/>
      <w:marRight w:val="0"/>
      <w:marTop w:val="0"/>
      <w:marBottom w:val="0"/>
      <w:divBdr>
        <w:top w:val="none" w:sz="0" w:space="0" w:color="auto"/>
        <w:left w:val="none" w:sz="0" w:space="0" w:color="auto"/>
        <w:bottom w:val="none" w:sz="0" w:space="0" w:color="auto"/>
        <w:right w:val="none" w:sz="0" w:space="0" w:color="auto"/>
      </w:divBdr>
    </w:div>
    <w:div w:id="1259216478">
      <w:bodyDiv w:val="1"/>
      <w:marLeft w:val="0"/>
      <w:marRight w:val="0"/>
      <w:marTop w:val="0"/>
      <w:marBottom w:val="0"/>
      <w:divBdr>
        <w:top w:val="none" w:sz="0" w:space="0" w:color="auto"/>
        <w:left w:val="none" w:sz="0" w:space="0" w:color="auto"/>
        <w:bottom w:val="none" w:sz="0" w:space="0" w:color="auto"/>
        <w:right w:val="none" w:sz="0" w:space="0" w:color="auto"/>
      </w:divBdr>
    </w:div>
    <w:div w:id="1316104251">
      <w:bodyDiv w:val="1"/>
      <w:marLeft w:val="0"/>
      <w:marRight w:val="0"/>
      <w:marTop w:val="0"/>
      <w:marBottom w:val="0"/>
      <w:divBdr>
        <w:top w:val="none" w:sz="0" w:space="0" w:color="auto"/>
        <w:left w:val="none" w:sz="0" w:space="0" w:color="auto"/>
        <w:bottom w:val="none" w:sz="0" w:space="0" w:color="auto"/>
        <w:right w:val="none" w:sz="0" w:space="0" w:color="auto"/>
      </w:divBdr>
    </w:div>
    <w:div w:id="1346513142">
      <w:bodyDiv w:val="1"/>
      <w:marLeft w:val="0"/>
      <w:marRight w:val="0"/>
      <w:marTop w:val="0"/>
      <w:marBottom w:val="0"/>
      <w:divBdr>
        <w:top w:val="none" w:sz="0" w:space="0" w:color="auto"/>
        <w:left w:val="none" w:sz="0" w:space="0" w:color="auto"/>
        <w:bottom w:val="none" w:sz="0" w:space="0" w:color="auto"/>
        <w:right w:val="none" w:sz="0" w:space="0" w:color="auto"/>
      </w:divBdr>
    </w:div>
    <w:div w:id="1362242906">
      <w:bodyDiv w:val="1"/>
      <w:marLeft w:val="0"/>
      <w:marRight w:val="0"/>
      <w:marTop w:val="0"/>
      <w:marBottom w:val="0"/>
      <w:divBdr>
        <w:top w:val="none" w:sz="0" w:space="0" w:color="auto"/>
        <w:left w:val="none" w:sz="0" w:space="0" w:color="auto"/>
        <w:bottom w:val="none" w:sz="0" w:space="0" w:color="auto"/>
        <w:right w:val="none" w:sz="0" w:space="0" w:color="auto"/>
      </w:divBdr>
    </w:div>
    <w:div w:id="1365594292">
      <w:bodyDiv w:val="1"/>
      <w:marLeft w:val="0"/>
      <w:marRight w:val="0"/>
      <w:marTop w:val="0"/>
      <w:marBottom w:val="0"/>
      <w:divBdr>
        <w:top w:val="none" w:sz="0" w:space="0" w:color="auto"/>
        <w:left w:val="none" w:sz="0" w:space="0" w:color="auto"/>
        <w:bottom w:val="none" w:sz="0" w:space="0" w:color="auto"/>
        <w:right w:val="none" w:sz="0" w:space="0" w:color="auto"/>
      </w:divBdr>
    </w:div>
    <w:div w:id="1373919882">
      <w:bodyDiv w:val="1"/>
      <w:marLeft w:val="0"/>
      <w:marRight w:val="0"/>
      <w:marTop w:val="0"/>
      <w:marBottom w:val="0"/>
      <w:divBdr>
        <w:top w:val="none" w:sz="0" w:space="0" w:color="auto"/>
        <w:left w:val="none" w:sz="0" w:space="0" w:color="auto"/>
        <w:bottom w:val="none" w:sz="0" w:space="0" w:color="auto"/>
        <w:right w:val="none" w:sz="0" w:space="0" w:color="auto"/>
      </w:divBdr>
    </w:div>
    <w:div w:id="1464154212">
      <w:bodyDiv w:val="1"/>
      <w:marLeft w:val="0"/>
      <w:marRight w:val="0"/>
      <w:marTop w:val="0"/>
      <w:marBottom w:val="0"/>
      <w:divBdr>
        <w:top w:val="none" w:sz="0" w:space="0" w:color="auto"/>
        <w:left w:val="none" w:sz="0" w:space="0" w:color="auto"/>
        <w:bottom w:val="none" w:sz="0" w:space="0" w:color="auto"/>
        <w:right w:val="none" w:sz="0" w:space="0" w:color="auto"/>
      </w:divBdr>
    </w:div>
    <w:div w:id="1544749824">
      <w:bodyDiv w:val="1"/>
      <w:marLeft w:val="0"/>
      <w:marRight w:val="0"/>
      <w:marTop w:val="0"/>
      <w:marBottom w:val="0"/>
      <w:divBdr>
        <w:top w:val="none" w:sz="0" w:space="0" w:color="auto"/>
        <w:left w:val="none" w:sz="0" w:space="0" w:color="auto"/>
        <w:bottom w:val="none" w:sz="0" w:space="0" w:color="auto"/>
        <w:right w:val="none" w:sz="0" w:space="0" w:color="auto"/>
      </w:divBdr>
    </w:div>
    <w:div w:id="1590038585">
      <w:bodyDiv w:val="1"/>
      <w:marLeft w:val="0"/>
      <w:marRight w:val="0"/>
      <w:marTop w:val="0"/>
      <w:marBottom w:val="0"/>
      <w:divBdr>
        <w:top w:val="none" w:sz="0" w:space="0" w:color="auto"/>
        <w:left w:val="none" w:sz="0" w:space="0" w:color="auto"/>
        <w:bottom w:val="none" w:sz="0" w:space="0" w:color="auto"/>
        <w:right w:val="none" w:sz="0" w:space="0" w:color="auto"/>
      </w:divBdr>
    </w:div>
    <w:div w:id="1610501105">
      <w:bodyDiv w:val="1"/>
      <w:marLeft w:val="0"/>
      <w:marRight w:val="0"/>
      <w:marTop w:val="0"/>
      <w:marBottom w:val="0"/>
      <w:divBdr>
        <w:top w:val="none" w:sz="0" w:space="0" w:color="auto"/>
        <w:left w:val="none" w:sz="0" w:space="0" w:color="auto"/>
        <w:bottom w:val="none" w:sz="0" w:space="0" w:color="auto"/>
        <w:right w:val="none" w:sz="0" w:space="0" w:color="auto"/>
      </w:divBdr>
    </w:div>
    <w:div w:id="1624770725">
      <w:bodyDiv w:val="1"/>
      <w:marLeft w:val="0"/>
      <w:marRight w:val="0"/>
      <w:marTop w:val="0"/>
      <w:marBottom w:val="0"/>
      <w:divBdr>
        <w:top w:val="none" w:sz="0" w:space="0" w:color="auto"/>
        <w:left w:val="none" w:sz="0" w:space="0" w:color="auto"/>
        <w:bottom w:val="none" w:sz="0" w:space="0" w:color="auto"/>
        <w:right w:val="none" w:sz="0" w:space="0" w:color="auto"/>
      </w:divBdr>
    </w:div>
    <w:div w:id="1646468363">
      <w:bodyDiv w:val="1"/>
      <w:marLeft w:val="0"/>
      <w:marRight w:val="0"/>
      <w:marTop w:val="0"/>
      <w:marBottom w:val="0"/>
      <w:divBdr>
        <w:top w:val="none" w:sz="0" w:space="0" w:color="auto"/>
        <w:left w:val="none" w:sz="0" w:space="0" w:color="auto"/>
        <w:bottom w:val="none" w:sz="0" w:space="0" w:color="auto"/>
        <w:right w:val="none" w:sz="0" w:space="0" w:color="auto"/>
      </w:divBdr>
      <w:divsChild>
        <w:div w:id="423114089">
          <w:marLeft w:val="0"/>
          <w:marRight w:val="0"/>
          <w:marTop w:val="0"/>
          <w:marBottom w:val="0"/>
          <w:divBdr>
            <w:top w:val="none" w:sz="0" w:space="0" w:color="auto"/>
            <w:left w:val="none" w:sz="0" w:space="0" w:color="auto"/>
            <w:bottom w:val="none" w:sz="0" w:space="0" w:color="auto"/>
            <w:right w:val="none" w:sz="0" w:space="0" w:color="auto"/>
          </w:divBdr>
          <w:divsChild>
            <w:div w:id="335571460">
              <w:marLeft w:val="0"/>
              <w:marRight w:val="0"/>
              <w:marTop w:val="0"/>
              <w:marBottom w:val="0"/>
              <w:divBdr>
                <w:top w:val="none" w:sz="0" w:space="0" w:color="auto"/>
                <w:left w:val="none" w:sz="0" w:space="0" w:color="auto"/>
                <w:bottom w:val="none" w:sz="0" w:space="0" w:color="auto"/>
                <w:right w:val="none" w:sz="0" w:space="0" w:color="auto"/>
              </w:divBdr>
              <w:divsChild>
                <w:div w:id="496918055">
                  <w:marLeft w:val="0"/>
                  <w:marRight w:val="0"/>
                  <w:marTop w:val="0"/>
                  <w:marBottom w:val="0"/>
                  <w:divBdr>
                    <w:top w:val="none" w:sz="0" w:space="0" w:color="auto"/>
                    <w:left w:val="none" w:sz="0" w:space="0" w:color="auto"/>
                    <w:bottom w:val="none" w:sz="0" w:space="0" w:color="auto"/>
                    <w:right w:val="none" w:sz="0" w:space="0" w:color="auto"/>
                  </w:divBdr>
                </w:div>
              </w:divsChild>
            </w:div>
            <w:div w:id="367268786">
              <w:marLeft w:val="0"/>
              <w:marRight w:val="0"/>
              <w:marTop w:val="0"/>
              <w:marBottom w:val="0"/>
              <w:divBdr>
                <w:top w:val="none" w:sz="0" w:space="0" w:color="auto"/>
                <w:left w:val="none" w:sz="0" w:space="0" w:color="auto"/>
                <w:bottom w:val="none" w:sz="0" w:space="0" w:color="auto"/>
                <w:right w:val="none" w:sz="0" w:space="0" w:color="auto"/>
              </w:divBdr>
              <w:divsChild>
                <w:div w:id="12678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0666">
          <w:marLeft w:val="0"/>
          <w:marRight w:val="0"/>
          <w:marTop w:val="0"/>
          <w:marBottom w:val="0"/>
          <w:divBdr>
            <w:top w:val="none" w:sz="0" w:space="0" w:color="auto"/>
            <w:left w:val="none" w:sz="0" w:space="0" w:color="auto"/>
            <w:bottom w:val="none" w:sz="0" w:space="0" w:color="auto"/>
            <w:right w:val="none" w:sz="0" w:space="0" w:color="auto"/>
          </w:divBdr>
          <w:divsChild>
            <w:div w:id="1690642404">
              <w:marLeft w:val="0"/>
              <w:marRight w:val="0"/>
              <w:marTop w:val="0"/>
              <w:marBottom w:val="0"/>
              <w:divBdr>
                <w:top w:val="none" w:sz="0" w:space="0" w:color="auto"/>
                <w:left w:val="none" w:sz="0" w:space="0" w:color="auto"/>
                <w:bottom w:val="none" w:sz="0" w:space="0" w:color="auto"/>
                <w:right w:val="none" w:sz="0" w:space="0" w:color="auto"/>
              </w:divBdr>
              <w:divsChild>
                <w:div w:id="885602497">
                  <w:marLeft w:val="0"/>
                  <w:marRight w:val="0"/>
                  <w:marTop w:val="0"/>
                  <w:marBottom w:val="0"/>
                  <w:divBdr>
                    <w:top w:val="none" w:sz="0" w:space="0" w:color="auto"/>
                    <w:left w:val="none" w:sz="0" w:space="0" w:color="auto"/>
                    <w:bottom w:val="none" w:sz="0" w:space="0" w:color="auto"/>
                    <w:right w:val="none" w:sz="0" w:space="0" w:color="auto"/>
                  </w:divBdr>
                </w:div>
              </w:divsChild>
            </w:div>
            <w:div w:id="2026903284">
              <w:marLeft w:val="0"/>
              <w:marRight w:val="0"/>
              <w:marTop w:val="0"/>
              <w:marBottom w:val="0"/>
              <w:divBdr>
                <w:top w:val="none" w:sz="0" w:space="0" w:color="auto"/>
                <w:left w:val="none" w:sz="0" w:space="0" w:color="auto"/>
                <w:bottom w:val="none" w:sz="0" w:space="0" w:color="auto"/>
                <w:right w:val="none" w:sz="0" w:space="0" w:color="auto"/>
              </w:divBdr>
              <w:divsChild>
                <w:div w:id="1493331348">
                  <w:marLeft w:val="0"/>
                  <w:marRight w:val="0"/>
                  <w:marTop w:val="0"/>
                  <w:marBottom w:val="0"/>
                  <w:divBdr>
                    <w:top w:val="none" w:sz="0" w:space="0" w:color="auto"/>
                    <w:left w:val="none" w:sz="0" w:space="0" w:color="auto"/>
                    <w:bottom w:val="none" w:sz="0" w:space="0" w:color="auto"/>
                    <w:right w:val="none" w:sz="0" w:space="0" w:color="auto"/>
                  </w:divBdr>
                </w:div>
              </w:divsChild>
            </w:div>
            <w:div w:id="451285777">
              <w:marLeft w:val="0"/>
              <w:marRight w:val="0"/>
              <w:marTop w:val="0"/>
              <w:marBottom w:val="0"/>
              <w:divBdr>
                <w:top w:val="none" w:sz="0" w:space="0" w:color="auto"/>
                <w:left w:val="none" w:sz="0" w:space="0" w:color="auto"/>
                <w:bottom w:val="none" w:sz="0" w:space="0" w:color="auto"/>
                <w:right w:val="none" w:sz="0" w:space="0" w:color="auto"/>
              </w:divBdr>
              <w:divsChild>
                <w:div w:id="389696041">
                  <w:marLeft w:val="0"/>
                  <w:marRight w:val="0"/>
                  <w:marTop w:val="0"/>
                  <w:marBottom w:val="0"/>
                  <w:divBdr>
                    <w:top w:val="none" w:sz="0" w:space="0" w:color="auto"/>
                    <w:left w:val="none" w:sz="0" w:space="0" w:color="auto"/>
                    <w:bottom w:val="none" w:sz="0" w:space="0" w:color="auto"/>
                    <w:right w:val="none" w:sz="0" w:space="0" w:color="auto"/>
                  </w:divBdr>
                </w:div>
              </w:divsChild>
            </w:div>
            <w:div w:id="14625415">
              <w:marLeft w:val="0"/>
              <w:marRight w:val="0"/>
              <w:marTop w:val="0"/>
              <w:marBottom w:val="0"/>
              <w:divBdr>
                <w:top w:val="none" w:sz="0" w:space="0" w:color="auto"/>
                <w:left w:val="none" w:sz="0" w:space="0" w:color="auto"/>
                <w:bottom w:val="none" w:sz="0" w:space="0" w:color="auto"/>
                <w:right w:val="none" w:sz="0" w:space="0" w:color="auto"/>
              </w:divBdr>
              <w:divsChild>
                <w:div w:id="2005009929">
                  <w:marLeft w:val="0"/>
                  <w:marRight w:val="0"/>
                  <w:marTop w:val="0"/>
                  <w:marBottom w:val="0"/>
                  <w:divBdr>
                    <w:top w:val="none" w:sz="0" w:space="0" w:color="auto"/>
                    <w:left w:val="none" w:sz="0" w:space="0" w:color="auto"/>
                    <w:bottom w:val="none" w:sz="0" w:space="0" w:color="auto"/>
                    <w:right w:val="none" w:sz="0" w:space="0" w:color="auto"/>
                  </w:divBdr>
                </w:div>
              </w:divsChild>
            </w:div>
            <w:div w:id="1241136010">
              <w:marLeft w:val="0"/>
              <w:marRight w:val="0"/>
              <w:marTop w:val="0"/>
              <w:marBottom w:val="0"/>
              <w:divBdr>
                <w:top w:val="none" w:sz="0" w:space="0" w:color="auto"/>
                <w:left w:val="none" w:sz="0" w:space="0" w:color="auto"/>
                <w:bottom w:val="none" w:sz="0" w:space="0" w:color="auto"/>
                <w:right w:val="none" w:sz="0" w:space="0" w:color="auto"/>
              </w:divBdr>
              <w:divsChild>
                <w:div w:id="191963567">
                  <w:marLeft w:val="0"/>
                  <w:marRight w:val="0"/>
                  <w:marTop w:val="0"/>
                  <w:marBottom w:val="0"/>
                  <w:divBdr>
                    <w:top w:val="none" w:sz="0" w:space="0" w:color="auto"/>
                    <w:left w:val="none" w:sz="0" w:space="0" w:color="auto"/>
                    <w:bottom w:val="none" w:sz="0" w:space="0" w:color="auto"/>
                    <w:right w:val="none" w:sz="0" w:space="0" w:color="auto"/>
                  </w:divBdr>
                </w:div>
              </w:divsChild>
            </w:div>
            <w:div w:id="1403139438">
              <w:marLeft w:val="0"/>
              <w:marRight w:val="0"/>
              <w:marTop w:val="0"/>
              <w:marBottom w:val="0"/>
              <w:divBdr>
                <w:top w:val="none" w:sz="0" w:space="0" w:color="auto"/>
                <w:left w:val="none" w:sz="0" w:space="0" w:color="auto"/>
                <w:bottom w:val="none" w:sz="0" w:space="0" w:color="auto"/>
                <w:right w:val="none" w:sz="0" w:space="0" w:color="auto"/>
              </w:divBdr>
              <w:divsChild>
                <w:div w:id="958335986">
                  <w:marLeft w:val="0"/>
                  <w:marRight w:val="0"/>
                  <w:marTop w:val="0"/>
                  <w:marBottom w:val="0"/>
                  <w:divBdr>
                    <w:top w:val="none" w:sz="0" w:space="0" w:color="auto"/>
                    <w:left w:val="none" w:sz="0" w:space="0" w:color="auto"/>
                    <w:bottom w:val="none" w:sz="0" w:space="0" w:color="auto"/>
                    <w:right w:val="none" w:sz="0" w:space="0" w:color="auto"/>
                  </w:divBdr>
                </w:div>
              </w:divsChild>
            </w:div>
            <w:div w:id="121467049">
              <w:marLeft w:val="0"/>
              <w:marRight w:val="0"/>
              <w:marTop w:val="0"/>
              <w:marBottom w:val="0"/>
              <w:divBdr>
                <w:top w:val="none" w:sz="0" w:space="0" w:color="auto"/>
                <w:left w:val="none" w:sz="0" w:space="0" w:color="auto"/>
                <w:bottom w:val="none" w:sz="0" w:space="0" w:color="auto"/>
                <w:right w:val="none" w:sz="0" w:space="0" w:color="auto"/>
              </w:divBdr>
              <w:divsChild>
                <w:div w:id="1471481339">
                  <w:marLeft w:val="0"/>
                  <w:marRight w:val="0"/>
                  <w:marTop w:val="0"/>
                  <w:marBottom w:val="0"/>
                  <w:divBdr>
                    <w:top w:val="none" w:sz="0" w:space="0" w:color="auto"/>
                    <w:left w:val="none" w:sz="0" w:space="0" w:color="auto"/>
                    <w:bottom w:val="none" w:sz="0" w:space="0" w:color="auto"/>
                    <w:right w:val="none" w:sz="0" w:space="0" w:color="auto"/>
                  </w:divBdr>
                </w:div>
              </w:divsChild>
            </w:div>
            <w:div w:id="1955676338">
              <w:marLeft w:val="0"/>
              <w:marRight w:val="0"/>
              <w:marTop w:val="0"/>
              <w:marBottom w:val="0"/>
              <w:divBdr>
                <w:top w:val="none" w:sz="0" w:space="0" w:color="auto"/>
                <w:left w:val="none" w:sz="0" w:space="0" w:color="auto"/>
                <w:bottom w:val="none" w:sz="0" w:space="0" w:color="auto"/>
                <w:right w:val="none" w:sz="0" w:space="0" w:color="auto"/>
              </w:divBdr>
              <w:divsChild>
                <w:div w:id="827131607">
                  <w:marLeft w:val="0"/>
                  <w:marRight w:val="0"/>
                  <w:marTop w:val="0"/>
                  <w:marBottom w:val="0"/>
                  <w:divBdr>
                    <w:top w:val="none" w:sz="0" w:space="0" w:color="auto"/>
                    <w:left w:val="none" w:sz="0" w:space="0" w:color="auto"/>
                    <w:bottom w:val="none" w:sz="0" w:space="0" w:color="auto"/>
                    <w:right w:val="none" w:sz="0" w:space="0" w:color="auto"/>
                  </w:divBdr>
                </w:div>
              </w:divsChild>
            </w:div>
            <w:div w:id="2123038868">
              <w:marLeft w:val="0"/>
              <w:marRight w:val="0"/>
              <w:marTop w:val="0"/>
              <w:marBottom w:val="0"/>
              <w:divBdr>
                <w:top w:val="none" w:sz="0" w:space="0" w:color="auto"/>
                <w:left w:val="none" w:sz="0" w:space="0" w:color="auto"/>
                <w:bottom w:val="none" w:sz="0" w:space="0" w:color="auto"/>
                <w:right w:val="none" w:sz="0" w:space="0" w:color="auto"/>
              </w:divBdr>
              <w:divsChild>
                <w:div w:id="404760565">
                  <w:marLeft w:val="0"/>
                  <w:marRight w:val="0"/>
                  <w:marTop w:val="0"/>
                  <w:marBottom w:val="0"/>
                  <w:divBdr>
                    <w:top w:val="none" w:sz="0" w:space="0" w:color="auto"/>
                    <w:left w:val="none" w:sz="0" w:space="0" w:color="auto"/>
                    <w:bottom w:val="none" w:sz="0" w:space="0" w:color="auto"/>
                    <w:right w:val="none" w:sz="0" w:space="0" w:color="auto"/>
                  </w:divBdr>
                </w:div>
              </w:divsChild>
            </w:div>
            <w:div w:id="338167838">
              <w:marLeft w:val="0"/>
              <w:marRight w:val="0"/>
              <w:marTop w:val="0"/>
              <w:marBottom w:val="0"/>
              <w:divBdr>
                <w:top w:val="none" w:sz="0" w:space="0" w:color="auto"/>
                <w:left w:val="none" w:sz="0" w:space="0" w:color="auto"/>
                <w:bottom w:val="none" w:sz="0" w:space="0" w:color="auto"/>
                <w:right w:val="none" w:sz="0" w:space="0" w:color="auto"/>
              </w:divBdr>
              <w:divsChild>
                <w:div w:id="663699494">
                  <w:marLeft w:val="0"/>
                  <w:marRight w:val="0"/>
                  <w:marTop w:val="0"/>
                  <w:marBottom w:val="0"/>
                  <w:divBdr>
                    <w:top w:val="none" w:sz="0" w:space="0" w:color="auto"/>
                    <w:left w:val="none" w:sz="0" w:space="0" w:color="auto"/>
                    <w:bottom w:val="none" w:sz="0" w:space="0" w:color="auto"/>
                    <w:right w:val="none" w:sz="0" w:space="0" w:color="auto"/>
                  </w:divBdr>
                </w:div>
              </w:divsChild>
            </w:div>
            <w:div w:id="2128502554">
              <w:marLeft w:val="0"/>
              <w:marRight w:val="0"/>
              <w:marTop w:val="0"/>
              <w:marBottom w:val="0"/>
              <w:divBdr>
                <w:top w:val="none" w:sz="0" w:space="0" w:color="auto"/>
                <w:left w:val="none" w:sz="0" w:space="0" w:color="auto"/>
                <w:bottom w:val="none" w:sz="0" w:space="0" w:color="auto"/>
                <w:right w:val="none" w:sz="0" w:space="0" w:color="auto"/>
              </w:divBdr>
              <w:divsChild>
                <w:div w:id="2100711166">
                  <w:marLeft w:val="0"/>
                  <w:marRight w:val="0"/>
                  <w:marTop w:val="0"/>
                  <w:marBottom w:val="0"/>
                  <w:divBdr>
                    <w:top w:val="none" w:sz="0" w:space="0" w:color="auto"/>
                    <w:left w:val="none" w:sz="0" w:space="0" w:color="auto"/>
                    <w:bottom w:val="none" w:sz="0" w:space="0" w:color="auto"/>
                    <w:right w:val="none" w:sz="0" w:space="0" w:color="auto"/>
                  </w:divBdr>
                </w:div>
              </w:divsChild>
            </w:div>
            <w:div w:id="1412312478">
              <w:marLeft w:val="0"/>
              <w:marRight w:val="0"/>
              <w:marTop w:val="0"/>
              <w:marBottom w:val="0"/>
              <w:divBdr>
                <w:top w:val="none" w:sz="0" w:space="0" w:color="auto"/>
                <w:left w:val="none" w:sz="0" w:space="0" w:color="auto"/>
                <w:bottom w:val="none" w:sz="0" w:space="0" w:color="auto"/>
                <w:right w:val="none" w:sz="0" w:space="0" w:color="auto"/>
              </w:divBdr>
              <w:divsChild>
                <w:div w:id="175316042">
                  <w:marLeft w:val="0"/>
                  <w:marRight w:val="0"/>
                  <w:marTop w:val="0"/>
                  <w:marBottom w:val="0"/>
                  <w:divBdr>
                    <w:top w:val="none" w:sz="0" w:space="0" w:color="auto"/>
                    <w:left w:val="none" w:sz="0" w:space="0" w:color="auto"/>
                    <w:bottom w:val="none" w:sz="0" w:space="0" w:color="auto"/>
                    <w:right w:val="none" w:sz="0" w:space="0" w:color="auto"/>
                  </w:divBdr>
                </w:div>
              </w:divsChild>
            </w:div>
            <w:div w:id="1988511520">
              <w:marLeft w:val="0"/>
              <w:marRight w:val="0"/>
              <w:marTop w:val="0"/>
              <w:marBottom w:val="0"/>
              <w:divBdr>
                <w:top w:val="none" w:sz="0" w:space="0" w:color="auto"/>
                <w:left w:val="none" w:sz="0" w:space="0" w:color="auto"/>
                <w:bottom w:val="none" w:sz="0" w:space="0" w:color="auto"/>
                <w:right w:val="none" w:sz="0" w:space="0" w:color="auto"/>
              </w:divBdr>
              <w:divsChild>
                <w:div w:id="747843487">
                  <w:marLeft w:val="0"/>
                  <w:marRight w:val="0"/>
                  <w:marTop w:val="0"/>
                  <w:marBottom w:val="0"/>
                  <w:divBdr>
                    <w:top w:val="none" w:sz="0" w:space="0" w:color="auto"/>
                    <w:left w:val="none" w:sz="0" w:space="0" w:color="auto"/>
                    <w:bottom w:val="none" w:sz="0" w:space="0" w:color="auto"/>
                    <w:right w:val="none" w:sz="0" w:space="0" w:color="auto"/>
                  </w:divBdr>
                </w:div>
              </w:divsChild>
            </w:div>
            <w:div w:id="649484514">
              <w:marLeft w:val="0"/>
              <w:marRight w:val="0"/>
              <w:marTop w:val="0"/>
              <w:marBottom w:val="0"/>
              <w:divBdr>
                <w:top w:val="none" w:sz="0" w:space="0" w:color="auto"/>
                <w:left w:val="none" w:sz="0" w:space="0" w:color="auto"/>
                <w:bottom w:val="none" w:sz="0" w:space="0" w:color="auto"/>
                <w:right w:val="none" w:sz="0" w:space="0" w:color="auto"/>
              </w:divBdr>
              <w:divsChild>
                <w:div w:id="1095396140">
                  <w:marLeft w:val="0"/>
                  <w:marRight w:val="0"/>
                  <w:marTop w:val="0"/>
                  <w:marBottom w:val="0"/>
                  <w:divBdr>
                    <w:top w:val="none" w:sz="0" w:space="0" w:color="auto"/>
                    <w:left w:val="none" w:sz="0" w:space="0" w:color="auto"/>
                    <w:bottom w:val="none" w:sz="0" w:space="0" w:color="auto"/>
                    <w:right w:val="none" w:sz="0" w:space="0" w:color="auto"/>
                  </w:divBdr>
                </w:div>
              </w:divsChild>
            </w:div>
            <w:div w:id="388070624">
              <w:marLeft w:val="0"/>
              <w:marRight w:val="0"/>
              <w:marTop w:val="0"/>
              <w:marBottom w:val="0"/>
              <w:divBdr>
                <w:top w:val="none" w:sz="0" w:space="0" w:color="auto"/>
                <w:left w:val="none" w:sz="0" w:space="0" w:color="auto"/>
                <w:bottom w:val="none" w:sz="0" w:space="0" w:color="auto"/>
                <w:right w:val="none" w:sz="0" w:space="0" w:color="auto"/>
              </w:divBdr>
              <w:divsChild>
                <w:div w:id="1765224579">
                  <w:marLeft w:val="0"/>
                  <w:marRight w:val="0"/>
                  <w:marTop w:val="0"/>
                  <w:marBottom w:val="0"/>
                  <w:divBdr>
                    <w:top w:val="none" w:sz="0" w:space="0" w:color="auto"/>
                    <w:left w:val="none" w:sz="0" w:space="0" w:color="auto"/>
                    <w:bottom w:val="none" w:sz="0" w:space="0" w:color="auto"/>
                    <w:right w:val="none" w:sz="0" w:space="0" w:color="auto"/>
                  </w:divBdr>
                </w:div>
              </w:divsChild>
            </w:div>
            <w:div w:id="1038121929">
              <w:marLeft w:val="0"/>
              <w:marRight w:val="0"/>
              <w:marTop w:val="0"/>
              <w:marBottom w:val="0"/>
              <w:divBdr>
                <w:top w:val="none" w:sz="0" w:space="0" w:color="auto"/>
                <w:left w:val="none" w:sz="0" w:space="0" w:color="auto"/>
                <w:bottom w:val="none" w:sz="0" w:space="0" w:color="auto"/>
                <w:right w:val="none" w:sz="0" w:space="0" w:color="auto"/>
              </w:divBdr>
              <w:divsChild>
                <w:div w:id="1176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8180">
          <w:marLeft w:val="0"/>
          <w:marRight w:val="0"/>
          <w:marTop w:val="0"/>
          <w:marBottom w:val="0"/>
          <w:divBdr>
            <w:top w:val="none" w:sz="0" w:space="0" w:color="auto"/>
            <w:left w:val="none" w:sz="0" w:space="0" w:color="auto"/>
            <w:bottom w:val="none" w:sz="0" w:space="0" w:color="auto"/>
            <w:right w:val="none" w:sz="0" w:space="0" w:color="auto"/>
          </w:divBdr>
          <w:divsChild>
            <w:div w:id="1672564975">
              <w:marLeft w:val="0"/>
              <w:marRight w:val="0"/>
              <w:marTop w:val="0"/>
              <w:marBottom w:val="0"/>
              <w:divBdr>
                <w:top w:val="none" w:sz="0" w:space="0" w:color="auto"/>
                <w:left w:val="none" w:sz="0" w:space="0" w:color="auto"/>
                <w:bottom w:val="none" w:sz="0" w:space="0" w:color="auto"/>
                <w:right w:val="none" w:sz="0" w:space="0" w:color="auto"/>
              </w:divBdr>
              <w:divsChild>
                <w:div w:id="1773502405">
                  <w:marLeft w:val="0"/>
                  <w:marRight w:val="0"/>
                  <w:marTop w:val="0"/>
                  <w:marBottom w:val="0"/>
                  <w:divBdr>
                    <w:top w:val="none" w:sz="0" w:space="0" w:color="auto"/>
                    <w:left w:val="none" w:sz="0" w:space="0" w:color="auto"/>
                    <w:bottom w:val="none" w:sz="0" w:space="0" w:color="auto"/>
                    <w:right w:val="none" w:sz="0" w:space="0" w:color="auto"/>
                  </w:divBdr>
                </w:div>
              </w:divsChild>
            </w:div>
            <w:div w:id="680425793">
              <w:marLeft w:val="0"/>
              <w:marRight w:val="0"/>
              <w:marTop w:val="0"/>
              <w:marBottom w:val="0"/>
              <w:divBdr>
                <w:top w:val="none" w:sz="0" w:space="0" w:color="auto"/>
                <w:left w:val="none" w:sz="0" w:space="0" w:color="auto"/>
                <w:bottom w:val="none" w:sz="0" w:space="0" w:color="auto"/>
                <w:right w:val="none" w:sz="0" w:space="0" w:color="auto"/>
              </w:divBdr>
              <w:divsChild>
                <w:div w:id="402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6516">
      <w:bodyDiv w:val="1"/>
      <w:marLeft w:val="0"/>
      <w:marRight w:val="0"/>
      <w:marTop w:val="0"/>
      <w:marBottom w:val="0"/>
      <w:divBdr>
        <w:top w:val="none" w:sz="0" w:space="0" w:color="auto"/>
        <w:left w:val="none" w:sz="0" w:space="0" w:color="auto"/>
        <w:bottom w:val="none" w:sz="0" w:space="0" w:color="auto"/>
        <w:right w:val="none" w:sz="0" w:space="0" w:color="auto"/>
      </w:divBdr>
    </w:div>
    <w:div w:id="1759710071">
      <w:bodyDiv w:val="1"/>
      <w:marLeft w:val="0"/>
      <w:marRight w:val="0"/>
      <w:marTop w:val="0"/>
      <w:marBottom w:val="0"/>
      <w:divBdr>
        <w:top w:val="none" w:sz="0" w:space="0" w:color="auto"/>
        <w:left w:val="none" w:sz="0" w:space="0" w:color="auto"/>
        <w:bottom w:val="none" w:sz="0" w:space="0" w:color="auto"/>
        <w:right w:val="none" w:sz="0" w:space="0" w:color="auto"/>
      </w:divBdr>
    </w:div>
    <w:div w:id="1832792845">
      <w:bodyDiv w:val="1"/>
      <w:marLeft w:val="0"/>
      <w:marRight w:val="0"/>
      <w:marTop w:val="0"/>
      <w:marBottom w:val="0"/>
      <w:divBdr>
        <w:top w:val="none" w:sz="0" w:space="0" w:color="auto"/>
        <w:left w:val="none" w:sz="0" w:space="0" w:color="auto"/>
        <w:bottom w:val="none" w:sz="0" w:space="0" w:color="auto"/>
        <w:right w:val="none" w:sz="0" w:space="0" w:color="auto"/>
      </w:divBdr>
    </w:div>
    <w:div w:id="1920552481">
      <w:bodyDiv w:val="1"/>
      <w:marLeft w:val="0"/>
      <w:marRight w:val="0"/>
      <w:marTop w:val="0"/>
      <w:marBottom w:val="0"/>
      <w:divBdr>
        <w:top w:val="none" w:sz="0" w:space="0" w:color="auto"/>
        <w:left w:val="none" w:sz="0" w:space="0" w:color="auto"/>
        <w:bottom w:val="none" w:sz="0" w:space="0" w:color="auto"/>
        <w:right w:val="none" w:sz="0" w:space="0" w:color="auto"/>
      </w:divBdr>
    </w:div>
    <w:div w:id="1958296851">
      <w:bodyDiv w:val="1"/>
      <w:marLeft w:val="0"/>
      <w:marRight w:val="0"/>
      <w:marTop w:val="0"/>
      <w:marBottom w:val="0"/>
      <w:divBdr>
        <w:top w:val="none" w:sz="0" w:space="0" w:color="auto"/>
        <w:left w:val="none" w:sz="0" w:space="0" w:color="auto"/>
        <w:bottom w:val="none" w:sz="0" w:space="0" w:color="auto"/>
        <w:right w:val="none" w:sz="0" w:space="0" w:color="auto"/>
      </w:divBdr>
    </w:div>
    <w:div w:id="2112313228">
      <w:bodyDiv w:val="1"/>
      <w:marLeft w:val="0"/>
      <w:marRight w:val="0"/>
      <w:marTop w:val="0"/>
      <w:marBottom w:val="0"/>
      <w:divBdr>
        <w:top w:val="none" w:sz="0" w:space="0" w:color="auto"/>
        <w:left w:val="none" w:sz="0" w:space="0" w:color="auto"/>
        <w:bottom w:val="none" w:sz="0" w:space="0" w:color="auto"/>
        <w:right w:val="none" w:sz="0" w:space="0" w:color="auto"/>
      </w:divBdr>
    </w:div>
    <w:div w:id="212325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17</Pages>
  <Words>2756</Words>
  <Characters>15711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2020-03-10T20:35:00Z</dcterms:created>
  <dcterms:modified xsi:type="dcterms:W3CDTF">2020-03-15T19:19:00Z</dcterms:modified>
</cp:coreProperties>
</file>