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5256" w14:textId="4DDF4800" w:rsidR="00701EF3" w:rsidRDefault="00D50875" w:rsidP="006056E6">
      <w:pPr>
        <w:pStyle w:val="Heading1"/>
        <w:pageBreakBefore/>
        <w:jc w:val="both"/>
      </w:pPr>
      <w:r>
        <w:rPr>
          <w:b/>
        </w:rPr>
        <w:t xml:space="preserve">Group Workspace </w:t>
      </w:r>
    </w:p>
    <w:p w14:paraId="79385257" w14:textId="77777777" w:rsidR="00701EF3" w:rsidRDefault="00D50875">
      <w:pPr>
        <w:pStyle w:val="Heading2"/>
        <w:jc w:val="both"/>
        <w:rPr>
          <w:b/>
        </w:rPr>
      </w:pPr>
      <w:bookmarkStart w:id="0" w:name="_l995xdk86wk0" w:colFirst="0" w:colLast="0"/>
      <w:bookmarkEnd w:id="0"/>
      <w:r>
        <w:rPr>
          <w:b/>
        </w:rPr>
        <w:t>Deadline</w:t>
      </w:r>
    </w:p>
    <w:p w14:paraId="0921B254" w14:textId="77777777" w:rsidR="00EB36AB" w:rsidRDefault="00EB36AB">
      <w:pPr>
        <w:jc w:val="both"/>
      </w:pPr>
    </w:p>
    <w:p w14:paraId="7F7E0076" w14:textId="0655CB9C" w:rsidR="004D4236" w:rsidRDefault="00EB36AB" w:rsidP="004D4236">
      <w:pPr>
        <w:jc w:val="both"/>
      </w:pPr>
      <w:r>
        <w:t xml:space="preserve">Ramon Suter (Lead), </w:t>
      </w:r>
      <w:r w:rsidR="006323F0">
        <w:t xml:space="preserve">Adrian Sanchez, </w:t>
      </w:r>
      <w:r w:rsidR="00412421">
        <w:t xml:space="preserve">Jericho </w:t>
      </w:r>
      <w:proofErr w:type="spellStart"/>
      <w:r w:rsidR="00412421">
        <w:t>Argayoso</w:t>
      </w:r>
      <w:proofErr w:type="spellEnd"/>
      <w:r w:rsidR="00412421">
        <w:t xml:space="preserve">, </w:t>
      </w:r>
      <w:r w:rsidR="00962882">
        <w:t xml:space="preserve">Francis </w:t>
      </w:r>
      <w:proofErr w:type="spellStart"/>
      <w:r w:rsidR="00C307CC">
        <w:t>Espera</w:t>
      </w:r>
      <w:proofErr w:type="spellEnd"/>
      <w:r w:rsidR="00962882">
        <w:t xml:space="preserve">, </w:t>
      </w:r>
      <w:r w:rsidR="00805D6F">
        <w:t xml:space="preserve">Ashley Lucero, Gene </w:t>
      </w:r>
      <w:proofErr w:type="spellStart"/>
      <w:r w:rsidR="00805D6F">
        <w:t>Badon</w:t>
      </w:r>
      <w:proofErr w:type="spellEnd"/>
      <w:r w:rsidR="004D4236">
        <w:t>. Date of submission: 2</w:t>
      </w:r>
      <w:r w:rsidR="00E136E6">
        <w:t xml:space="preserve">3 December </w:t>
      </w:r>
      <w:r w:rsidR="004D4236">
        <w:t>2022.</w:t>
      </w:r>
    </w:p>
    <w:p w14:paraId="10E5C89E" w14:textId="1FE4ADB9" w:rsidR="00EB36AB" w:rsidRDefault="00EB36AB">
      <w:pPr>
        <w:jc w:val="both"/>
      </w:pPr>
    </w:p>
    <w:p w14:paraId="79385259" w14:textId="77777777" w:rsidR="00701EF3" w:rsidRDefault="00D50875">
      <w:pPr>
        <w:pStyle w:val="Heading2"/>
        <w:jc w:val="both"/>
        <w:rPr>
          <w:b/>
        </w:rPr>
      </w:pPr>
      <w:bookmarkStart w:id="1" w:name="_87jugsccikm2" w:colFirst="0" w:colLast="0"/>
      <w:bookmarkEnd w:id="1"/>
      <w:r>
        <w:rPr>
          <w:b/>
        </w:rPr>
        <w:t>Tasks</w:t>
      </w:r>
    </w:p>
    <w:p w14:paraId="7938525B" w14:textId="440AB75C" w:rsidR="00701EF3" w:rsidRDefault="00D50875">
      <w:pPr>
        <w:numPr>
          <w:ilvl w:val="0"/>
          <w:numId w:val="1"/>
        </w:numPr>
        <w:jc w:val="both"/>
      </w:pPr>
      <w:r>
        <w:t>Conduct a first team meeting and choose a framework.</w:t>
      </w:r>
      <w:r w:rsidR="00C213ED">
        <w:t xml:space="preserve"> </w:t>
      </w:r>
      <w:r w:rsidR="006110AD">
        <w:t>(</w:t>
      </w:r>
      <w:r w:rsidR="00C213ED">
        <w:t xml:space="preserve">Ask, Prepare, </w:t>
      </w:r>
      <w:r w:rsidR="006110AD">
        <w:t>Process, Analyze, Share, Act)</w:t>
      </w:r>
    </w:p>
    <w:p w14:paraId="7938525C" w14:textId="77777777" w:rsidR="00701EF3" w:rsidRDefault="00D50875">
      <w:pPr>
        <w:numPr>
          <w:ilvl w:val="0"/>
          <w:numId w:val="1"/>
        </w:numPr>
        <w:jc w:val="both"/>
      </w:pPr>
      <w:r>
        <w:t>Divide tasks among team members.</w:t>
      </w:r>
    </w:p>
    <w:p w14:paraId="1252F334" w14:textId="0D74407A" w:rsidR="00C12FFF" w:rsidRDefault="00C12FFF">
      <w:pPr>
        <w:numPr>
          <w:ilvl w:val="0"/>
          <w:numId w:val="1"/>
        </w:numPr>
        <w:jc w:val="both"/>
      </w:pPr>
      <w:r>
        <w:t>Tasks</w:t>
      </w:r>
      <w:r w:rsidR="008F0679">
        <w:t xml:space="preserve"> – data company wants to see</w:t>
      </w:r>
    </w:p>
    <w:p w14:paraId="15E65B68" w14:textId="0B66070C" w:rsidR="00C12FFF" w:rsidRDefault="006361F9" w:rsidP="00C12FFF">
      <w:pPr>
        <w:numPr>
          <w:ilvl w:val="1"/>
          <w:numId w:val="1"/>
        </w:numPr>
        <w:jc w:val="both"/>
      </w:pPr>
      <w:r>
        <w:t>The processing time in which invoices are settled (average # of days rounded to a whole number</w:t>
      </w:r>
      <w:r w:rsidR="00DC5FD7">
        <w:t>)</w:t>
      </w:r>
    </w:p>
    <w:p w14:paraId="1269932B" w14:textId="1BD68635" w:rsidR="006361F9" w:rsidRDefault="00DC5FD7" w:rsidP="00C12FFF">
      <w:pPr>
        <w:numPr>
          <w:ilvl w:val="1"/>
          <w:numId w:val="1"/>
        </w:numPr>
        <w:jc w:val="both"/>
      </w:pPr>
      <w:r>
        <w:t>The processing time for the company to settle disputes (average # of days rounded to a whole number)</w:t>
      </w:r>
    </w:p>
    <w:p w14:paraId="3BC49A6C" w14:textId="37D41B42" w:rsidR="00DC5FD7" w:rsidRDefault="00D90B83" w:rsidP="00C12FFF">
      <w:pPr>
        <w:numPr>
          <w:ilvl w:val="1"/>
          <w:numId w:val="1"/>
        </w:numPr>
        <w:jc w:val="both"/>
      </w:pPr>
      <w:r>
        <w:t>Percentage of disputes received by the company that were lost (within two decimal places)</w:t>
      </w:r>
    </w:p>
    <w:p w14:paraId="61E16308" w14:textId="43F723BE" w:rsidR="00D90B83" w:rsidRDefault="00F75F8B" w:rsidP="00C12FFF">
      <w:pPr>
        <w:numPr>
          <w:ilvl w:val="1"/>
          <w:numId w:val="1"/>
        </w:numPr>
        <w:jc w:val="both"/>
      </w:pPr>
      <w:r>
        <w:t>Percentage of revenue lost from disputes (within two decimal places</w:t>
      </w:r>
      <w:r w:rsidR="004F2CF7">
        <w:t>)</w:t>
      </w:r>
    </w:p>
    <w:p w14:paraId="3E6B6EF6" w14:textId="6794FE30" w:rsidR="004F2CF7" w:rsidRDefault="004F2CF7" w:rsidP="00C12FFF">
      <w:pPr>
        <w:numPr>
          <w:ilvl w:val="1"/>
          <w:numId w:val="1"/>
        </w:numPr>
        <w:jc w:val="both"/>
      </w:pPr>
      <w:r>
        <w:t>The country where the company reached the highest losses from lost disputes (in USD)</w:t>
      </w:r>
    </w:p>
    <w:p w14:paraId="246693E1" w14:textId="77777777" w:rsidR="00A5344A" w:rsidRDefault="008F0679" w:rsidP="008F0679">
      <w:pPr>
        <w:numPr>
          <w:ilvl w:val="0"/>
          <w:numId w:val="1"/>
        </w:numPr>
        <w:jc w:val="both"/>
      </w:pPr>
      <w:r>
        <w:t>Identify the problems facing the business and come up with objectives that can solve them with data analysis.</w:t>
      </w:r>
    </w:p>
    <w:p w14:paraId="3254FC7A" w14:textId="77777777" w:rsidR="00D05A9E" w:rsidRDefault="008F0679" w:rsidP="008F0679">
      <w:pPr>
        <w:numPr>
          <w:ilvl w:val="0"/>
          <w:numId w:val="1"/>
        </w:numPr>
        <w:jc w:val="both"/>
      </w:pPr>
      <w:r>
        <w:t xml:space="preserve"> Set data analysis goals according to these business objectives. </w:t>
      </w:r>
    </w:p>
    <w:p w14:paraId="70CAC647" w14:textId="1494FA5A" w:rsidR="00A5344A" w:rsidRDefault="008F0679" w:rsidP="008F0679">
      <w:pPr>
        <w:numPr>
          <w:ilvl w:val="0"/>
          <w:numId w:val="1"/>
        </w:numPr>
        <w:jc w:val="both"/>
      </w:pPr>
      <w:r>
        <w:t>Conduct your data analysis by loading a .csv file in SQL to perform the necessary data cleaning.</w:t>
      </w:r>
    </w:p>
    <w:p w14:paraId="05749950" w14:textId="77777777" w:rsidR="00A5344A" w:rsidRDefault="008F0679" w:rsidP="008F0679">
      <w:pPr>
        <w:numPr>
          <w:ilvl w:val="0"/>
          <w:numId w:val="1"/>
        </w:numPr>
        <w:jc w:val="both"/>
      </w:pPr>
      <w:r>
        <w:t xml:space="preserve"> Analyze data using Excel functions.</w:t>
      </w:r>
    </w:p>
    <w:p w14:paraId="5331451C" w14:textId="77777777" w:rsidR="00A5344A" w:rsidRDefault="008F0679" w:rsidP="008F0679">
      <w:pPr>
        <w:numPr>
          <w:ilvl w:val="0"/>
          <w:numId w:val="1"/>
        </w:numPr>
        <w:jc w:val="both"/>
      </w:pPr>
      <w:r>
        <w:t xml:space="preserve"> Visualize your processed data in a manner that your visuals will help answer </w:t>
      </w:r>
      <w:proofErr w:type="gramStart"/>
      <w:r>
        <w:t>any and all</w:t>
      </w:r>
      <w:proofErr w:type="gramEnd"/>
      <w:r>
        <w:t xml:space="preserve"> the questions.</w:t>
      </w:r>
      <w:r w:rsidR="00A5344A">
        <w:t xml:space="preserve"> </w:t>
      </w:r>
    </w:p>
    <w:p w14:paraId="48AFD76C" w14:textId="4AAFBEA3" w:rsidR="008F0679" w:rsidRDefault="008F0679" w:rsidP="008F0679">
      <w:pPr>
        <w:numPr>
          <w:ilvl w:val="0"/>
          <w:numId w:val="1"/>
        </w:numPr>
        <w:jc w:val="both"/>
      </w:pPr>
      <w:r>
        <w:t>Generate insights from your analysis to provide recommendations on probable strategies to deal with disputes</w:t>
      </w:r>
    </w:p>
    <w:p w14:paraId="7938525D" w14:textId="0D797EA5" w:rsidR="00701EF3" w:rsidRDefault="00701EF3" w:rsidP="0093442F">
      <w:pPr>
        <w:ind w:left="360"/>
        <w:jc w:val="both"/>
      </w:pPr>
    </w:p>
    <w:p w14:paraId="7938525E" w14:textId="77777777" w:rsidR="00701EF3" w:rsidRDefault="00D50875">
      <w:pPr>
        <w:pStyle w:val="Heading2"/>
        <w:jc w:val="both"/>
        <w:rPr>
          <w:b/>
        </w:rPr>
      </w:pPr>
      <w:bookmarkStart w:id="2" w:name="_hx8stpg8fqeo" w:colFirst="0" w:colLast="0"/>
      <w:bookmarkEnd w:id="2"/>
      <w:r>
        <w:rPr>
          <w:b/>
        </w:rPr>
        <w:t>Plan</w:t>
      </w:r>
    </w:p>
    <w:p w14:paraId="7938525F" w14:textId="25C5AFB5" w:rsidR="00701EF3" w:rsidRDefault="00D50875">
      <w:pPr>
        <w:jc w:val="both"/>
      </w:pPr>
      <w:r>
        <w:t xml:space="preserve">Fill in the table below according to your tasks, their owners, </w:t>
      </w:r>
      <w:proofErr w:type="gramStart"/>
      <w:r>
        <w:t>deadline</w:t>
      </w:r>
      <w:proofErr w:type="gramEnd"/>
      <w:r>
        <w:t xml:space="preserve"> and status. </w:t>
      </w:r>
    </w:p>
    <w:p w14:paraId="79385260" w14:textId="77777777" w:rsidR="00701EF3" w:rsidRDefault="00701EF3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700"/>
        <w:gridCol w:w="1695"/>
        <w:gridCol w:w="2340"/>
      </w:tblGrid>
      <w:tr w:rsidR="00701EF3" w14:paraId="79385265" w14:textId="77777777">
        <w:trPr>
          <w:tblHeader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1" w14:textId="77777777" w:rsidR="00701EF3" w:rsidRDefault="00D5087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2" w14:textId="77777777" w:rsidR="00701EF3" w:rsidRDefault="00D5087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Who is responsible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3" w14:textId="77777777" w:rsidR="00701EF3" w:rsidRDefault="00D5087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4" w14:textId="77777777" w:rsidR="00701EF3" w:rsidRDefault="00D5087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01EF3" w14:paraId="7938526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6" w14:textId="4A620C8D" w:rsidR="00701EF3" w:rsidRDefault="00AE1304">
            <w:pPr>
              <w:widowControl w:val="0"/>
              <w:spacing w:line="240" w:lineRule="auto"/>
            </w:pPr>
            <w:r>
              <w:t>The processing time in which invoices are settled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7" w14:textId="5F2E76AE" w:rsidR="00701EF3" w:rsidRDefault="00AE1304">
            <w:pPr>
              <w:widowControl w:val="0"/>
              <w:spacing w:line="240" w:lineRule="auto"/>
            </w:pPr>
            <w:proofErr w:type="spellStart"/>
            <w:r>
              <w:t>Ey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8" w14:textId="3B43C6A7" w:rsidR="00701EF3" w:rsidRDefault="00AE1304">
            <w:pPr>
              <w:widowControl w:val="0"/>
              <w:spacing w:line="240" w:lineRule="auto"/>
            </w:pPr>
            <w:r>
              <w:t>12.13.2022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9" w14:textId="77F83D91" w:rsidR="00701EF3" w:rsidRDefault="00D74B64">
            <w:pPr>
              <w:widowControl w:val="0"/>
              <w:spacing w:line="240" w:lineRule="auto"/>
              <w:jc w:val="both"/>
            </w:pPr>
            <w:sdt>
              <w:sdtPr>
                <w:alias w:val="Project status"/>
                <w:id w:val="-636315964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2929EF">
                  <w:t>Completed</w:t>
                </w:r>
              </w:sdtContent>
            </w:sdt>
          </w:p>
        </w:tc>
      </w:tr>
      <w:tr w:rsidR="00701EF3" w14:paraId="7938526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B" w14:textId="7C72F572" w:rsidR="00701EF3" w:rsidRDefault="009D7AB7">
            <w:pPr>
              <w:widowControl w:val="0"/>
              <w:spacing w:line="240" w:lineRule="auto"/>
            </w:pPr>
            <w:r>
              <w:t>The processing time for the company to settle disputes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C" w14:textId="4F3953BC" w:rsidR="00701EF3" w:rsidRDefault="009D7AB7">
            <w:pPr>
              <w:widowControl w:val="0"/>
              <w:spacing w:line="240" w:lineRule="auto"/>
            </w:pPr>
            <w:r>
              <w:t>Jericho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D" w14:textId="00E5C849" w:rsidR="00701EF3" w:rsidRDefault="009D7AB7">
            <w:pPr>
              <w:widowControl w:val="0"/>
              <w:spacing w:line="240" w:lineRule="auto"/>
              <w:jc w:val="both"/>
            </w:pPr>
            <w:r>
              <w:t>12.13.2022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6E" w14:textId="1986D2D5" w:rsidR="00701EF3" w:rsidRDefault="00D74B64">
            <w:pPr>
              <w:widowControl w:val="0"/>
              <w:spacing w:line="240" w:lineRule="auto"/>
              <w:jc w:val="both"/>
            </w:pPr>
            <w:sdt>
              <w:sdtPr>
                <w:alias w:val="Project status"/>
                <w:id w:val="2096091780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2929EF">
                  <w:t>Completed</w:t>
                </w:r>
              </w:sdtContent>
            </w:sdt>
          </w:p>
        </w:tc>
      </w:tr>
      <w:tr w:rsidR="00701EF3" w14:paraId="7938527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0" w14:textId="74EEE6A9" w:rsidR="00701EF3" w:rsidRDefault="00AE2485">
            <w:pPr>
              <w:widowControl w:val="0"/>
              <w:spacing w:line="240" w:lineRule="auto"/>
            </w:pPr>
            <w:r>
              <w:t>Percentage of disputes received by the company that were lost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1" w14:textId="489186DD" w:rsidR="00701EF3" w:rsidRDefault="00254190">
            <w:pPr>
              <w:widowControl w:val="0"/>
              <w:spacing w:line="240" w:lineRule="auto"/>
            </w:pPr>
            <w:r>
              <w:t>Adrian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2" w14:textId="276B90DC" w:rsidR="00701EF3" w:rsidRDefault="00254190">
            <w:pPr>
              <w:widowControl w:val="0"/>
              <w:spacing w:line="240" w:lineRule="auto"/>
              <w:jc w:val="both"/>
            </w:pPr>
            <w:r>
              <w:t>12.13.2022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3" w14:textId="5FCF5C49" w:rsidR="00701EF3" w:rsidRDefault="00D74B64">
            <w:pPr>
              <w:widowControl w:val="0"/>
              <w:spacing w:line="240" w:lineRule="auto"/>
            </w:pPr>
            <w:sdt>
              <w:sdtPr>
                <w:alias w:val="Project status"/>
                <w:id w:val="1160502086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2929EF">
                  <w:t>Completed</w:t>
                </w:r>
              </w:sdtContent>
            </w:sdt>
          </w:p>
        </w:tc>
      </w:tr>
      <w:tr w:rsidR="00701EF3" w14:paraId="7938527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5" w14:textId="16798FF6" w:rsidR="00701EF3" w:rsidRDefault="00F3647F">
            <w:pPr>
              <w:widowControl w:val="0"/>
              <w:spacing w:line="240" w:lineRule="auto"/>
            </w:pPr>
            <w:r>
              <w:t>Percentage of revenue lost from disputes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6" w14:textId="6D982393" w:rsidR="00701EF3" w:rsidRDefault="00F3647F">
            <w:pPr>
              <w:widowControl w:val="0"/>
              <w:spacing w:line="240" w:lineRule="auto"/>
            </w:pPr>
            <w:r>
              <w:t xml:space="preserve">Adrian &amp; </w:t>
            </w:r>
            <w:r w:rsidR="002714C3">
              <w:t>Gene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7" w14:textId="596EBA4D" w:rsidR="00701EF3" w:rsidRDefault="002714C3">
            <w:pPr>
              <w:widowControl w:val="0"/>
              <w:spacing w:line="240" w:lineRule="auto"/>
            </w:pPr>
            <w:r>
              <w:t>12.13.2022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5278" w14:textId="6F6D997B" w:rsidR="00701EF3" w:rsidRDefault="00D74B64">
            <w:pPr>
              <w:widowControl w:val="0"/>
              <w:spacing w:line="240" w:lineRule="auto"/>
            </w:pPr>
            <w:sdt>
              <w:sdtPr>
                <w:alias w:val="Project status"/>
                <w:id w:val="1899256896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2929EF">
                  <w:t>Completed</w:t>
                </w:r>
              </w:sdtContent>
            </w:sdt>
          </w:p>
        </w:tc>
      </w:tr>
      <w:tr w:rsidR="0086390E" w14:paraId="443FAC0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2BE5" w14:textId="601B7BE5" w:rsidR="0086390E" w:rsidRDefault="002714C3">
            <w:pPr>
              <w:widowControl w:val="0"/>
              <w:spacing w:line="240" w:lineRule="auto"/>
            </w:pPr>
            <w:r>
              <w:t>The country where the company reached the highest losses from lost disputes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9FFF" w14:textId="18944419" w:rsidR="0086390E" w:rsidRDefault="002714C3">
            <w:pPr>
              <w:widowControl w:val="0"/>
              <w:spacing w:line="240" w:lineRule="auto"/>
            </w:pPr>
            <w:r>
              <w:t>Ramon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CF21" w14:textId="7CE4A5EF" w:rsidR="0086390E" w:rsidRDefault="002714C3">
            <w:pPr>
              <w:widowControl w:val="0"/>
              <w:spacing w:line="240" w:lineRule="auto"/>
            </w:pPr>
            <w:r>
              <w:t>12.13.2022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087E" w14:textId="29F93AF1" w:rsidR="0086390E" w:rsidRDefault="00D74B64">
            <w:pPr>
              <w:widowControl w:val="0"/>
              <w:spacing w:line="240" w:lineRule="auto"/>
            </w:pPr>
            <w:sdt>
              <w:sdtPr>
                <w:alias w:val="Project status"/>
                <w:id w:val="1190716067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2929EF">
                  <w:t>Completed</w:t>
                </w:r>
              </w:sdtContent>
            </w:sdt>
          </w:p>
        </w:tc>
      </w:tr>
      <w:tr w:rsidR="00CD6E45" w14:paraId="04736B1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3A5E" w14:textId="2F0D6F50" w:rsidR="00CD6E45" w:rsidRDefault="00CD6E45" w:rsidP="00CD6E45">
            <w:pPr>
              <w:widowControl w:val="0"/>
              <w:spacing w:line="240" w:lineRule="auto"/>
            </w:pPr>
            <w:r>
              <w:t>Submit suggested visualizations for the five above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FB2B" w14:textId="33F973E5" w:rsidR="00CD6E45" w:rsidRDefault="00CD6E45" w:rsidP="00CD6E45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8459" w14:textId="00045248" w:rsidR="00CD6E45" w:rsidRDefault="00CD6E45" w:rsidP="00CD6E45">
            <w:pPr>
              <w:widowControl w:val="0"/>
              <w:spacing w:line="240" w:lineRule="auto"/>
            </w:pPr>
            <w:r>
              <w:t>12.14.2022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4178" w14:textId="770E6C21" w:rsidR="00CD6E45" w:rsidRDefault="00D74B64" w:rsidP="00CD6E45">
            <w:pPr>
              <w:widowControl w:val="0"/>
              <w:spacing w:line="240" w:lineRule="auto"/>
            </w:pPr>
            <w:sdt>
              <w:sdtPr>
                <w:alias w:val="Project status"/>
                <w:id w:val="-2013144712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941779">
                  <w:t>Completed</w:t>
                </w:r>
              </w:sdtContent>
            </w:sdt>
          </w:p>
        </w:tc>
      </w:tr>
      <w:tr w:rsidR="00CD6E45" w14:paraId="51C6BDB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D57C" w14:textId="60AC9A5B" w:rsidR="00CD6E45" w:rsidRDefault="00CD6E45" w:rsidP="00CD6E45">
            <w:pPr>
              <w:widowControl w:val="0"/>
              <w:spacing w:line="240" w:lineRule="auto"/>
            </w:pPr>
            <w:r>
              <w:t>Convert ‘1’ to ‘0’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C804" w14:textId="033F0FEA" w:rsidR="00CD6E45" w:rsidRDefault="00CD6E45" w:rsidP="00CD6E45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36B7" w14:textId="072731F5" w:rsidR="00CD6E45" w:rsidRDefault="00CD6E45" w:rsidP="00CD6E45">
            <w:pPr>
              <w:widowControl w:val="0"/>
              <w:spacing w:line="240" w:lineRule="auto"/>
            </w:pPr>
            <w:r>
              <w:t>12.14.2022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EE96" w14:textId="4CE792E4" w:rsidR="00CD6E45" w:rsidRDefault="00D74B64" w:rsidP="00CD6E45">
            <w:pPr>
              <w:widowControl w:val="0"/>
              <w:spacing w:line="240" w:lineRule="auto"/>
            </w:pPr>
            <w:sdt>
              <w:sdtPr>
                <w:alias w:val="Project status"/>
                <w:id w:val="1244983488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941779">
                  <w:t>Completed</w:t>
                </w:r>
              </w:sdtContent>
            </w:sdt>
          </w:p>
        </w:tc>
      </w:tr>
      <w:tr w:rsidR="0041670F" w14:paraId="5AB3EF0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D760" w14:textId="37DD8210" w:rsidR="0041670F" w:rsidRDefault="0041670F" w:rsidP="0041670F">
            <w:pPr>
              <w:widowControl w:val="0"/>
              <w:spacing w:line="240" w:lineRule="auto"/>
            </w:pPr>
            <w:r>
              <w:t>Based on the data, give business insights for the clients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4DAD" w14:textId="66AEB219" w:rsidR="0041670F" w:rsidRDefault="0041670F" w:rsidP="0041670F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AA7B" w14:textId="6B632DF9" w:rsidR="0041670F" w:rsidRDefault="0041670F" w:rsidP="0041670F">
            <w:pPr>
              <w:widowControl w:val="0"/>
              <w:spacing w:line="240" w:lineRule="auto"/>
            </w:pPr>
            <w:r>
              <w:t>12.1</w:t>
            </w:r>
            <w:r w:rsidR="00BF5111">
              <w:t>9</w:t>
            </w:r>
            <w:r>
              <w:t>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1936" w14:textId="708B7D10" w:rsidR="0041670F" w:rsidRDefault="00D74B64" w:rsidP="0041670F">
            <w:pPr>
              <w:widowControl w:val="0"/>
              <w:spacing w:line="240" w:lineRule="auto"/>
            </w:pPr>
            <w:sdt>
              <w:sdtPr>
                <w:alias w:val="Project status"/>
                <w:id w:val="1741284842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C92313">
                  <w:t>Completed</w:t>
                </w:r>
              </w:sdtContent>
            </w:sdt>
          </w:p>
        </w:tc>
      </w:tr>
      <w:tr w:rsidR="00941779" w14:paraId="5E6A30E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321B" w14:textId="3BBB65C9" w:rsidR="00941779" w:rsidRDefault="004A690F" w:rsidP="0041670F">
            <w:pPr>
              <w:widowControl w:val="0"/>
              <w:spacing w:line="240" w:lineRule="auto"/>
            </w:pPr>
            <w:r>
              <w:t xml:space="preserve">Focus on France. </w:t>
            </w:r>
            <w:proofErr w:type="spellStart"/>
            <w:r>
              <w:t>a</w:t>
            </w:r>
            <w:proofErr w:type="spellEnd"/>
            <w:r>
              <w:t xml:space="preserve"> to 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619" w14:textId="3C902BF6" w:rsidR="00941779" w:rsidRDefault="004A690F" w:rsidP="0041670F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F114" w14:textId="0399EB1D" w:rsidR="00941779" w:rsidRDefault="00A70C36" w:rsidP="0041670F">
            <w:pPr>
              <w:widowControl w:val="0"/>
              <w:spacing w:line="240" w:lineRule="auto"/>
            </w:pPr>
            <w:r>
              <w:t>12.15.2022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62F6" w14:textId="0D8A6AFE" w:rsidR="00941779" w:rsidRDefault="00D74B64" w:rsidP="0041670F">
            <w:pPr>
              <w:widowControl w:val="0"/>
              <w:spacing w:line="240" w:lineRule="auto"/>
            </w:pPr>
            <w:sdt>
              <w:sdtPr>
                <w:alias w:val="Project status"/>
                <w:id w:val="1288618255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BF5111">
                  <w:t>Completed</w:t>
                </w:r>
              </w:sdtContent>
            </w:sdt>
          </w:p>
        </w:tc>
      </w:tr>
      <w:tr w:rsidR="00B94988" w14:paraId="270227B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5D45" w14:textId="6C7E6A8D" w:rsidR="00B94988" w:rsidRDefault="006B18F8" w:rsidP="0041670F">
            <w:pPr>
              <w:widowControl w:val="0"/>
              <w:spacing w:line="240" w:lineRule="auto"/>
            </w:pPr>
            <w:r>
              <w:t>Improve graphs for presentation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09A4" w14:textId="44930EC4" w:rsidR="00B94988" w:rsidRDefault="006B18F8" w:rsidP="0041670F">
            <w:pPr>
              <w:widowControl w:val="0"/>
              <w:spacing w:line="240" w:lineRule="auto"/>
            </w:pPr>
            <w:r>
              <w:t>Gene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AFCC" w14:textId="5E91D153" w:rsidR="00B94988" w:rsidRDefault="004E41E4" w:rsidP="0041670F">
            <w:pPr>
              <w:widowControl w:val="0"/>
              <w:spacing w:line="240" w:lineRule="auto"/>
            </w:pPr>
            <w:r>
              <w:t>12.19.2022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E911" w14:textId="2634C8D2" w:rsidR="00B94988" w:rsidRDefault="00D74B64" w:rsidP="0041670F">
            <w:pPr>
              <w:widowControl w:val="0"/>
              <w:spacing w:line="240" w:lineRule="auto"/>
            </w:pPr>
            <w:sdt>
              <w:sdtPr>
                <w:alias w:val="Project status"/>
                <w:id w:val="-1621454421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7776C6">
                  <w:t>Completed</w:t>
                </w:r>
              </w:sdtContent>
            </w:sdt>
          </w:p>
        </w:tc>
      </w:tr>
      <w:tr w:rsidR="008B4F83" w14:paraId="2D7951A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8EF1" w14:textId="618E572F" w:rsidR="008B4F83" w:rsidRDefault="008B4F83" w:rsidP="008B4F83">
            <w:pPr>
              <w:widowControl w:val="0"/>
              <w:spacing w:line="240" w:lineRule="auto"/>
            </w:pPr>
            <w:r>
              <w:t>Check Assessment Criteria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9A5B" w14:textId="1D6BD98E" w:rsidR="008B4F83" w:rsidRDefault="008B4F83" w:rsidP="008B4F83">
            <w:pPr>
              <w:widowControl w:val="0"/>
              <w:spacing w:line="240" w:lineRule="auto"/>
            </w:pPr>
            <w:r>
              <w:t>Jericho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50A0" w14:textId="38BD782D" w:rsidR="008B4F83" w:rsidRDefault="008B4F83" w:rsidP="008B4F83">
            <w:pPr>
              <w:widowControl w:val="0"/>
              <w:spacing w:line="240" w:lineRule="auto"/>
            </w:pPr>
            <w:r>
              <w:t>12</w:t>
            </w:r>
            <w:r w:rsidR="0038698E">
              <w:t>.</w:t>
            </w:r>
            <w:r>
              <w:t>20</w:t>
            </w:r>
            <w:r w:rsidR="0038698E">
              <w:t>.</w:t>
            </w:r>
            <w:r>
              <w:t>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F379" w14:textId="5B8F43D5" w:rsidR="008B4F83" w:rsidRDefault="00D74B64" w:rsidP="008B4F83">
            <w:pPr>
              <w:widowControl w:val="0"/>
              <w:spacing w:line="240" w:lineRule="auto"/>
            </w:pPr>
            <w:sdt>
              <w:sdtPr>
                <w:alias w:val="Project status"/>
                <w:id w:val="-277876546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A30276">
                  <w:t>Completed</w:t>
                </w:r>
              </w:sdtContent>
            </w:sdt>
          </w:p>
        </w:tc>
      </w:tr>
      <w:tr w:rsidR="008B4F83" w14:paraId="48625CF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6537" w14:textId="58E7336C" w:rsidR="008B4F83" w:rsidRDefault="008B4F83" w:rsidP="008B4F83">
            <w:pPr>
              <w:widowControl w:val="0"/>
              <w:spacing w:line="240" w:lineRule="auto"/>
            </w:pPr>
            <w:r>
              <w:t xml:space="preserve">Prepare </w:t>
            </w:r>
            <w:proofErr w:type="spellStart"/>
            <w:r>
              <w:t>Powerpoint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AC5" w14:textId="79BFA1A5" w:rsidR="008B4F83" w:rsidRDefault="008B4F83" w:rsidP="008B4F83">
            <w:pPr>
              <w:widowControl w:val="0"/>
              <w:spacing w:line="240" w:lineRule="auto"/>
            </w:pPr>
            <w:r>
              <w:t>Adrian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AE99" w14:textId="79640665" w:rsidR="008B4F83" w:rsidRDefault="008B4F83" w:rsidP="008B4F83">
            <w:pPr>
              <w:widowControl w:val="0"/>
              <w:spacing w:line="240" w:lineRule="auto"/>
            </w:pPr>
            <w:r>
              <w:t>12</w:t>
            </w:r>
            <w:r w:rsidR="0038698E">
              <w:t>.</w:t>
            </w:r>
            <w:r>
              <w:t>19</w:t>
            </w:r>
            <w:r w:rsidR="0038698E">
              <w:t>.</w:t>
            </w:r>
            <w:r>
              <w:t>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04EA" w14:textId="1216B40A" w:rsidR="008B4F83" w:rsidRDefault="00D74B64" w:rsidP="008B4F83">
            <w:pPr>
              <w:widowControl w:val="0"/>
              <w:spacing w:line="240" w:lineRule="auto"/>
            </w:pPr>
            <w:sdt>
              <w:sdtPr>
                <w:alias w:val="Project status"/>
                <w:id w:val="1446888409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8B4F83">
                  <w:t>Completed</w:t>
                </w:r>
              </w:sdtContent>
            </w:sdt>
          </w:p>
        </w:tc>
      </w:tr>
      <w:tr w:rsidR="00B57175" w14:paraId="200DAAD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364" w14:textId="219BF90F" w:rsidR="00B57175" w:rsidRDefault="00B57175" w:rsidP="00B57175">
            <w:pPr>
              <w:widowControl w:val="0"/>
              <w:spacing w:line="240" w:lineRule="auto"/>
            </w:pPr>
            <w:r>
              <w:t>Prepare Report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5D4" w14:textId="3A57568D" w:rsidR="00B57175" w:rsidRDefault="00B57175" w:rsidP="00B57175">
            <w:pPr>
              <w:widowControl w:val="0"/>
              <w:spacing w:line="240" w:lineRule="auto"/>
            </w:pPr>
            <w:r>
              <w:t xml:space="preserve">Francis &amp; </w:t>
            </w:r>
            <w:proofErr w:type="spellStart"/>
            <w:r>
              <w:t>Ey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9031" w14:textId="619196DF" w:rsidR="00B57175" w:rsidRDefault="00B57175" w:rsidP="00B57175">
            <w:pPr>
              <w:widowControl w:val="0"/>
              <w:spacing w:line="240" w:lineRule="auto"/>
            </w:pPr>
            <w:r>
              <w:t>12</w:t>
            </w:r>
            <w:r w:rsidR="0038698E">
              <w:t>.</w:t>
            </w:r>
            <w:r>
              <w:t>2</w:t>
            </w:r>
            <w:r w:rsidR="009C5AD3">
              <w:t>1</w:t>
            </w:r>
            <w:r w:rsidR="0038698E">
              <w:t>.</w:t>
            </w:r>
            <w:r>
              <w:t>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A1E" w14:textId="4660CCCE" w:rsidR="00B57175" w:rsidRDefault="00D74B64" w:rsidP="00B57175">
            <w:pPr>
              <w:widowControl w:val="0"/>
              <w:spacing w:line="240" w:lineRule="auto"/>
            </w:pPr>
            <w:sdt>
              <w:sdtPr>
                <w:alias w:val="Project status"/>
                <w:id w:val="-656994958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A30276">
                  <w:t>Completed</w:t>
                </w:r>
              </w:sdtContent>
            </w:sdt>
          </w:p>
        </w:tc>
      </w:tr>
      <w:tr w:rsidR="00B57175" w14:paraId="0A1EDF2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625E" w14:textId="70FCFF12" w:rsidR="00B57175" w:rsidRDefault="00B57175" w:rsidP="00B57175">
            <w:pPr>
              <w:widowControl w:val="0"/>
              <w:spacing w:line="240" w:lineRule="auto"/>
            </w:pPr>
            <w:r>
              <w:t>Prepare Data Story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AD5B" w14:textId="717B9D6E" w:rsidR="00B57175" w:rsidRDefault="00B57175" w:rsidP="00B57175">
            <w:pPr>
              <w:widowControl w:val="0"/>
              <w:spacing w:line="240" w:lineRule="auto"/>
            </w:pPr>
            <w:r>
              <w:t>Ramon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439D" w14:textId="1BF3CA94" w:rsidR="00B57175" w:rsidRDefault="00B57175" w:rsidP="00B57175">
            <w:pPr>
              <w:widowControl w:val="0"/>
              <w:spacing w:line="240" w:lineRule="auto"/>
            </w:pPr>
            <w:r>
              <w:t>12</w:t>
            </w:r>
            <w:r w:rsidR="0038698E">
              <w:t>.</w:t>
            </w:r>
            <w:r>
              <w:t>19</w:t>
            </w:r>
            <w:r w:rsidR="0038698E">
              <w:t>.</w:t>
            </w:r>
            <w:r>
              <w:t>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C9C8" w14:textId="35A32FA0" w:rsidR="00B57175" w:rsidRDefault="00D74B64" w:rsidP="00B57175">
            <w:pPr>
              <w:widowControl w:val="0"/>
              <w:spacing w:line="240" w:lineRule="auto"/>
            </w:pPr>
            <w:sdt>
              <w:sdtPr>
                <w:alias w:val="Project status"/>
                <w:id w:val="-1063874722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B57175">
                  <w:t>Completed</w:t>
                </w:r>
              </w:sdtContent>
            </w:sdt>
          </w:p>
        </w:tc>
      </w:tr>
      <w:tr w:rsidR="00791FB6" w14:paraId="3E66C20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DA9C" w14:textId="47702FD8" w:rsidR="00791FB6" w:rsidRDefault="00791FB6" w:rsidP="00791FB6">
            <w:pPr>
              <w:widowControl w:val="0"/>
              <w:spacing w:line="240" w:lineRule="auto"/>
            </w:pPr>
            <w:r>
              <w:t>Record presentation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8FF3" w14:textId="17AD2567" w:rsidR="00791FB6" w:rsidRDefault="00791FB6" w:rsidP="00791FB6">
            <w:pPr>
              <w:widowControl w:val="0"/>
              <w:spacing w:line="240" w:lineRule="auto"/>
            </w:pPr>
            <w:r>
              <w:t>Adrian &amp; Ramon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5216" w14:textId="6852837A" w:rsidR="00791FB6" w:rsidRDefault="00791FB6" w:rsidP="00791FB6">
            <w:pPr>
              <w:widowControl w:val="0"/>
              <w:spacing w:line="240" w:lineRule="auto"/>
            </w:pPr>
            <w:r>
              <w:t>12</w:t>
            </w:r>
            <w:r w:rsidR="0038698E">
              <w:t>.</w:t>
            </w:r>
            <w:r>
              <w:t>20</w:t>
            </w:r>
            <w:r w:rsidR="0038698E">
              <w:t>.</w:t>
            </w:r>
            <w:r>
              <w:t>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1D16" w14:textId="530D5BEF" w:rsidR="00791FB6" w:rsidRDefault="00D74B64" w:rsidP="00791FB6">
            <w:pPr>
              <w:widowControl w:val="0"/>
              <w:spacing w:line="240" w:lineRule="auto"/>
            </w:pPr>
            <w:sdt>
              <w:sdtPr>
                <w:alias w:val="Project status"/>
                <w:id w:val="834729150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144D32">
                  <w:t>Completed</w:t>
                </w:r>
              </w:sdtContent>
            </w:sdt>
          </w:p>
        </w:tc>
      </w:tr>
      <w:tr w:rsidR="001668FA" w14:paraId="37100F7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996E" w14:textId="50EC2879" w:rsidR="001668FA" w:rsidRDefault="001668FA" w:rsidP="001668FA">
            <w:pPr>
              <w:widowControl w:val="0"/>
              <w:spacing w:line="240" w:lineRule="auto"/>
            </w:pPr>
            <w:r>
              <w:t>Review of all documents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ECF9" w14:textId="48F6A2FD" w:rsidR="001668FA" w:rsidRDefault="001668FA" w:rsidP="001668FA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E865" w14:textId="53E31907" w:rsidR="001668FA" w:rsidRDefault="001668FA" w:rsidP="001668FA">
            <w:pPr>
              <w:widowControl w:val="0"/>
              <w:spacing w:line="240" w:lineRule="auto"/>
            </w:pPr>
            <w:r>
              <w:t>12</w:t>
            </w:r>
            <w:r w:rsidR="0038698E">
              <w:t>.</w:t>
            </w:r>
            <w:r>
              <w:t>2</w:t>
            </w:r>
            <w:r w:rsidR="00196324">
              <w:t>2</w:t>
            </w:r>
            <w:r w:rsidR="0038698E">
              <w:t>.</w:t>
            </w:r>
            <w:r>
              <w:t>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3FAA" w14:textId="1F42E732" w:rsidR="001668FA" w:rsidRDefault="00D74B64" w:rsidP="001668FA">
            <w:pPr>
              <w:widowControl w:val="0"/>
              <w:spacing w:line="240" w:lineRule="auto"/>
            </w:pPr>
            <w:sdt>
              <w:sdtPr>
                <w:alias w:val="Project status"/>
                <w:id w:val="-1791433758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6621EB">
                  <w:t>Completed</w:t>
                </w:r>
              </w:sdtContent>
            </w:sdt>
          </w:p>
        </w:tc>
      </w:tr>
      <w:tr w:rsidR="0038698E" w14:paraId="2996E17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439C" w14:textId="0273184C" w:rsidR="0038698E" w:rsidRDefault="00582921" w:rsidP="001668FA">
            <w:pPr>
              <w:widowControl w:val="0"/>
              <w:spacing w:line="240" w:lineRule="auto"/>
            </w:pPr>
            <w:r>
              <w:t xml:space="preserve">Submission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99C1" w14:textId="5FB2A257" w:rsidR="0038698E" w:rsidRDefault="00ED60F4" w:rsidP="001668FA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5209" w14:textId="6C0E223B" w:rsidR="0038698E" w:rsidRDefault="00ED60F4" w:rsidP="001668FA">
            <w:pPr>
              <w:widowControl w:val="0"/>
              <w:spacing w:line="240" w:lineRule="auto"/>
            </w:pPr>
            <w:r>
              <w:t>12.23.2022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03B3" w14:textId="67C88071" w:rsidR="0038698E" w:rsidRDefault="00D74B64" w:rsidP="001668FA">
            <w:pPr>
              <w:widowControl w:val="0"/>
              <w:spacing w:line="240" w:lineRule="auto"/>
            </w:pPr>
            <w:sdt>
              <w:sdtPr>
                <w:alias w:val="Project status"/>
                <w:id w:val="647479906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EndPr/>
              <w:sdtContent>
                <w:r w:rsidR="00B81C56">
                  <w:t>Completed</w:t>
                </w:r>
              </w:sdtContent>
            </w:sdt>
          </w:p>
        </w:tc>
      </w:tr>
    </w:tbl>
    <w:p w14:paraId="7938527A" w14:textId="77777777" w:rsidR="00701EF3" w:rsidRDefault="00D50875">
      <w:pPr>
        <w:pStyle w:val="Heading2"/>
        <w:jc w:val="both"/>
        <w:rPr>
          <w:b/>
        </w:rPr>
      </w:pPr>
      <w:bookmarkStart w:id="3" w:name="_p7xoxtlyia32" w:colFirst="0" w:colLast="0"/>
      <w:bookmarkEnd w:id="3"/>
      <w:r>
        <w:rPr>
          <w:b/>
        </w:rPr>
        <w:lastRenderedPageBreak/>
        <w:t>Notes</w:t>
      </w:r>
    </w:p>
    <w:p w14:paraId="7938527B" w14:textId="6A802A57" w:rsidR="00701EF3" w:rsidRDefault="00D50875">
      <w:pPr>
        <w:jc w:val="both"/>
      </w:pPr>
      <w:r>
        <w:t xml:space="preserve">During your team meetings or chat discussions, you might think of some useful ideas that you don’t want to forget. </w:t>
      </w:r>
    </w:p>
    <w:p w14:paraId="7938527C" w14:textId="77777777" w:rsidR="00701EF3" w:rsidRDefault="00D50875">
      <w:pPr>
        <w:pStyle w:val="Heading3"/>
        <w:jc w:val="both"/>
        <w:rPr>
          <w:b/>
        </w:rPr>
      </w:pPr>
      <w:bookmarkStart w:id="4" w:name="_veucd8wogise" w:colFirst="0" w:colLast="0"/>
      <w:bookmarkEnd w:id="4"/>
      <w:r>
        <w:rPr>
          <w:b/>
        </w:rPr>
        <w:t>Meeting #1</w:t>
      </w:r>
    </w:p>
    <w:p w14:paraId="7938527D" w14:textId="3885089C" w:rsidR="00701EF3" w:rsidRDefault="00D50875">
      <w:pPr>
        <w:jc w:val="both"/>
      </w:pPr>
      <w:r>
        <w:t xml:space="preserve">Date: </w:t>
      </w:r>
      <w:r w:rsidR="00E0009E">
        <w:t>12</w:t>
      </w:r>
      <w:r>
        <w:t>.</w:t>
      </w:r>
      <w:r w:rsidR="00E0009E">
        <w:t>12</w:t>
      </w:r>
      <w:r>
        <w:t>.</w:t>
      </w:r>
      <w:r w:rsidR="00E0009E">
        <w:t>2022</w:t>
      </w:r>
      <w:r>
        <w:t>.</w:t>
      </w:r>
    </w:p>
    <w:p w14:paraId="7938527E" w14:textId="7E07CE52" w:rsidR="00701EF3" w:rsidRDefault="00D50875">
      <w:pPr>
        <w:jc w:val="both"/>
      </w:pPr>
      <w:r>
        <w:t>Who attended the meeting:</w:t>
      </w:r>
      <w:r w:rsidR="00AD124B">
        <w:t xml:space="preserve"> </w:t>
      </w:r>
      <w:r w:rsidR="00F7316F">
        <w:t>All present</w:t>
      </w:r>
    </w:p>
    <w:p w14:paraId="7938527F" w14:textId="11E1615E" w:rsidR="00701EF3" w:rsidRDefault="00D50875">
      <w:pPr>
        <w:jc w:val="both"/>
      </w:pPr>
      <w:r>
        <w:t>What we discussed:</w:t>
      </w:r>
      <w:r w:rsidR="003271D6">
        <w:t xml:space="preserve"> First team meeting</w:t>
      </w:r>
      <w:r w:rsidR="004C7724">
        <w:t xml:space="preserve">, </w:t>
      </w:r>
      <w:r w:rsidR="00986F41">
        <w:t xml:space="preserve">Project brief, </w:t>
      </w:r>
      <w:r w:rsidR="00ED0FEE">
        <w:t xml:space="preserve">divided initial tasks </w:t>
      </w:r>
      <w:r w:rsidR="003758A3">
        <w:t xml:space="preserve">(3a to e) </w:t>
      </w:r>
      <w:r w:rsidR="00ED0FEE">
        <w:t>among</w:t>
      </w:r>
      <w:r w:rsidR="00A70585">
        <w:t xml:space="preserve"> members. Proposed problem</w:t>
      </w:r>
      <w:r w:rsidR="004D298C">
        <w:t xml:space="preserve"> to answer</w:t>
      </w:r>
      <w:r w:rsidR="00A70585">
        <w:t>: What is the cause of the disputes</w:t>
      </w:r>
      <w:r w:rsidR="004D298C">
        <w:t xml:space="preserve">? </w:t>
      </w:r>
      <w:r w:rsidR="00473B28">
        <w:t>One member will be assigned Data Viz?</w:t>
      </w:r>
      <w:r w:rsidR="00ED0FEE">
        <w:t xml:space="preserve"> </w:t>
      </w:r>
    </w:p>
    <w:p w14:paraId="79385280" w14:textId="61ECBA6A" w:rsidR="00701EF3" w:rsidRDefault="00D50875">
      <w:pPr>
        <w:jc w:val="both"/>
      </w:pPr>
      <w:r>
        <w:t>Next steps:</w:t>
      </w:r>
      <w:r w:rsidR="000C7B9F">
        <w:t xml:space="preserve"> Show results, discuss </w:t>
      </w:r>
      <w:r>
        <w:t xml:space="preserve">any </w:t>
      </w:r>
      <w:r w:rsidR="000C7B9F">
        <w:t>problems with query</w:t>
      </w:r>
      <w:r w:rsidR="00444442">
        <w:t>.</w:t>
      </w:r>
    </w:p>
    <w:p w14:paraId="196847B2" w14:textId="77777777" w:rsidR="00AA1953" w:rsidRDefault="00AA1953">
      <w:pPr>
        <w:jc w:val="both"/>
      </w:pPr>
    </w:p>
    <w:p w14:paraId="79385281" w14:textId="77777777" w:rsidR="00701EF3" w:rsidRDefault="00D50875">
      <w:pPr>
        <w:pStyle w:val="Heading3"/>
        <w:jc w:val="both"/>
        <w:rPr>
          <w:b/>
        </w:rPr>
      </w:pPr>
      <w:bookmarkStart w:id="5" w:name="_t7iylfvftkgz" w:colFirst="0" w:colLast="0"/>
      <w:bookmarkEnd w:id="5"/>
      <w:r>
        <w:rPr>
          <w:b/>
        </w:rPr>
        <w:t>Meeting #2</w:t>
      </w:r>
    </w:p>
    <w:p w14:paraId="79385282" w14:textId="55EA5D14" w:rsidR="00701EF3" w:rsidRDefault="00D50875">
      <w:pPr>
        <w:jc w:val="both"/>
      </w:pPr>
      <w:r>
        <w:t xml:space="preserve">Date: </w:t>
      </w:r>
      <w:r w:rsidR="00BC1233">
        <w:t>12</w:t>
      </w:r>
      <w:r>
        <w:t>.</w:t>
      </w:r>
      <w:r w:rsidR="00BC1233">
        <w:t>13</w:t>
      </w:r>
      <w:r>
        <w:t>.</w:t>
      </w:r>
      <w:r w:rsidR="00BC1233">
        <w:t>2022</w:t>
      </w:r>
      <w:r>
        <w:t>.</w:t>
      </w:r>
    </w:p>
    <w:p w14:paraId="79385283" w14:textId="69CD1BBA" w:rsidR="00701EF3" w:rsidRDefault="00D50875">
      <w:pPr>
        <w:jc w:val="both"/>
      </w:pPr>
      <w:r>
        <w:t>Who attended the meeting:</w:t>
      </w:r>
      <w:r w:rsidR="004F1D60">
        <w:t xml:space="preserve"> All Present</w:t>
      </w:r>
    </w:p>
    <w:p w14:paraId="79385284" w14:textId="49CE208D" w:rsidR="00701EF3" w:rsidRDefault="00D50875">
      <w:pPr>
        <w:jc w:val="both"/>
      </w:pPr>
      <w:r>
        <w:t>What we discussed</w:t>
      </w:r>
      <w:r w:rsidR="004F1D60">
        <w:t xml:space="preserve">: Answers to tasks a </w:t>
      </w:r>
      <w:proofErr w:type="spellStart"/>
      <w:r w:rsidR="004F1D60">
        <w:t>to e</w:t>
      </w:r>
      <w:proofErr w:type="spellEnd"/>
      <w:r w:rsidR="009A08A8">
        <w:t>; made some analyses.</w:t>
      </w:r>
      <w:r w:rsidR="00FA7092">
        <w:t xml:space="preserve"> Convert 1’s and 0’s to Yes and No for the visualizations. </w:t>
      </w:r>
      <w:r w:rsidR="001348FB">
        <w:t>Note</w:t>
      </w:r>
      <w:r w:rsidR="00392E88">
        <w:t>d</w:t>
      </w:r>
      <w:r w:rsidR="001348FB">
        <w:t xml:space="preserve"> invoices are always due in 30 days.</w:t>
      </w:r>
    </w:p>
    <w:p w14:paraId="79385285" w14:textId="63B18E25" w:rsidR="00701EF3" w:rsidRDefault="00D50875">
      <w:pPr>
        <w:jc w:val="both"/>
      </w:pPr>
      <w:r>
        <w:t>Next steps:</w:t>
      </w:r>
      <w:r w:rsidR="000767B0">
        <w:t xml:space="preserve"> </w:t>
      </w:r>
      <w:r w:rsidR="009A08A8">
        <w:t>Compose visualizations</w:t>
      </w:r>
      <w:r w:rsidR="000767B0">
        <w:t>, prepare insights</w:t>
      </w:r>
    </w:p>
    <w:p w14:paraId="79385286" w14:textId="77777777" w:rsidR="00701EF3" w:rsidRDefault="00701EF3"/>
    <w:p w14:paraId="50DA05F5" w14:textId="40FCA54F" w:rsidR="00AA1953" w:rsidRDefault="00AA1953" w:rsidP="00AA1953">
      <w:pPr>
        <w:pStyle w:val="Heading3"/>
        <w:jc w:val="both"/>
        <w:rPr>
          <w:b/>
        </w:rPr>
      </w:pPr>
      <w:r>
        <w:rPr>
          <w:b/>
        </w:rPr>
        <w:t>Meeting #3</w:t>
      </w:r>
    </w:p>
    <w:p w14:paraId="42BE8FF2" w14:textId="3D6231AE" w:rsidR="00AA1953" w:rsidRPr="00AA1953" w:rsidRDefault="00AA1953" w:rsidP="00AA1953">
      <w:r>
        <w:t>Date: 12.14.2022</w:t>
      </w:r>
    </w:p>
    <w:p w14:paraId="635457BC" w14:textId="32B5AEB4" w:rsidR="00A636BF" w:rsidRDefault="00A636BF" w:rsidP="00A636BF">
      <w:pPr>
        <w:jc w:val="both"/>
      </w:pPr>
      <w:r>
        <w:t xml:space="preserve">Who attended the meeting: </w:t>
      </w:r>
      <w:r w:rsidR="00BE6DE1">
        <w:t>All present</w:t>
      </w:r>
    </w:p>
    <w:p w14:paraId="4D8A4ED2" w14:textId="44124EFC" w:rsidR="001C7AD4" w:rsidRDefault="00A636BF" w:rsidP="00A636BF">
      <w:pPr>
        <w:jc w:val="both"/>
      </w:pPr>
      <w:r>
        <w:t xml:space="preserve">What we discussed: </w:t>
      </w:r>
      <w:r w:rsidR="00090E3C">
        <w:t>(</w:t>
      </w:r>
      <w:r w:rsidR="008A1CF4">
        <w:t xml:space="preserve">can we </w:t>
      </w:r>
      <w:r w:rsidR="00E53B4C">
        <w:t xml:space="preserve">answer </w:t>
      </w:r>
      <w:r w:rsidR="008A1CF4">
        <w:t xml:space="preserve">this </w:t>
      </w:r>
      <w:r w:rsidR="00E53B4C">
        <w:t xml:space="preserve">question: Are disputes </w:t>
      </w:r>
      <w:r w:rsidR="008A1CF4">
        <w:t xml:space="preserve">the </w:t>
      </w:r>
      <w:r w:rsidR="00E53B4C">
        <w:t xml:space="preserve">result of </w:t>
      </w:r>
      <w:r w:rsidR="00BB73E2">
        <w:t xml:space="preserve">contract technicalities or clients </w:t>
      </w:r>
      <w:r w:rsidR="00CA3DFE">
        <w:t>thinking they can get away with not paying for the services?</w:t>
      </w:r>
      <w:r w:rsidR="00C463DC">
        <w:t>)</w:t>
      </w:r>
      <w:r w:rsidR="00BE6DE1">
        <w:t xml:space="preserve"> – No</w:t>
      </w:r>
      <w:r w:rsidR="00B44F16">
        <w:t>.</w:t>
      </w:r>
      <w:r w:rsidR="00BE6DE1">
        <w:t xml:space="preserve"> </w:t>
      </w:r>
      <w:r w:rsidR="00B44F16">
        <w:t xml:space="preserve">Assume </w:t>
      </w:r>
      <w:r w:rsidR="00BE6DE1">
        <w:t xml:space="preserve">contracts are usually </w:t>
      </w:r>
      <w:r w:rsidR="00B44F16">
        <w:t xml:space="preserve">in </w:t>
      </w:r>
      <w:r w:rsidR="00BE6DE1">
        <w:t>standard format</w:t>
      </w:r>
      <w:r w:rsidR="008B5EB0">
        <w:t>. If it was technical, other countries would have disputes</w:t>
      </w:r>
      <w:r w:rsidR="00B44F16">
        <w:t xml:space="preserve">. </w:t>
      </w:r>
      <w:proofErr w:type="gramStart"/>
      <w:r w:rsidR="00B44F16">
        <w:t>Also</w:t>
      </w:r>
      <w:proofErr w:type="gramEnd"/>
      <w:r w:rsidR="00B44F16">
        <w:t xml:space="preserve"> customers usually pay on time (</w:t>
      </w:r>
      <w:r w:rsidR="008B5271">
        <w:t xml:space="preserve">well </w:t>
      </w:r>
      <w:r w:rsidR="00B44F16">
        <w:t>within the 30 day limit)</w:t>
      </w:r>
      <w:r w:rsidR="008E72B7">
        <w:t xml:space="preserve">. </w:t>
      </w:r>
      <w:proofErr w:type="gramStart"/>
      <w:r w:rsidR="00A525DF">
        <w:t>Therefore</w:t>
      </w:r>
      <w:proofErr w:type="gramEnd"/>
      <w:r w:rsidR="008E72B7">
        <w:t xml:space="preserve"> we focus on France</w:t>
      </w:r>
      <w:r w:rsidR="00C0166F">
        <w:t xml:space="preserve">, since we believe the problem is there. </w:t>
      </w:r>
    </w:p>
    <w:p w14:paraId="2119D29E" w14:textId="77777777" w:rsidR="00D67094" w:rsidRDefault="001C7AD4" w:rsidP="00A636BF">
      <w:pPr>
        <w:jc w:val="both"/>
      </w:pPr>
      <w:r>
        <w:t xml:space="preserve">Suggest to customer </w:t>
      </w:r>
      <w:r w:rsidR="00E17303">
        <w:t>–</w:t>
      </w:r>
      <w:r>
        <w:t xml:space="preserve"> </w:t>
      </w:r>
    </w:p>
    <w:p w14:paraId="5ED1417F" w14:textId="2648171E" w:rsidR="00D67094" w:rsidRDefault="00D67094" w:rsidP="00A636BF">
      <w:pPr>
        <w:jc w:val="both"/>
      </w:pPr>
      <w:r>
        <w:t xml:space="preserve">1. </w:t>
      </w:r>
      <w:r w:rsidR="00E17303">
        <w:t>Gather more data and feedback from customers</w:t>
      </w:r>
      <w:r w:rsidR="00A954B7">
        <w:t xml:space="preserve"> in France</w:t>
      </w:r>
      <w:r w:rsidR="0035629F">
        <w:t>. Emails, contract, ot</w:t>
      </w:r>
      <w:r>
        <w:t>her</w:t>
      </w:r>
      <w:r w:rsidR="0035629F">
        <w:t xml:space="preserve"> documents, to see a possible common problem</w:t>
      </w:r>
      <w:r>
        <w:t>.</w:t>
      </w:r>
    </w:p>
    <w:p w14:paraId="1FC7C19A" w14:textId="12B3FFC1" w:rsidR="00D67094" w:rsidRDefault="00D67094" w:rsidP="00A636BF">
      <w:pPr>
        <w:jc w:val="both"/>
      </w:pPr>
      <w:r>
        <w:t xml:space="preserve">2. </w:t>
      </w:r>
      <w:r w:rsidR="0008689D">
        <w:t>Why does Spain have the lowest</w:t>
      </w:r>
      <w:r w:rsidR="00A954B7">
        <w:t xml:space="preserve"> disputes? </w:t>
      </w:r>
      <w:r w:rsidR="00A85C07">
        <w:t xml:space="preserve">Is it possible they can learn some best practices </w:t>
      </w:r>
      <w:r w:rsidR="00C01751">
        <w:t xml:space="preserve">and share </w:t>
      </w:r>
      <w:r w:rsidR="00EB42A8">
        <w:t xml:space="preserve">them </w:t>
      </w:r>
      <w:r w:rsidR="00C01751">
        <w:t>with France.</w:t>
      </w:r>
    </w:p>
    <w:p w14:paraId="35B6AC87" w14:textId="0FBCE8AB" w:rsidR="00A636BF" w:rsidRDefault="008B5EB0" w:rsidP="00A636BF">
      <w:pPr>
        <w:jc w:val="both"/>
      </w:pPr>
      <w:r>
        <w:t xml:space="preserve"> </w:t>
      </w:r>
    </w:p>
    <w:p w14:paraId="39F349DA" w14:textId="053CA8C6" w:rsidR="00AA1953" w:rsidRDefault="00A636BF" w:rsidP="00A636BF">
      <w:r>
        <w:t>Next steps:</w:t>
      </w:r>
      <w:r w:rsidR="00096E33">
        <w:t xml:space="preserve"> Generate visualization for France</w:t>
      </w:r>
      <w:r w:rsidR="001070B1">
        <w:t>, give more insights.</w:t>
      </w:r>
    </w:p>
    <w:p w14:paraId="0D1441DD" w14:textId="77777777" w:rsidR="00595F78" w:rsidRDefault="00595F78" w:rsidP="00A636BF"/>
    <w:p w14:paraId="01990AEB" w14:textId="577B7391" w:rsidR="00595F78" w:rsidRDefault="00595F78" w:rsidP="00A636BF">
      <w:pPr>
        <w:rPr>
          <w:b/>
        </w:rPr>
      </w:pPr>
      <w:r>
        <w:rPr>
          <w:b/>
        </w:rPr>
        <w:t>Meeting #4</w:t>
      </w:r>
    </w:p>
    <w:p w14:paraId="3BDB2D56" w14:textId="7FA9DEAC" w:rsidR="00595F78" w:rsidRDefault="00595F78" w:rsidP="00A636BF">
      <w:pPr>
        <w:rPr>
          <w:bCs/>
        </w:rPr>
      </w:pPr>
      <w:r>
        <w:rPr>
          <w:bCs/>
        </w:rPr>
        <w:t>Date: 12.15.2022</w:t>
      </w:r>
    </w:p>
    <w:p w14:paraId="514E5B7B" w14:textId="6B801DE9" w:rsidR="002147F0" w:rsidRDefault="002147F0" w:rsidP="00A636BF">
      <w:pPr>
        <w:rPr>
          <w:bCs/>
        </w:rPr>
      </w:pPr>
      <w:r>
        <w:rPr>
          <w:bCs/>
        </w:rPr>
        <w:t>Who attended meeting: All present</w:t>
      </w:r>
    </w:p>
    <w:p w14:paraId="44D5A095" w14:textId="0131664E" w:rsidR="002147F0" w:rsidRDefault="002147F0" w:rsidP="006B76C5">
      <w:pPr>
        <w:rPr>
          <w:bCs/>
        </w:rPr>
      </w:pPr>
      <w:r>
        <w:rPr>
          <w:bCs/>
        </w:rPr>
        <w:lastRenderedPageBreak/>
        <w:t>What we discussed:</w:t>
      </w:r>
      <w:r w:rsidR="00BF5111">
        <w:rPr>
          <w:bCs/>
        </w:rPr>
        <w:t xml:space="preserve"> </w:t>
      </w:r>
      <w:r w:rsidR="00E81B05">
        <w:rPr>
          <w:bCs/>
        </w:rPr>
        <w:t xml:space="preserve">Finalized </w:t>
      </w:r>
      <w:r w:rsidR="00413905">
        <w:rPr>
          <w:bCs/>
        </w:rPr>
        <w:t xml:space="preserve">which </w:t>
      </w:r>
      <w:r w:rsidR="00E81B05">
        <w:rPr>
          <w:bCs/>
        </w:rPr>
        <w:t>graphs</w:t>
      </w:r>
      <w:r w:rsidR="00413905">
        <w:rPr>
          <w:bCs/>
        </w:rPr>
        <w:t xml:space="preserve"> to be part of the presentation</w:t>
      </w:r>
      <w:r w:rsidR="00E81B05">
        <w:rPr>
          <w:bCs/>
        </w:rPr>
        <w:t>, Approach to presen</w:t>
      </w:r>
      <w:r w:rsidR="00F86E2F">
        <w:rPr>
          <w:bCs/>
        </w:rPr>
        <w:t>t</w:t>
      </w:r>
      <w:r w:rsidR="00E81B05">
        <w:rPr>
          <w:bCs/>
        </w:rPr>
        <w:t>ation</w:t>
      </w:r>
      <w:r w:rsidR="00F86E2F">
        <w:rPr>
          <w:bCs/>
        </w:rPr>
        <w:t xml:space="preserve"> (answer questions for data, a </w:t>
      </w:r>
      <w:proofErr w:type="spellStart"/>
      <w:r w:rsidR="00F86E2F">
        <w:rPr>
          <w:bCs/>
        </w:rPr>
        <w:t>to e</w:t>
      </w:r>
      <w:proofErr w:type="spellEnd"/>
      <w:r w:rsidR="00F86E2F">
        <w:rPr>
          <w:bCs/>
        </w:rPr>
        <w:t>)</w:t>
      </w:r>
      <w:r w:rsidR="004C052D">
        <w:rPr>
          <w:bCs/>
        </w:rPr>
        <w:t xml:space="preserve">, </w:t>
      </w:r>
      <w:r w:rsidR="0031624A">
        <w:rPr>
          <w:bCs/>
        </w:rPr>
        <w:t xml:space="preserve">to present data </w:t>
      </w:r>
      <w:r w:rsidR="006B76C5">
        <w:rPr>
          <w:bCs/>
        </w:rPr>
        <w:t xml:space="preserve">countries together. We will agree with </w:t>
      </w:r>
      <w:proofErr w:type="spellStart"/>
      <w:r w:rsidR="006B76C5">
        <w:rPr>
          <w:bCs/>
        </w:rPr>
        <w:t>Yellevate</w:t>
      </w:r>
      <w:r w:rsidR="00E33FC7">
        <w:rPr>
          <w:bCs/>
        </w:rPr>
        <w:t>’</w:t>
      </w:r>
      <w:r w:rsidR="006B76C5">
        <w:rPr>
          <w:bCs/>
        </w:rPr>
        <w:t>s</w:t>
      </w:r>
      <w:proofErr w:type="spellEnd"/>
      <w:r w:rsidR="006B76C5">
        <w:rPr>
          <w:bCs/>
        </w:rPr>
        <w:t xml:space="preserve"> assumptions.</w:t>
      </w:r>
    </w:p>
    <w:p w14:paraId="214F683D" w14:textId="042E25DD" w:rsidR="00D15BCE" w:rsidRDefault="00D15BCE" w:rsidP="006B76C5">
      <w:pPr>
        <w:rPr>
          <w:bCs/>
        </w:rPr>
      </w:pPr>
      <w:r>
        <w:rPr>
          <w:bCs/>
        </w:rPr>
        <w:t xml:space="preserve">Next steps: </w:t>
      </w:r>
      <w:r w:rsidR="00890F9C">
        <w:rPr>
          <w:bCs/>
        </w:rPr>
        <w:t>prepare data stories</w:t>
      </w:r>
    </w:p>
    <w:p w14:paraId="40DBD2BC" w14:textId="77777777" w:rsidR="00791FB6" w:rsidRDefault="00791FB6" w:rsidP="006B76C5">
      <w:pPr>
        <w:rPr>
          <w:bCs/>
        </w:rPr>
      </w:pPr>
    </w:p>
    <w:p w14:paraId="767BE97E" w14:textId="23A8162A" w:rsidR="00791FB6" w:rsidRDefault="00791FB6" w:rsidP="006B76C5">
      <w:pPr>
        <w:rPr>
          <w:b/>
        </w:rPr>
      </w:pPr>
      <w:r>
        <w:rPr>
          <w:b/>
        </w:rPr>
        <w:t>Meeting #5</w:t>
      </w:r>
    </w:p>
    <w:p w14:paraId="45DA945F" w14:textId="29BB616A" w:rsidR="00791FB6" w:rsidRDefault="00791FB6" w:rsidP="006B76C5">
      <w:pPr>
        <w:rPr>
          <w:bCs/>
        </w:rPr>
      </w:pPr>
      <w:r>
        <w:rPr>
          <w:bCs/>
        </w:rPr>
        <w:t>Date: 12.19.2022</w:t>
      </w:r>
    </w:p>
    <w:p w14:paraId="2E85872A" w14:textId="66D9EF5C" w:rsidR="00791FB6" w:rsidRDefault="00791FB6" w:rsidP="006B76C5">
      <w:pPr>
        <w:rPr>
          <w:bCs/>
        </w:rPr>
      </w:pPr>
      <w:r>
        <w:rPr>
          <w:bCs/>
        </w:rPr>
        <w:t>Who Attended: All Present</w:t>
      </w:r>
    </w:p>
    <w:p w14:paraId="63FDC68A" w14:textId="22F7DB6C" w:rsidR="00791FB6" w:rsidRDefault="00791FB6" w:rsidP="006B76C5">
      <w:pPr>
        <w:rPr>
          <w:bCs/>
        </w:rPr>
      </w:pPr>
      <w:r>
        <w:rPr>
          <w:bCs/>
        </w:rPr>
        <w:t>What we discussed: Reviewed data story</w:t>
      </w:r>
      <w:r w:rsidR="00351583">
        <w:rPr>
          <w:bCs/>
        </w:rPr>
        <w:t xml:space="preserve">, prepared </w:t>
      </w:r>
      <w:proofErr w:type="spellStart"/>
      <w:r w:rsidR="00351583">
        <w:rPr>
          <w:bCs/>
        </w:rPr>
        <w:t>powerpoint</w:t>
      </w:r>
      <w:proofErr w:type="spellEnd"/>
      <w:r w:rsidR="00351583">
        <w:rPr>
          <w:bCs/>
        </w:rPr>
        <w:t>, distributed tasks (report, recording presentation</w:t>
      </w:r>
      <w:r w:rsidR="00D15BCE">
        <w:rPr>
          <w:bCs/>
        </w:rPr>
        <w:t>, submission criteria</w:t>
      </w:r>
      <w:r w:rsidR="00890F9C">
        <w:rPr>
          <w:bCs/>
        </w:rPr>
        <w:t>)</w:t>
      </w:r>
      <w:r w:rsidR="00D15BCE">
        <w:rPr>
          <w:bCs/>
        </w:rPr>
        <w:t>.</w:t>
      </w:r>
      <w:r w:rsidR="003731B0">
        <w:rPr>
          <w:bCs/>
        </w:rPr>
        <w:t xml:space="preserve"> Cleaned up graphs and data story.</w:t>
      </w:r>
    </w:p>
    <w:p w14:paraId="2DBF41A4" w14:textId="1D8721EA" w:rsidR="00890F9C" w:rsidRDefault="00890F9C" w:rsidP="006B76C5">
      <w:pPr>
        <w:rPr>
          <w:bCs/>
        </w:rPr>
      </w:pPr>
      <w:r>
        <w:rPr>
          <w:bCs/>
        </w:rPr>
        <w:t>Ne</w:t>
      </w:r>
      <w:r w:rsidR="003731B0">
        <w:rPr>
          <w:bCs/>
        </w:rPr>
        <w:t>x</w:t>
      </w:r>
      <w:r>
        <w:rPr>
          <w:bCs/>
        </w:rPr>
        <w:t xml:space="preserve">t steps: recording presentations, </w:t>
      </w:r>
      <w:r w:rsidR="003731B0">
        <w:rPr>
          <w:bCs/>
        </w:rPr>
        <w:t>submit report</w:t>
      </w:r>
      <w:r w:rsidR="00D21E53">
        <w:rPr>
          <w:bCs/>
        </w:rPr>
        <w:t>.</w:t>
      </w:r>
    </w:p>
    <w:p w14:paraId="5A78FA14" w14:textId="77777777" w:rsidR="00360D3E" w:rsidRDefault="00360D3E" w:rsidP="006B76C5">
      <w:pPr>
        <w:rPr>
          <w:bCs/>
        </w:rPr>
      </w:pPr>
    </w:p>
    <w:p w14:paraId="4F906BFF" w14:textId="0E8846BB" w:rsidR="00360D3E" w:rsidRDefault="00360D3E" w:rsidP="00360D3E">
      <w:pPr>
        <w:rPr>
          <w:b/>
        </w:rPr>
      </w:pPr>
      <w:r>
        <w:rPr>
          <w:b/>
        </w:rPr>
        <w:t>Meeting #6</w:t>
      </w:r>
    </w:p>
    <w:p w14:paraId="728BF23F" w14:textId="3815EDF1" w:rsidR="00360D3E" w:rsidRDefault="00360D3E" w:rsidP="00360D3E">
      <w:pPr>
        <w:rPr>
          <w:bCs/>
        </w:rPr>
      </w:pPr>
      <w:r>
        <w:rPr>
          <w:bCs/>
        </w:rPr>
        <w:t>Date: 12.20.2022</w:t>
      </w:r>
    </w:p>
    <w:p w14:paraId="7DD94834" w14:textId="77777777" w:rsidR="00360D3E" w:rsidRDefault="00360D3E" w:rsidP="00360D3E">
      <w:pPr>
        <w:rPr>
          <w:bCs/>
        </w:rPr>
      </w:pPr>
      <w:r>
        <w:rPr>
          <w:bCs/>
        </w:rPr>
        <w:t>Who Attended: All Present</w:t>
      </w:r>
    </w:p>
    <w:p w14:paraId="13B3F3B2" w14:textId="2A5F2B1F" w:rsidR="00360D3E" w:rsidRDefault="00360D3E" w:rsidP="00360D3E">
      <w:pPr>
        <w:rPr>
          <w:bCs/>
        </w:rPr>
      </w:pPr>
      <w:r>
        <w:rPr>
          <w:bCs/>
        </w:rPr>
        <w:t xml:space="preserve">What we discussed: </w:t>
      </w:r>
      <w:r w:rsidR="00CD1BD7">
        <w:rPr>
          <w:bCs/>
        </w:rPr>
        <w:t xml:space="preserve">Recorded presentation. </w:t>
      </w:r>
      <w:r>
        <w:rPr>
          <w:bCs/>
        </w:rPr>
        <w:t xml:space="preserve">Reviewed </w:t>
      </w:r>
      <w:r w:rsidR="00CD1BD7">
        <w:rPr>
          <w:bCs/>
        </w:rPr>
        <w:t>report</w:t>
      </w:r>
      <w:r>
        <w:rPr>
          <w:bCs/>
        </w:rPr>
        <w:t xml:space="preserve"> </w:t>
      </w:r>
    </w:p>
    <w:p w14:paraId="7998B06D" w14:textId="4270D14E" w:rsidR="00360D3E" w:rsidRDefault="00360D3E" w:rsidP="00360D3E">
      <w:pPr>
        <w:rPr>
          <w:bCs/>
        </w:rPr>
      </w:pPr>
      <w:r>
        <w:rPr>
          <w:bCs/>
        </w:rPr>
        <w:t xml:space="preserve">Next steps:  </w:t>
      </w:r>
      <w:r w:rsidR="00CD1BD7">
        <w:rPr>
          <w:bCs/>
        </w:rPr>
        <w:t>review final</w:t>
      </w:r>
      <w:r>
        <w:rPr>
          <w:bCs/>
        </w:rPr>
        <w:t xml:space="preserve"> report.</w:t>
      </w:r>
      <w:r w:rsidR="00CD1BD7">
        <w:rPr>
          <w:bCs/>
        </w:rPr>
        <w:t xml:space="preserve"> Check submissions</w:t>
      </w:r>
    </w:p>
    <w:p w14:paraId="582B2473" w14:textId="77777777" w:rsidR="00FF005E" w:rsidRDefault="00FF005E" w:rsidP="00360D3E">
      <w:pPr>
        <w:rPr>
          <w:bCs/>
        </w:rPr>
      </w:pPr>
    </w:p>
    <w:p w14:paraId="33F073B3" w14:textId="20226F00" w:rsidR="00FF005E" w:rsidRDefault="00FF005E" w:rsidP="00FF005E">
      <w:pPr>
        <w:rPr>
          <w:b/>
        </w:rPr>
      </w:pPr>
      <w:r>
        <w:rPr>
          <w:b/>
        </w:rPr>
        <w:t>Meeting #7</w:t>
      </w:r>
    </w:p>
    <w:p w14:paraId="2A93573F" w14:textId="7577644A" w:rsidR="00FF005E" w:rsidRDefault="00FF005E" w:rsidP="00FF005E">
      <w:pPr>
        <w:rPr>
          <w:bCs/>
        </w:rPr>
      </w:pPr>
      <w:r>
        <w:rPr>
          <w:bCs/>
        </w:rPr>
        <w:t>Date: 12.</w:t>
      </w:r>
      <w:r w:rsidR="00724A72">
        <w:rPr>
          <w:bCs/>
        </w:rPr>
        <w:t>21</w:t>
      </w:r>
      <w:r>
        <w:rPr>
          <w:bCs/>
        </w:rPr>
        <w:t>.2022</w:t>
      </w:r>
    </w:p>
    <w:p w14:paraId="7186CEB8" w14:textId="77777777" w:rsidR="00FF005E" w:rsidRDefault="00FF005E" w:rsidP="00FF005E">
      <w:pPr>
        <w:rPr>
          <w:bCs/>
        </w:rPr>
      </w:pPr>
      <w:r>
        <w:rPr>
          <w:bCs/>
        </w:rPr>
        <w:t>Who Attended: All Present</w:t>
      </w:r>
    </w:p>
    <w:p w14:paraId="5BB569F2" w14:textId="4C7490E5" w:rsidR="00FF005E" w:rsidRDefault="00FF005E" w:rsidP="00FF005E">
      <w:pPr>
        <w:rPr>
          <w:bCs/>
        </w:rPr>
      </w:pPr>
      <w:r>
        <w:rPr>
          <w:bCs/>
        </w:rPr>
        <w:t xml:space="preserve">What we discussed: </w:t>
      </w:r>
      <w:r w:rsidR="003F5023">
        <w:rPr>
          <w:bCs/>
        </w:rPr>
        <w:t>Went over all requirements. Prepare for final submission</w:t>
      </w:r>
    </w:p>
    <w:p w14:paraId="59AE418E" w14:textId="2696471C" w:rsidR="00FF005E" w:rsidRDefault="00FF005E" w:rsidP="00FF005E">
      <w:pPr>
        <w:rPr>
          <w:bCs/>
        </w:rPr>
      </w:pPr>
      <w:r>
        <w:rPr>
          <w:bCs/>
        </w:rPr>
        <w:t xml:space="preserve">Next steps: </w:t>
      </w:r>
      <w:r w:rsidR="00724A72">
        <w:rPr>
          <w:bCs/>
        </w:rPr>
        <w:t>to submit final report, 12.23.2022</w:t>
      </w:r>
    </w:p>
    <w:p w14:paraId="39C21873" w14:textId="77777777" w:rsidR="00E11027" w:rsidRDefault="00E11027" w:rsidP="00FF005E">
      <w:pPr>
        <w:rPr>
          <w:bCs/>
        </w:rPr>
      </w:pPr>
    </w:p>
    <w:p w14:paraId="51449F19" w14:textId="6C202B67" w:rsidR="00E11027" w:rsidRDefault="00E11027" w:rsidP="00E11027">
      <w:pPr>
        <w:rPr>
          <w:b/>
        </w:rPr>
      </w:pPr>
      <w:r>
        <w:rPr>
          <w:b/>
        </w:rPr>
        <w:t>Meeting #8</w:t>
      </w:r>
    </w:p>
    <w:p w14:paraId="50986F40" w14:textId="63A6A187" w:rsidR="00E11027" w:rsidRDefault="00E11027" w:rsidP="00E11027">
      <w:pPr>
        <w:rPr>
          <w:bCs/>
        </w:rPr>
      </w:pPr>
      <w:r>
        <w:rPr>
          <w:bCs/>
        </w:rPr>
        <w:t>Date: 12.23.2022</w:t>
      </w:r>
    </w:p>
    <w:p w14:paraId="02F0DD0B" w14:textId="19F8B3C3" w:rsidR="00E11027" w:rsidRDefault="00E11027" w:rsidP="00E11027">
      <w:pPr>
        <w:rPr>
          <w:bCs/>
        </w:rPr>
      </w:pPr>
      <w:r>
        <w:rPr>
          <w:bCs/>
        </w:rPr>
        <w:t xml:space="preserve">Who Attended: </w:t>
      </w:r>
      <w:r w:rsidR="0060372D">
        <w:rPr>
          <w:bCs/>
        </w:rPr>
        <w:t>All Present</w:t>
      </w:r>
    </w:p>
    <w:p w14:paraId="6D5CACF6" w14:textId="64A6010C" w:rsidR="00E11027" w:rsidRDefault="00E11027" w:rsidP="00E11027">
      <w:pPr>
        <w:rPr>
          <w:bCs/>
        </w:rPr>
      </w:pPr>
      <w:r>
        <w:rPr>
          <w:bCs/>
        </w:rPr>
        <w:t xml:space="preserve">What we discussed: </w:t>
      </w:r>
      <w:r w:rsidR="0060372D">
        <w:rPr>
          <w:bCs/>
        </w:rPr>
        <w:t>Review of all documents, approval</w:t>
      </w:r>
    </w:p>
    <w:p w14:paraId="17643B87" w14:textId="6861D259" w:rsidR="00E11027" w:rsidRDefault="00E11027" w:rsidP="00E11027">
      <w:pPr>
        <w:rPr>
          <w:bCs/>
        </w:rPr>
      </w:pPr>
      <w:r>
        <w:rPr>
          <w:bCs/>
        </w:rPr>
        <w:t xml:space="preserve">Next steps: </w:t>
      </w:r>
      <w:r w:rsidR="0060372D">
        <w:rPr>
          <w:bCs/>
        </w:rPr>
        <w:t>Submission</w:t>
      </w:r>
    </w:p>
    <w:p w14:paraId="75A9A1F8" w14:textId="77777777" w:rsidR="00E11027" w:rsidRDefault="00E11027" w:rsidP="00FF005E">
      <w:pPr>
        <w:rPr>
          <w:bCs/>
        </w:rPr>
      </w:pPr>
    </w:p>
    <w:p w14:paraId="5C473CB3" w14:textId="77777777" w:rsidR="00FF005E" w:rsidRDefault="00FF005E" w:rsidP="00360D3E">
      <w:pPr>
        <w:rPr>
          <w:bCs/>
        </w:rPr>
      </w:pPr>
    </w:p>
    <w:p w14:paraId="2CF9A587" w14:textId="77777777" w:rsidR="00360D3E" w:rsidRPr="00791FB6" w:rsidRDefault="00360D3E" w:rsidP="006B76C5">
      <w:pPr>
        <w:rPr>
          <w:bCs/>
        </w:rPr>
      </w:pPr>
    </w:p>
    <w:sectPr w:rsidR="00360D3E" w:rsidRPr="00791F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7F"/>
    <w:multiLevelType w:val="multilevel"/>
    <w:tmpl w:val="697E6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940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F3"/>
    <w:rsid w:val="000767B0"/>
    <w:rsid w:val="0008689D"/>
    <w:rsid w:val="00090E3C"/>
    <w:rsid w:val="00096E33"/>
    <w:rsid w:val="000A6067"/>
    <w:rsid w:val="000C7B9F"/>
    <w:rsid w:val="001070B1"/>
    <w:rsid w:val="001348FB"/>
    <w:rsid w:val="0014015C"/>
    <w:rsid w:val="00144D32"/>
    <w:rsid w:val="001668FA"/>
    <w:rsid w:val="00175E8C"/>
    <w:rsid w:val="00196324"/>
    <w:rsid w:val="001C7AD4"/>
    <w:rsid w:val="002147F0"/>
    <w:rsid w:val="00254190"/>
    <w:rsid w:val="002714C3"/>
    <w:rsid w:val="002929EF"/>
    <w:rsid w:val="002C1FA1"/>
    <w:rsid w:val="0031624A"/>
    <w:rsid w:val="003271D6"/>
    <w:rsid w:val="00351583"/>
    <w:rsid w:val="0035629F"/>
    <w:rsid w:val="00360D3E"/>
    <w:rsid w:val="003731B0"/>
    <w:rsid w:val="003758A3"/>
    <w:rsid w:val="0038698E"/>
    <w:rsid w:val="00392E88"/>
    <w:rsid w:val="003F5023"/>
    <w:rsid w:val="00412421"/>
    <w:rsid w:val="00413905"/>
    <w:rsid w:val="0041670F"/>
    <w:rsid w:val="00444442"/>
    <w:rsid w:val="00473B28"/>
    <w:rsid w:val="004A690F"/>
    <w:rsid w:val="004C052D"/>
    <w:rsid w:val="004C7724"/>
    <w:rsid w:val="004D298C"/>
    <w:rsid w:val="004D4236"/>
    <w:rsid w:val="004E41E4"/>
    <w:rsid w:val="004F1D60"/>
    <w:rsid w:val="004F2CF7"/>
    <w:rsid w:val="005046CD"/>
    <w:rsid w:val="00582921"/>
    <w:rsid w:val="00594570"/>
    <w:rsid w:val="00595F78"/>
    <w:rsid w:val="005E36D6"/>
    <w:rsid w:val="0060372D"/>
    <w:rsid w:val="006056E6"/>
    <w:rsid w:val="006110AD"/>
    <w:rsid w:val="006323F0"/>
    <w:rsid w:val="006361F9"/>
    <w:rsid w:val="00651E87"/>
    <w:rsid w:val="006621EB"/>
    <w:rsid w:val="006922EE"/>
    <w:rsid w:val="006B18F8"/>
    <w:rsid w:val="006B76C5"/>
    <w:rsid w:val="00701EF3"/>
    <w:rsid w:val="00724A72"/>
    <w:rsid w:val="007776C6"/>
    <w:rsid w:val="00791FB6"/>
    <w:rsid w:val="00805D6F"/>
    <w:rsid w:val="0086390E"/>
    <w:rsid w:val="00890F9C"/>
    <w:rsid w:val="008A1CF4"/>
    <w:rsid w:val="008B4F83"/>
    <w:rsid w:val="008B5271"/>
    <w:rsid w:val="008B5EB0"/>
    <w:rsid w:val="008E72B7"/>
    <w:rsid w:val="008F0679"/>
    <w:rsid w:val="008F40F1"/>
    <w:rsid w:val="00911CDD"/>
    <w:rsid w:val="0093442F"/>
    <w:rsid w:val="00941779"/>
    <w:rsid w:val="00962882"/>
    <w:rsid w:val="00986F41"/>
    <w:rsid w:val="009A08A8"/>
    <w:rsid w:val="009A32EB"/>
    <w:rsid w:val="009C5AD3"/>
    <w:rsid w:val="009D704A"/>
    <w:rsid w:val="009D7AB7"/>
    <w:rsid w:val="009E3EA5"/>
    <w:rsid w:val="00A30276"/>
    <w:rsid w:val="00A525DF"/>
    <w:rsid w:val="00A5344A"/>
    <w:rsid w:val="00A636BF"/>
    <w:rsid w:val="00A70585"/>
    <w:rsid w:val="00A70C36"/>
    <w:rsid w:val="00A85C07"/>
    <w:rsid w:val="00A954B7"/>
    <w:rsid w:val="00AA1953"/>
    <w:rsid w:val="00AD124B"/>
    <w:rsid w:val="00AD126E"/>
    <w:rsid w:val="00AD5ABD"/>
    <w:rsid w:val="00AE1304"/>
    <w:rsid w:val="00AE2485"/>
    <w:rsid w:val="00B44F16"/>
    <w:rsid w:val="00B57175"/>
    <w:rsid w:val="00B81C56"/>
    <w:rsid w:val="00B94988"/>
    <w:rsid w:val="00BB73E2"/>
    <w:rsid w:val="00BC1233"/>
    <w:rsid w:val="00BE6DE1"/>
    <w:rsid w:val="00BF5111"/>
    <w:rsid w:val="00BF5AE5"/>
    <w:rsid w:val="00C0166F"/>
    <w:rsid w:val="00C01751"/>
    <w:rsid w:val="00C12FFF"/>
    <w:rsid w:val="00C213ED"/>
    <w:rsid w:val="00C307CC"/>
    <w:rsid w:val="00C463DC"/>
    <w:rsid w:val="00C92313"/>
    <w:rsid w:val="00CA3DFE"/>
    <w:rsid w:val="00CD1BD7"/>
    <w:rsid w:val="00CD6E45"/>
    <w:rsid w:val="00D03379"/>
    <w:rsid w:val="00D05A9E"/>
    <w:rsid w:val="00D15BCE"/>
    <w:rsid w:val="00D21E53"/>
    <w:rsid w:val="00D50875"/>
    <w:rsid w:val="00D67094"/>
    <w:rsid w:val="00D74B64"/>
    <w:rsid w:val="00D90B83"/>
    <w:rsid w:val="00DC5FD7"/>
    <w:rsid w:val="00E0009E"/>
    <w:rsid w:val="00E11027"/>
    <w:rsid w:val="00E136E6"/>
    <w:rsid w:val="00E17303"/>
    <w:rsid w:val="00E33FC7"/>
    <w:rsid w:val="00E53B4C"/>
    <w:rsid w:val="00E81B05"/>
    <w:rsid w:val="00EA23AB"/>
    <w:rsid w:val="00EB36AB"/>
    <w:rsid w:val="00EB42A8"/>
    <w:rsid w:val="00EC6F65"/>
    <w:rsid w:val="00ED0FEE"/>
    <w:rsid w:val="00ED60F4"/>
    <w:rsid w:val="00EE25C5"/>
    <w:rsid w:val="00F3647F"/>
    <w:rsid w:val="00F6186F"/>
    <w:rsid w:val="00F7316F"/>
    <w:rsid w:val="00F75F8B"/>
    <w:rsid w:val="00F86E2F"/>
    <w:rsid w:val="00FA2171"/>
    <w:rsid w:val="00FA7092"/>
    <w:rsid w:val="00FF005E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524F"/>
  <w15:docId w15:val="{3B659FA9-9E5A-4977-894E-D8359511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5E8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A1953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D6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Robert Suter</cp:lastModifiedBy>
  <cp:revision>152</cp:revision>
  <dcterms:created xsi:type="dcterms:W3CDTF">2022-12-12T03:36:00Z</dcterms:created>
  <dcterms:modified xsi:type="dcterms:W3CDTF">2022-12-23T06:15:00Z</dcterms:modified>
</cp:coreProperties>
</file>