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E9" w:rsidRDefault="00636BE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Magsasaka</w:t>
      </w:r>
    </w:p>
    <w:p w:rsidR="00636BE9" w:rsidRDefault="00636BE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Magiting na tao, Atin s'yang hangaan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Hindi man kilala, Bayani ng bayan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Hapo sa trabaho, Babad sa arawan</w:t>
      </w:r>
    </w:p>
    <w:p w:rsid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Kanyang hanapbuhay, Pakainin si Juan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:rsidR="00090FBA" w:rsidRPr="00E26E59" w:rsidRDefault="00090FBA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Binabalewala, Mahalaga pala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Kanyang bawat kalyo, biyaya ang dala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Sa hapag-kainan, dala'y pagpapala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'Pagkat siya'y sanay, 'Di nga sumasala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Kung s'ya kaya'y wala, Sitwasyon lalala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Saan ba kukuha, magugutom sila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Gulay, prutas, palay, 'pag ito'y nawala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Mahinang katawan, Sakit na malala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Sa buong maghapon, Sakit sa katawan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Anong igaganti, S'yang pasalamatan</w:t>
      </w:r>
    </w:p>
    <w:p w:rsidR="00E26E59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Kapos man sa luho, 'Di matatawaran</w:t>
      </w:r>
    </w:p>
    <w:p w:rsidR="00084973" w:rsidRPr="00E26E59" w:rsidRDefault="00E26E59" w:rsidP="00090F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E59">
        <w:rPr>
          <w:rFonts w:ascii="Times New Roman" w:hAnsi="Times New Roman" w:cs="Times New Roman"/>
          <w:b/>
          <w:sz w:val="28"/>
          <w:szCs w:val="28"/>
        </w:rPr>
        <w:t>Kanyang dugo't pawis, Serbisyo sa bayan</w:t>
      </w:r>
    </w:p>
    <w:sectPr w:rsidR="00084973" w:rsidRPr="00E2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F"/>
    <w:rsid w:val="00084973"/>
    <w:rsid w:val="00090FBA"/>
    <w:rsid w:val="001F15FF"/>
    <w:rsid w:val="00636BE9"/>
    <w:rsid w:val="00AB4AA3"/>
    <w:rsid w:val="00E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1AFAE-4AA2-481E-B6A1-647A6BCF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2023-04-16T01:20:00Z</dcterms:created>
  <dcterms:modified xsi:type="dcterms:W3CDTF">2023-05-03T11:31:00Z</dcterms:modified>
</cp:coreProperties>
</file>