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993" w:rsidRDefault="00103993" w:rsidP="00FD1722">
      <w:pPr>
        <w:rPr>
          <w:b/>
          <w:sz w:val="24"/>
          <w:szCs w:val="24"/>
        </w:rPr>
      </w:pPr>
      <w:bookmarkStart w:id="0" w:name="_GoBack"/>
      <w:r>
        <w:rPr>
          <w:noProof/>
          <w:lang w:eastAsia="en-PH"/>
        </w:rPr>
        <w:drawing>
          <wp:anchor distT="0" distB="0" distL="114300" distR="114300" simplePos="0" relativeHeight="251659264" behindDoc="0" locked="0" layoutInCell="1" allowOverlap="1" wp14:anchorId="389456E4" wp14:editId="2DD628F8">
            <wp:simplePos x="0" y="0"/>
            <wp:positionH relativeFrom="column">
              <wp:posOffset>-1078865</wp:posOffset>
            </wp:positionH>
            <wp:positionV relativeFrom="paragraph">
              <wp:posOffset>-718096</wp:posOffset>
            </wp:positionV>
            <wp:extent cx="7997588" cy="1392072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21" b="13172"/>
                    <a:stretch/>
                  </pic:blipFill>
                  <pic:spPr bwMode="auto">
                    <a:xfrm>
                      <a:off x="0" y="0"/>
                      <a:ext cx="7997588" cy="139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7B015C">
        <w:rPr>
          <w:b/>
          <w:sz w:val="24"/>
          <w:szCs w:val="24"/>
        </w:rPr>
        <w:t xml:space="preserve"> </w:t>
      </w:r>
    </w:p>
    <w:p w:rsidR="00103993" w:rsidRDefault="00103993" w:rsidP="00FD1722">
      <w:pPr>
        <w:rPr>
          <w:b/>
          <w:sz w:val="24"/>
          <w:szCs w:val="24"/>
        </w:rPr>
      </w:pPr>
    </w:p>
    <w:p w:rsidR="00103993" w:rsidRDefault="00103993" w:rsidP="00FD1722">
      <w:pPr>
        <w:rPr>
          <w:b/>
          <w:sz w:val="24"/>
          <w:szCs w:val="24"/>
        </w:rPr>
      </w:pPr>
    </w:p>
    <w:p w:rsidR="00FD1722" w:rsidRPr="004C34DB" w:rsidRDefault="00091756" w:rsidP="00FD1722">
      <w:pPr>
        <w:rPr>
          <w:b/>
          <w:sz w:val="24"/>
          <w:szCs w:val="24"/>
        </w:rPr>
      </w:pPr>
      <w:r>
        <w:rPr>
          <w:b/>
          <w:sz w:val="24"/>
          <w:szCs w:val="24"/>
        </w:rPr>
        <w:t>OCTOBER</w:t>
      </w:r>
      <w:r w:rsidR="00FD1722">
        <w:rPr>
          <w:b/>
          <w:sz w:val="24"/>
          <w:szCs w:val="24"/>
        </w:rPr>
        <w:t xml:space="preserve"> 2025</w:t>
      </w:r>
    </w:p>
    <w:p w:rsidR="00FD1722" w:rsidRPr="00EC25B3" w:rsidRDefault="00FD1722" w:rsidP="00FD1722">
      <w:pPr>
        <w:spacing w:after="0" w:line="240" w:lineRule="auto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>
        <w:rPr>
          <w:b/>
          <w:sz w:val="24"/>
          <w:szCs w:val="24"/>
        </w:rPr>
        <w:t>Dear Subscriber</w:t>
      </w:r>
      <w:r>
        <w:rPr>
          <w:rFonts w:cstheme="minorHAnsi"/>
          <w:b/>
          <w:sz w:val="24"/>
          <w:szCs w:val="24"/>
        </w:rPr>
        <w:t>:</w:t>
      </w:r>
    </w:p>
    <w:p w:rsidR="00FD1722" w:rsidRDefault="00FD1722" w:rsidP="00FD1722">
      <w:pPr>
        <w:spacing w:after="0" w:line="240" w:lineRule="auto"/>
        <w:rPr>
          <w:b/>
          <w:sz w:val="24"/>
          <w:szCs w:val="24"/>
        </w:rPr>
      </w:pPr>
    </w:p>
    <w:p w:rsidR="00FD1722" w:rsidRDefault="00FD1722" w:rsidP="00FD1722">
      <w:pPr>
        <w:rPr>
          <w:b/>
          <w:sz w:val="24"/>
          <w:szCs w:val="24"/>
        </w:rPr>
      </w:pPr>
      <w:r w:rsidRPr="008E181E">
        <w:rPr>
          <w:b/>
          <w:sz w:val="24"/>
          <w:szCs w:val="24"/>
        </w:rPr>
        <w:t>Greetings from Cablevision! We would like to inform you that by</w:t>
      </w:r>
      <w:r w:rsidR="00091756">
        <w:rPr>
          <w:b/>
          <w:sz w:val="24"/>
          <w:szCs w:val="24"/>
        </w:rPr>
        <w:t xml:space="preserve"> OCTOBER</w:t>
      </w:r>
      <w:r>
        <w:rPr>
          <w:b/>
          <w:sz w:val="24"/>
          <w:szCs w:val="24"/>
        </w:rPr>
        <w:t xml:space="preserve"> 2025</w:t>
      </w:r>
      <w:r w:rsidRPr="008E181E">
        <w:rPr>
          <w:b/>
          <w:sz w:val="24"/>
          <w:szCs w:val="24"/>
        </w:rPr>
        <w:t>, o</w:t>
      </w:r>
      <w:r>
        <w:rPr>
          <w:b/>
          <w:sz w:val="24"/>
          <w:szCs w:val="24"/>
        </w:rPr>
        <w:t>ur Cable/Internet system will</w:t>
      </w:r>
      <w:r w:rsidRPr="008E181E">
        <w:rPr>
          <w:b/>
          <w:sz w:val="24"/>
          <w:szCs w:val="24"/>
        </w:rPr>
        <w:t xml:space="preserve"> fully migrate to FIBER TO THE HOME. With this migration, all our TV Channels in ANALOG Format will be converted to DIGITAL Format.</w:t>
      </w:r>
    </w:p>
    <w:p w:rsidR="00FD1722" w:rsidRPr="008E181E" w:rsidRDefault="00FD1722" w:rsidP="00FD1722">
      <w:pPr>
        <w:spacing w:after="0" w:line="240" w:lineRule="auto"/>
        <w:jc w:val="both"/>
        <w:rPr>
          <w:b/>
          <w:sz w:val="24"/>
          <w:szCs w:val="24"/>
        </w:rPr>
      </w:pPr>
    </w:p>
    <w:p w:rsidR="00FD1722" w:rsidRDefault="00FD1722" w:rsidP="00FD1722">
      <w:pPr>
        <w:spacing w:after="0" w:line="240" w:lineRule="auto"/>
        <w:jc w:val="both"/>
        <w:rPr>
          <w:b/>
          <w:sz w:val="24"/>
          <w:szCs w:val="24"/>
        </w:rPr>
      </w:pPr>
      <w:r w:rsidRPr="008E181E">
        <w:rPr>
          <w:b/>
          <w:sz w:val="24"/>
          <w:szCs w:val="24"/>
        </w:rPr>
        <w:t xml:space="preserve">In the process of migration, we need to install equipment that will be connected to your TV set. Thus, the following adjustments/guidelines will be made with regards to the transfer:   </w:t>
      </w:r>
    </w:p>
    <w:p w:rsidR="00FD1722" w:rsidRPr="008E181E" w:rsidRDefault="00FD1722" w:rsidP="00FD1722">
      <w:pPr>
        <w:spacing w:after="0" w:line="240" w:lineRule="auto"/>
        <w:jc w:val="both"/>
        <w:rPr>
          <w:b/>
          <w:sz w:val="24"/>
          <w:szCs w:val="24"/>
        </w:rPr>
      </w:pPr>
    </w:p>
    <w:p w:rsidR="00FD1722" w:rsidRDefault="00FD1722" w:rsidP="00FD17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sz w:val="24"/>
          <w:szCs w:val="24"/>
        </w:rPr>
      </w:pPr>
      <w:r w:rsidRPr="008E181E">
        <w:rPr>
          <w:b/>
          <w:sz w:val="24"/>
          <w:szCs w:val="24"/>
        </w:rPr>
        <w:t>A FREE TO USE MODEM and a SET UP BOX will be provided to each subscriber.</w:t>
      </w:r>
    </w:p>
    <w:p w:rsidR="00FD1722" w:rsidRDefault="00FD1722" w:rsidP="00FD17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sz w:val="24"/>
          <w:szCs w:val="24"/>
        </w:rPr>
      </w:pPr>
      <w:r w:rsidRPr="008E181E">
        <w:rPr>
          <w:b/>
          <w:sz w:val="24"/>
          <w:szCs w:val="24"/>
        </w:rPr>
        <w:t>Each SET UP BOX is good for one (1) TV Set Only.</w:t>
      </w:r>
    </w:p>
    <w:p w:rsidR="00FD1722" w:rsidRDefault="00FD1722" w:rsidP="00FD17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sz w:val="24"/>
          <w:szCs w:val="24"/>
        </w:rPr>
      </w:pPr>
      <w:r w:rsidRPr="008E181E">
        <w:rPr>
          <w:b/>
          <w:sz w:val="24"/>
          <w:szCs w:val="24"/>
        </w:rPr>
        <w:t>Any or Each TV Extension will need a SET UP BOX. There will be no additional fee on the monthly dues but the cost of the SET</w:t>
      </w:r>
      <w:r>
        <w:rPr>
          <w:b/>
          <w:sz w:val="24"/>
          <w:szCs w:val="24"/>
        </w:rPr>
        <w:t xml:space="preserve"> UP </w:t>
      </w:r>
      <w:r w:rsidRPr="008E181E">
        <w:rPr>
          <w:b/>
          <w:sz w:val="24"/>
          <w:szCs w:val="24"/>
        </w:rPr>
        <w:t>Box or boxes installed for each TV extension will be for the account of the subscriber.</w:t>
      </w:r>
    </w:p>
    <w:p w:rsidR="00FD1722" w:rsidRDefault="00FD1722" w:rsidP="00FD17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sz w:val="24"/>
          <w:szCs w:val="24"/>
        </w:rPr>
      </w:pPr>
      <w:r w:rsidRPr="008E181E">
        <w:rPr>
          <w:b/>
          <w:sz w:val="24"/>
          <w:szCs w:val="24"/>
        </w:rPr>
        <w:t>The subscriber should provide their own UTP cable for additional TV extensions that will be installed.</w:t>
      </w:r>
    </w:p>
    <w:p w:rsidR="00FD1722" w:rsidRDefault="00FD1722" w:rsidP="00FD17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sz w:val="24"/>
          <w:szCs w:val="24"/>
        </w:rPr>
      </w:pPr>
      <w:r w:rsidRPr="008E181E">
        <w:rPr>
          <w:b/>
          <w:sz w:val="24"/>
          <w:szCs w:val="24"/>
        </w:rPr>
        <w:t xml:space="preserve">All equipment that will be installed in the subscriber premise will have a one (1) year warranty only. Any defect on the equipment due to mishandling </w:t>
      </w:r>
      <w:r>
        <w:rPr>
          <w:b/>
          <w:sz w:val="24"/>
          <w:szCs w:val="24"/>
        </w:rPr>
        <w:t>by</w:t>
      </w:r>
      <w:r w:rsidRPr="008E181E">
        <w:rPr>
          <w:b/>
          <w:sz w:val="24"/>
          <w:szCs w:val="24"/>
        </w:rPr>
        <w:t xml:space="preserve"> the subscriber within the one (1) year warranty will be charged to the subscriber.</w:t>
      </w:r>
    </w:p>
    <w:p w:rsidR="00FD1722" w:rsidRDefault="00FD1722" w:rsidP="00FD17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sz w:val="24"/>
          <w:szCs w:val="24"/>
        </w:rPr>
      </w:pPr>
      <w:r w:rsidRPr="008E181E">
        <w:rPr>
          <w:b/>
          <w:sz w:val="24"/>
          <w:szCs w:val="24"/>
        </w:rPr>
        <w:t xml:space="preserve">All FREE TO USE EQUIPMENT installed to the subscriber premise are property of CABLEVISION SYSTEMS CORPORATION. Thus, </w:t>
      </w:r>
      <w:r>
        <w:rPr>
          <w:b/>
          <w:sz w:val="24"/>
          <w:szCs w:val="24"/>
        </w:rPr>
        <w:t>said equipment will</w:t>
      </w:r>
      <w:r w:rsidRPr="008E181E">
        <w:rPr>
          <w:b/>
          <w:sz w:val="24"/>
          <w:szCs w:val="24"/>
        </w:rPr>
        <w:t xml:space="preserve"> be pulled out upon termination of service contract with the company.</w:t>
      </w:r>
    </w:p>
    <w:p w:rsidR="00FD1722" w:rsidRDefault="00FD1722" w:rsidP="00FD17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sz w:val="24"/>
          <w:szCs w:val="24"/>
        </w:rPr>
      </w:pPr>
      <w:r w:rsidRPr="008E181E">
        <w:rPr>
          <w:b/>
          <w:sz w:val="24"/>
          <w:szCs w:val="24"/>
        </w:rPr>
        <w:t xml:space="preserve">Channel Line Up will be different from the current. </w:t>
      </w:r>
    </w:p>
    <w:p w:rsidR="00FD1722" w:rsidRDefault="00FD1722" w:rsidP="00FD17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ALL PROVISIONS ON THIS LETTER WILL FORM</w:t>
      </w:r>
      <w:r w:rsidR="00377C61">
        <w:rPr>
          <w:b/>
          <w:sz w:val="24"/>
          <w:szCs w:val="24"/>
        </w:rPr>
        <w:t xml:space="preserve"> PART OF THE ORIGINAL CONTRACT.</w:t>
      </w:r>
    </w:p>
    <w:p w:rsidR="00FD1722" w:rsidRDefault="00FD1722" w:rsidP="00FD1722">
      <w:pPr>
        <w:pStyle w:val="ListParagraph"/>
        <w:spacing w:after="0" w:line="240" w:lineRule="auto"/>
        <w:jc w:val="both"/>
        <w:rPr>
          <w:b/>
          <w:sz w:val="24"/>
          <w:szCs w:val="24"/>
        </w:rPr>
      </w:pPr>
    </w:p>
    <w:p w:rsidR="00FD1722" w:rsidRPr="008E181E" w:rsidRDefault="00FD1722" w:rsidP="00FD1722">
      <w:pPr>
        <w:pStyle w:val="ListParagraph"/>
        <w:spacing w:after="0" w:line="240" w:lineRule="auto"/>
        <w:jc w:val="both"/>
        <w:rPr>
          <w:b/>
          <w:sz w:val="24"/>
          <w:szCs w:val="24"/>
        </w:rPr>
      </w:pPr>
      <w:r w:rsidRPr="008E181E">
        <w:rPr>
          <w:b/>
          <w:sz w:val="24"/>
          <w:szCs w:val="24"/>
        </w:rPr>
        <w:t xml:space="preserve">      </w:t>
      </w:r>
    </w:p>
    <w:p w:rsidR="00FD1722" w:rsidRDefault="00FD1722" w:rsidP="00FD1722">
      <w:pPr>
        <w:ind w:left="57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THE MANAGEMENT</w:t>
      </w:r>
    </w:p>
    <w:p w:rsidR="00FD1722" w:rsidRDefault="00FD1722" w:rsidP="00FD1722">
      <w:pPr>
        <w:spacing w:after="0" w:line="240" w:lineRule="auto"/>
        <w:ind w:left="5760"/>
        <w:jc w:val="both"/>
        <w:rPr>
          <w:b/>
          <w:sz w:val="24"/>
          <w:szCs w:val="24"/>
        </w:rPr>
      </w:pPr>
    </w:p>
    <w:p w:rsidR="00FD1722" w:rsidRPr="00103F4B" w:rsidRDefault="00FD1722" w:rsidP="00FD1722">
      <w:pPr>
        <w:spacing w:after="0" w:line="240" w:lineRule="auto"/>
        <w:jc w:val="both"/>
        <w:rPr>
          <w:b/>
          <w:szCs w:val="24"/>
        </w:rPr>
      </w:pPr>
      <w:r>
        <w:rPr>
          <w:b/>
          <w:sz w:val="24"/>
          <w:szCs w:val="24"/>
        </w:rPr>
        <w:t>CO</w:t>
      </w:r>
      <w:r w:rsidR="003C26F0">
        <w:rPr>
          <w:b/>
          <w:sz w:val="24"/>
          <w:szCs w:val="24"/>
        </w:rPr>
        <w:t>NFORME: _______________________</w:t>
      </w:r>
    </w:p>
    <w:p w:rsidR="00FD1722" w:rsidRPr="00FD1722" w:rsidRDefault="00FD1722" w:rsidP="00FD1722">
      <w:pPr>
        <w:spacing w:after="0" w:line="240" w:lineRule="auto"/>
        <w:rPr>
          <w:b/>
          <w:sz w:val="20"/>
          <w:szCs w:val="20"/>
        </w:rPr>
      </w:pPr>
      <w:r>
        <w:rPr>
          <w:b/>
          <w:sz w:val="24"/>
          <w:szCs w:val="24"/>
        </w:rPr>
        <w:tab/>
        <w:t xml:space="preserve">           </w:t>
      </w:r>
      <w:r w:rsidRPr="00FD1722">
        <w:rPr>
          <w:b/>
          <w:sz w:val="20"/>
          <w:szCs w:val="20"/>
        </w:rPr>
        <w:t>Subscriber Name &amp; Signature</w:t>
      </w:r>
    </w:p>
    <w:p w:rsidR="00FD1722" w:rsidRDefault="00FD1722" w:rsidP="00FD1722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DATE          : _______________________</w:t>
      </w:r>
    </w:p>
    <w:p w:rsidR="00FD1722" w:rsidRDefault="00FD1722" w:rsidP="00FD1722">
      <w:pPr>
        <w:spacing w:after="0" w:line="240" w:lineRule="auto"/>
        <w:jc w:val="both"/>
        <w:rPr>
          <w:b/>
          <w:u w:val="single"/>
        </w:rPr>
      </w:pPr>
    </w:p>
    <w:p w:rsidR="005D0ED2" w:rsidRDefault="005D0ED2"/>
    <w:sectPr w:rsidR="005D0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0169DE"/>
    <w:multiLevelType w:val="hybridMultilevel"/>
    <w:tmpl w:val="952AF92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722"/>
    <w:rsid w:val="00076989"/>
    <w:rsid w:val="00091756"/>
    <w:rsid w:val="00103993"/>
    <w:rsid w:val="00117242"/>
    <w:rsid w:val="00117964"/>
    <w:rsid w:val="00160BB3"/>
    <w:rsid w:val="001D511B"/>
    <w:rsid w:val="002E30BB"/>
    <w:rsid w:val="00335E5D"/>
    <w:rsid w:val="00377C61"/>
    <w:rsid w:val="003C0A6C"/>
    <w:rsid w:val="003C26F0"/>
    <w:rsid w:val="0041457F"/>
    <w:rsid w:val="004C7EAD"/>
    <w:rsid w:val="004E55A8"/>
    <w:rsid w:val="004F264E"/>
    <w:rsid w:val="005D0ED2"/>
    <w:rsid w:val="0079097B"/>
    <w:rsid w:val="007B015C"/>
    <w:rsid w:val="008C4453"/>
    <w:rsid w:val="008C672C"/>
    <w:rsid w:val="00924924"/>
    <w:rsid w:val="00990E59"/>
    <w:rsid w:val="00A42E3B"/>
    <w:rsid w:val="00A61D66"/>
    <w:rsid w:val="00B05AF9"/>
    <w:rsid w:val="00B85D56"/>
    <w:rsid w:val="00C15619"/>
    <w:rsid w:val="00C25B6C"/>
    <w:rsid w:val="00C65290"/>
    <w:rsid w:val="00CB2E05"/>
    <w:rsid w:val="00CE08BF"/>
    <w:rsid w:val="00D35C55"/>
    <w:rsid w:val="00D47F63"/>
    <w:rsid w:val="00D55D08"/>
    <w:rsid w:val="00D664A3"/>
    <w:rsid w:val="00DB377E"/>
    <w:rsid w:val="00DB7EDC"/>
    <w:rsid w:val="00DD1971"/>
    <w:rsid w:val="00F616C5"/>
    <w:rsid w:val="00F67F48"/>
    <w:rsid w:val="00F928E5"/>
    <w:rsid w:val="00FD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722"/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17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722"/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1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1704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IT-PC</dc:creator>
  <cp:lastModifiedBy>IT-PROGRAMMING-PC</cp:lastModifiedBy>
  <cp:revision>49</cp:revision>
  <cp:lastPrinted>2025-08-08T04:27:00Z</cp:lastPrinted>
  <dcterms:created xsi:type="dcterms:W3CDTF">2025-03-31T00:53:00Z</dcterms:created>
  <dcterms:modified xsi:type="dcterms:W3CDTF">2025-10-21T04:08:00Z</dcterms:modified>
</cp:coreProperties>
</file>