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14F9" w:rsidRDefault="00C35D7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D514F9" w:rsidRDefault="00C35D7A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:rsidR="00D514F9" w:rsidRDefault="00D514F9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D514F9">
        <w:trPr>
          <w:cantSplit/>
          <w:tblHeader/>
          <w:jc w:val="center"/>
        </w:trPr>
        <w:tc>
          <w:tcPr>
            <w:tcW w:w="4508" w:type="dxa"/>
          </w:tcPr>
          <w:p w:rsidR="00D514F9" w:rsidRDefault="00C35D7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9"/>
              </w:rPr>
              <w:t>Date</w:t>
            </w:r>
          </w:p>
        </w:tc>
        <w:tc>
          <w:tcPr>
            <w:tcW w:w="4843" w:type="dxa"/>
          </w:tcPr>
          <w:p w:rsidR="00D514F9" w:rsidRDefault="00C35D7A">
            <w:pPr>
              <w:rPr>
                <w:rFonts w:ascii="Arial" w:eastAsia="Arial" w:hAnsi="Arial" w:cs="Arial"/>
              </w:rPr>
            </w:pPr>
            <w:r>
              <w:t>8th October 2026</w:t>
            </w:r>
          </w:p>
        </w:tc>
      </w:tr>
      <w:tr w:rsidR="00D514F9">
        <w:trPr>
          <w:cantSplit/>
          <w:tblHeader/>
          <w:jc w:val="center"/>
        </w:trPr>
        <w:tc>
          <w:tcPr>
            <w:tcW w:w="4508" w:type="dxa"/>
          </w:tcPr>
          <w:p w:rsidR="00D514F9" w:rsidRDefault="00C35D7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9"/>
              </w:rPr>
              <w:t>Team ID</w:t>
            </w:r>
          </w:p>
        </w:tc>
        <w:tc>
          <w:tcPr>
            <w:tcW w:w="4843" w:type="dxa"/>
          </w:tcPr>
          <w:p w:rsidR="00D514F9" w:rsidRDefault="00C35D7A">
            <w:r>
              <w:t>9100FusionForce</w:t>
            </w:r>
          </w:p>
        </w:tc>
      </w:tr>
      <w:tr w:rsidR="00D514F9">
        <w:trPr>
          <w:cantSplit/>
          <w:tblHeader/>
          <w:jc w:val="center"/>
        </w:trPr>
        <w:tc>
          <w:tcPr>
            <w:tcW w:w="4508" w:type="dxa"/>
          </w:tcPr>
          <w:p w:rsidR="00D514F9" w:rsidRDefault="00C35D7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9"/>
              </w:rPr>
              <w:t>Project Name</w:t>
            </w:r>
          </w:p>
        </w:tc>
        <w:tc>
          <w:tcPr>
            <w:tcW w:w="4843" w:type="dxa"/>
          </w:tcPr>
          <w:p w:rsidR="00D514F9" w:rsidRDefault="00C35D7A">
            <w:r>
              <w:rPr>
                <w:sz w:val="19"/>
              </w:rPr>
              <w:t>Script-Controlled ACL</w:t>
            </w:r>
          </w:p>
        </w:tc>
      </w:tr>
      <w:tr w:rsidR="00D514F9">
        <w:trPr>
          <w:cantSplit/>
          <w:tblHeader/>
          <w:jc w:val="center"/>
        </w:trPr>
        <w:tc>
          <w:tcPr>
            <w:tcW w:w="4508" w:type="dxa"/>
          </w:tcPr>
          <w:p w:rsidR="00D514F9" w:rsidRDefault="00C35D7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9"/>
              </w:rPr>
              <w:t>Maximum Marks</w:t>
            </w:r>
          </w:p>
        </w:tc>
        <w:tc>
          <w:tcPr>
            <w:tcW w:w="4843" w:type="dxa"/>
          </w:tcPr>
          <w:p w:rsidR="00D514F9" w:rsidRDefault="00C35D7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sz w:val="19"/>
              </w:rPr>
              <w:t>4 Marks</w:t>
            </w:r>
          </w:p>
        </w:tc>
      </w:tr>
    </w:tbl>
    <w:p w:rsidR="00D514F9" w:rsidRDefault="00D514F9">
      <w:pPr>
        <w:rPr>
          <w:rFonts w:ascii="Arial" w:eastAsia="Arial" w:hAnsi="Arial" w:cs="Arial"/>
          <w:b/>
        </w:rPr>
      </w:pPr>
    </w:p>
    <w:p w:rsidR="00D514F9" w:rsidRDefault="00C35D7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:rsidR="00D514F9" w:rsidRDefault="00C35D7A">
      <w:pPr>
        <w:rPr>
          <w:rFonts w:ascii="Arial" w:eastAsia="Arial" w:hAnsi="Arial" w:cs="Arial"/>
        </w:rPr>
      </w:pPr>
      <w:r>
        <w:t xml:space="preserve">The </w:t>
      </w:r>
      <w:proofErr w:type="spellStart"/>
      <w:r>
        <w:t>SkillWallet</w:t>
      </w:r>
      <w:proofErr w:type="spellEnd"/>
      <w:r>
        <w:t xml:space="preserve"> technical architecture is based </w:t>
      </w:r>
      <w:r>
        <w:t xml:space="preserve">on the </w:t>
      </w:r>
      <w:proofErr w:type="spellStart"/>
      <w:r>
        <w:t>ServiceNow</w:t>
      </w:r>
      <w:proofErr w:type="spellEnd"/>
      <w:r>
        <w:t xml:space="preserve"> platform, using server-side JavaScript ACL scripts, role-based access control, and the custom </w:t>
      </w:r>
      <w:proofErr w:type="spellStart"/>
      <w:r>
        <w:t>u_institution_details</w:t>
      </w:r>
      <w:proofErr w:type="spellEnd"/>
      <w:r>
        <w:t xml:space="preserve"> table.</w:t>
      </w:r>
    </w:p>
    <w:p w:rsidR="00D514F9" w:rsidRDefault="00C35D7A">
      <w:pPr>
        <w:rPr>
          <w:rFonts w:ascii="Arial" w:eastAsia="Arial" w:hAnsi="Arial" w:cs="Arial"/>
          <w:b/>
        </w:rPr>
      </w:pPr>
      <w:r>
        <w:t xml:space="preserve">Project: </w:t>
      </w:r>
      <w:r>
        <w:t>Script-Controlled ACL</w:t>
      </w:r>
    </w:p>
    <w:p w:rsidR="00D514F9" w:rsidRDefault="00C35D7A">
      <w:pPr>
        <w:rPr>
          <w:rFonts w:ascii="Arial" w:eastAsia="Arial" w:hAnsi="Arial" w:cs="Arial"/>
          <w:b/>
        </w:rPr>
      </w:pPr>
      <w:r>
        <w:t xml:space="preserve">Reference: </w:t>
      </w:r>
      <w:proofErr w:type="spellStart"/>
      <w:r>
        <w:t>SkillWallet</w:t>
      </w:r>
      <w:proofErr w:type="spellEnd"/>
      <w:r>
        <w:t xml:space="preserve"> project document (source for the </w:t>
      </w:r>
      <w:r>
        <w:t>documented technology stack and ACL implementation).</w:t>
      </w:r>
    </w:p>
    <w:p w:rsidR="00D514F9" w:rsidRDefault="00C35D7A">
      <w:pPr>
        <w:rPr>
          <w:rFonts w:ascii="Arial" w:eastAsia="Arial" w:hAnsi="Arial" w:cs="Arial"/>
          <w:b/>
        </w:rPr>
      </w:pPr>
      <ve:AlternateContent>
        <mc:Choice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w14="http://schemas.microsoft.com/office/word/2010/wordml" xmlns:wpg="http://schemas.microsoft.com/office/word/2010/wordprocessingGroup" xmlns:wps="http://schemas.microsoft.com/office/word/2010/wordprocessingShape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 xmlns:mc="http://schemas.openxmlformats.org/markup-compatibility/2006"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4279900</wp:posOffset>
              </wp:positionH>
              <wp:positionV relativeFrom="paragraph">
                <wp:posOffset>190500</wp:posOffset>
              </wp:positionV>
              <wp:extent cx="4768850" cy="26416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971100" y="2468725"/>
                        <a:ext cx="4749800" cy="26225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58.99999618530273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  <w:t xml:space="preserve">Guidelines: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Include all the processes (As an application logic / Technology Block)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Provide infrastructural demarcation (Local / Cloud)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external interfaces (third party API’s etc.)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Data Storage components / services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360" w:right="0" w:firstLine="3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Indicate interface to machine learning models (if applicable)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ve:Fallback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ve:Fallback>
      </ve:AlternateContent>
    </w:p>
    <w:p w:rsidR="00D514F9" w:rsidRDefault="00C35D7A">
      <w:pPr>
        <w:rPr>
          <w:rFonts w:ascii="Arial" w:eastAsia="Arial" w:hAnsi="Arial" w:cs="Arial"/>
          <w:b/>
        </w:rPr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D514F9" w:rsidRDefault="00C35D7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:rsidR="00D514F9" w:rsidRDefault="00D514F9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514F9" w:rsidRDefault="00D514F9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514F9" w:rsidRDefault="00D514F9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514F9" w:rsidRDefault="00D514F9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514F9" w:rsidRDefault="00D514F9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514F9" w:rsidRDefault="00D514F9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514F9" w:rsidRDefault="00D514F9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514F9" w:rsidRDefault="00D514F9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514F9" w:rsidRDefault="00C35D7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40"/>
        <w:gridCol w:w="4020"/>
        <w:gridCol w:w="5205"/>
        <w:gridCol w:w="4140"/>
      </w:tblGrid>
      <w:tr w:rsidR="00D514F9">
        <w:trPr>
          <w:cantSplit/>
          <w:trHeight w:val="398"/>
          <w:tblHeader/>
        </w:trPr>
        <w:tc>
          <w:tcPr>
            <w:tcW w:w="840" w:type="dxa"/>
          </w:tcPr>
          <w:p w:rsidR="00D514F9" w:rsidRDefault="00C35D7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</w:rPr>
              <w:t>S.No</w:t>
            </w:r>
            <w:proofErr w:type="spellEnd"/>
          </w:p>
        </w:tc>
        <w:tc>
          <w:tcPr>
            <w:tcW w:w="4020" w:type="dxa"/>
          </w:tcPr>
          <w:p w:rsidR="00D514F9" w:rsidRDefault="00C35D7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19"/>
              </w:rPr>
              <w:t>Component</w:t>
            </w:r>
          </w:p>
        </w:tc>
        <w:tc>
          <w:tcPr>
            <w:tcW w:w="5205" w:type="dxa"/>
          </w:tcPr>
          <w:p w:rsidR="00D514F9" w:rsidRDefault="00C35D7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19"/>
              </w:rPr>
              <w:t>Description</w:t>
            </w:r>
          </w:p>
        </w:tc>
        <w:tc>
          <w:tcPr>
            <w:tcW w:w="4140" w:type="dxa"/>
          </w:tcPr>
          <w:p w:rsidR="00D514F9" w:rsidRDefault="00C35D7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19"/>
              </w:rPr>
              <w:t>Technology</w:t>
            </w:r>
          </w:p>
        </w:tc>
      </w:tr>
      <w:tr w:rsidR="00D514F9">
        <w:trPr>
          <w:cantSplit/>
          <w:trHeight w:val="489"/>
          <w:tblHeader/>
        </w:trPr>
        <w:tc>
          <w:tcPr>
            <w:tcW w:w="840" w:type="dxa"/>
          </w:tcPr>
          <w:p w:rsidR="00D514F9" w:rsidRDefault="00C35D7A">
            <w:r>
              <w:rPr>
                <w:sz w:val="19"/>
              </w:rPr>
              <w:t>1.</w:t>
            </w:r>
          </w:p>
        </w:tc>
        <w:tc>
          <w:tcPr>
            <w:tcW w:w="4020" w:type="dxa"/>
          </w:tcPr>
          <w:p w:rsidR="00D514F9" w:rsidRDefault="00C35D7A">
            <w:r>
              <w:rPr>
                <w:sz w:val="19"/>
              </w:rPr>
              <w:t>User Interface</w:t>
            </w:r>
          </w:p>
        </w:tc>
        <w:tc>
          <w:tcPr>
            <w:tcW w:w="5205" w:type="dxa"/>
          </w:tcPr>
          <w:p w:rsidR="00D514F9" w:rsidRDefault="00C35D7A">
            <w:proofErr w:type="spellStart"/>
            <w:r>
              <w:rPr>
                <w:sz w:val="19"/>
              </w:rPr>
              <w:t>ServiceNow</w:t>
            </w:r>
            <w:proofErr w:type="spellEnd"/>
            <w:r>
              <w:rPr>
                <w:sz w:val="19"/>
              </w:rPr>
              <w:t xml:space="preserve"> lists/forms for Institution Details.</w:t>
            </w:r>
          </w:p>
        </w:tc>
        <w:tc>
          <w:tcPr>
            <w:tcW w:w="4140" w:type="dxa"/>
          </w:tcPr>
          <w:p w:rsidR="00D514F9" w:rsidRDefault="00C35D7A">
            <w:proofErr w:type="spellStart"/>
            <w:r>
              <w:rPr>
                <w:sz w:val="19"/>
              </w:rPr>
              <w:t>ServiceNow</w:t>
            </w:r>
            <w:proofErr w:type="spellEnd"/>
            <w:r>
              <w:rPr>
                <w:sz w:val="19"/>
              </w:rPr>
              <w:t xml:space="preserve"> UI / Lists / Forms</w:t>
            </w:r>
          </w:p>
        </w:tc>
      </w:tr>
      <w:tr w:rsidR="00D514F9">
        <w:trPr>
          <w:cantSplit/>
          <w:trHeight w:val="470"/>
          <w:tblHeader/>
        </w:trPr>
        <w:tc>
          <w:tcPr>
            <w:tcW w:w="840" w:type="dxa"/>
          </w:tcPr>
          <w:p w:rsidR="00D514F9" w:rsidRDefault="00C35D7A">
            <w:r>
              <w:rPr>
                <w:sz w:val="19"/>
              </w:rPr>
              <w:t>2.</w:t>
            </w:r>
          </w:p>
        </w:tc>
        <w:tc>
          <w:tcPr>
            <w:tcW w:w="4020" w:type="dxa"/>
          </w:tcPr>
          <w:p w:rsidR="00D514F9" w:rsidRDefault="00C35D7A">
            <w:r>
              <w:rPr>
                <w:sz w:val="19"/>
              </w:rPr>
              <w:t>Application Logic-1</w:t>
            </w:r>
          </w:p>
        </w:tc>
        <w:tc>
          <w:tcPr>
            <w:tcW w:w="5205" w:type="dxa"/>
          </w:tcPr>
          <w:p w:rsidR="00D514F9" w:rsidRDefault="00C35D7A">
            <w:r>
              <w:rPr>
                <w:sz w:val="19"/>
              </w:rPr>
              <w:t>Server-side ACL logic controls access by operation and role.</w:t>
            </w:r>
          </w:p>
        </w:tc>
        <w:tc>
          <w:tcPr>
            <w:tcW w:w="4140" w:type="dxa"/>
          </w:tcPr>
          <w:p w:rsidR="00D514F9" w:rsidRDefault="00C35D7A">
            <w:r>
              <w:rPr>
                <w:sz w:val="19"/>
              </w:rPr>
              <w:t xml:space="preserve">JavaScript ACL Scripts / </w:t>
            </w:r>
            <w:proofErr w:type="spellStart"/>
            <w:r>
              <w:rPr>
                <w:sz w:val="19"/>
              </w:rPr>
              <w:t>GlideSystem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gs</w:t>
            </w:r>
            <w:proofErr w:type="spellEnd"/>
            <w:r>
              <w:rPr>
                <w:sz w:val="19"/>
              </w:rPr>
              <w:t>)</w:t>
            </w:r>
          </w:p>
        </w:tc>
      </w:tr>
      <w:tr w:rsidR="00D514F9">
        <w:trPr>
          <w:cantSplit/>
          <w:trHeight w:val="470"/>
          <w:tblHeader/>
        </w:trPr>
        <w:tc>
          <w:tcPr>
            <w:tcW w:w="840" w:type="dxa"/>
          </w:tcPr>
          <w:p w:rsidR="00D514F9" w:rsidRDefault="00C35D7A">
            <w:r>
              <w:rPr>
                <w:sz w:val="19"/>
              </w:rPr>
              <w:t>3.</w:t>
            </w:r>
          </w:p>
        </w:tc>
        <w:tc>
          <w:tcPr>
            <w:tcW w:w="4020" w:type="dxa"/>
          </w:tcPr>
          <w:p w:rsidR="00D514F9" w:rsidRDefault="00C35D7A">
            <w:r>
              <w:rPr>
                <w:sz w:val="19"/>
              </w:rPr>
              <w:t>Application Logic-2</w:t>
            </w:r>
          </w:p>
        </w:tc>
        <w:tc>
          <w:tcPr>
            <w:tcW w:w="5205" w:type="dxa"/>
          </w:tcPr>
          <w:p w:rsidR="00D514F9" w:rsidRDefault="00C35D7A">
            <w:r>
              <w:rPr>
                <w:sz w:val="19"/>
              </w:rPr>
              <w:t xml:space="preserve">Not used in </w:t>
            </w:r>
            <w:proofErr w:type="spellStart"/>
            <w:r>
              <w:rPr>
                <w:sz w:val="19"/>
              </w:rPr>
              <w:t>SkillWallet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4140" w:type="dxa"/>
          </w:tcPr>
          <w:p w:rsidR="00D514F9" w:rsidRDefault="00C35D7A">
            <w:r>
              <w:rPr>
                <w:sz w:val="19"/>
              </w:rPr>
              <w:t>Not used</w:t>
            </w:r>
          </w:p>
        </w:tc>
      </w:tr>
      <w:tr w:rsidR="00D514F9">
        <w:trPr>
          <w:cantSplit/>
          <w:trHeight w:val="470"/>
          <w:tblHeader/>
        </w:trPr>
        <w:tc>
          <w:tcPr>
            <w:tcW w:w="840" w:type="dxa"/>
          </w:tcPr>
          <w:p w:rsidR="00D514F9" w:rsidRDefault="00C35D7A">
            <w:r>
              <w:rPr>
                <w:sz w:val="19"/>
              </w:rPr>
              <w:t>4.</w:t>
            </w:r>
          </w:p>
        </w:tc>
        <w:tc>
          <w:tcPr>
            <w:tcW w:w="4020" w:type="dxa"/>
          </w:tcPr>
          <w:p w:rsidR="00D514F9" w:rsidRDefault="00C35D7A">
            <w:r>
              <w:rPr>
                <w:sz w:val="19"/>
              </w:rPr>
              <w:t>Application Logic-3</w:t>
            </w:r>
          </w:p>
        </w:tc>
        <w:tc>
          <w:tcPr>
            <w:tcW w:w="5205" w:type="dxa"/>
          </w:tcPr>
          <w:p w:rsidR="00D514F9" w:rsidRDefault="00C35D7A">
            <w:r>
              <w:rPr>
                <w:sz w:val="19"/>
              </w:rPr>
              <w:t xml:space="preserve">Not used in </w:t>
            </w:r>
            <w:proofErr w:type="spellStart"/>
            <w:r>
              <w:rPr>
                <w:sz w:val="19"/>
              </w:rPr>
              <w:t>SkillWallet</w:t>
            </w:r>
            <w:proofErr w:type="spellEnd"/>
            <w:r>
              <w:rPr>
                <w:sz w:val="19"/>
              </w:rPr>
              <w:t>.</w:t>
            </w:r>
          </w:p>
        </w:tc>
        <w:tc>
          <w:tcPr>
            <w:tcW w:w="4140" w:type="dxa"/>
          </w:tcPr>
          <w:p w:rsidR="00D514F9" w:rsidRDefault="00C35D7A">
            <w:r>
              <w:rPr>
                <w:sz w:val="19"/>
              </w:rPr>
              <w:t>Not used</w:t>
            </w:r>
          </w:p>
        </w:tc>
      </w:tr>
      <w:tr w:rsidR="00D514F9">
        <w:trPr>
          <w:cantSplit/>
          <w:trHeight w:val="489"/>
          <w:tblHeader/>
        </w:trPr>
        <w:tc>
          <w:tcPr>
            <w:tcW w:w="840" w:type="dxa"/>
          </w:tcPr>
          <w:p w:rsidR="00D514F9" w:rsidRDefault="00C35D7A">
            <w:r>
              <w:rPr>
                <w:sz w:val="19"/>
              </w:rPr>
              <w:t>5.</w:t>
            </w:r>
          </w:p>
        </w:tc>
        <w:tc>
          <w:tcPr>
            <w:tcW w:w="4020" w:type="dxa"/>
          </w:tcPr>
          <w:p w:rsidR="00D514F9" w:rsidRDefault="00C35D7A">
            <w:r>
              <w:rPr>
                <w:sz w:val="19"/>
              </w:rPr>
              <w:t>Database</w:t>
            </w:r>
          </w:p>
        </w:tc>
        <w:tc>
          <w:tcPr>
            <w:tcW w:w="5205" w:type="dxa"/>
          </w:tcPr>
          <w:p w:rsidR="00D514F9" w:rsidRDefault="00C35D7A">
            <w:r>
              <w:rPr>
                <w:sz w:val="19"/>
              </w:rPr>
              <w:t>Stores Institution Details records and fields.</w:t>
            </w:r>
          </w:p>
        </w:tc>
        <w:tc>
          <w:tcPr>
            <w:tcW w:w="4140" w:type="dxa"/>
          </w:tcPr>
          <w:p w:rsidR="00D514F9" w:rsidRDefault="00C35D7A">
            <w:proofErr w:type="spellStart"/>
            <w:r>
              <w:rPr>
                <w:sz w:val="19"/>
              </w:rPr>
              <w:t>ServiceNow</w:t>
            </w:r>
            <w:proofErr w:type="spellEnd"/>
            <w:r>
              <w:rPr>
                <w:sz w:val="19"/>
              </w:rPr>
              <w:t xml:space="preserve"> platform data store / </w:t>
            </w:r>
            <w:proofErr w:type="spellStart"/>
            <w:r>
              <w:rPr>
                <w:sz w:val="19"/>
              </w:rPr>
              <w:t>u_institution_details</w:t>
            </w:r>
            <w:proofErr w:type="spellEnd"/>
          </w:p>
        </w:tc>
      </w:tr>
      <w:tr w:rsidR="00D514F9">
        <w:trPr>
          <w:cantSplit/>
          <w:trHeight w:val="489"/>
          <w:tblHeader/>
        </w:trPr>
        <w:tc>
          <w:tcPr>
            <w:tcW w:w="840" w:type="dxa"/>
          </w:tcPr>
          <w:p w:rsidR="00D514F9" w:rsidRDefault="00C35D7A">
            <w:r>
              <w:rPr>
                <w:sz w:val="19"/>
              </w:rPr>
              <w:t>6.</w:t>
            </w:r>
          </w:p>
        </w:tc>
        <w:tc>
          <w:tcPr>
            <w:tcW w:w="4020" w:type="dxa"/>
          </w:tcPr>
          <w:p w:rsidR="00D514F9" w:rsidRDefault="00C35D7A">
            <w:r>
              <w:rPr>
                <w:sz w:val="19"/>
              </w:rPr>
              <w:t>Cloud Database</w:t>
            </w:r>
          </w:p>
        </w:tc>
        <w:tc>
          <w:tcPr>
            <w:tcW w:w="5205" w:type="dxa"/>
          </w:tcPr>
          <w:p w:rsidR="00D514F9" w:rsidRDefault="00C35D7A">
            <w:r>
              <w:rPr>
                <w:sz w:val="19"/>
              </w:rPr>
              <w:t>No separate cloud database is used.</w:t>
            </w:r>
          </w:p>
        </w:tc>
        <w:tc>
          <w:tcPr>
            <w:tcW w:w="4140" w:type="dxa"/>
          </w:tcPr>
          <w:p w:rsidR="00D514F9" w:rsidRDefault="00C35D7A">
            <w:r>
              <w:rPr>
                <w:sz w:val="19"/>
              </w:rPr>
              <w:t>Not separately used</w:t>
            </w:r>
          </w:p>
        </w:tc>
      </w:tr>
      <w:tr w:rsidR="00D514F9">
        <w:trPr>
          <w:cantSplit/>
          <w:trHeight w:val="489"/>
          <w:tblHeader/>
        </w:trPr>
        <w:tc>
          <w:tcPr>
            <w:tcW w:w="840" w:type="dxa"/>
          </w:tcPr>
          <w:p w:rsidR="00D514F9" w:rsidRDefault="00C35D7A">
            <w:r>
              <w:rPr>
                <w:sz w:val="19"/>
              </w:rPr>
              <w:t>7.</w:t>
            </w:r>
          </w:p>
        </w:tc>
        <w:tc>
          <w:tcPr>
            <w:tcW w:w="4020" w:type="dxa"/>
          </w:tcPr>
          <w:p w:rsidR="00D514F9" w:rsidRDefault="00C35D7A">
            <w:r>
              <w:rPr>
                <w:sz w:val="19"/>
              </w:rPr>
              <w:t>File Storage</w:t>
            </w:r>
          </w:p>
        </w:tc>
        <w:tc>
          <w:tcPr>
            <w:tcW w:w="5205" w:type="dxa"/>
          </w:tcPr>
          <w:p w:rsidR="00D514F9" w:rsidRDefault="00C35D7A">
            <w:r>
              <w:rPr>
                <w:sz w:val="19"/>
              </w:rPr>
              <w:t>No separate file-storage component is required.</w:t>
            </w:r>
          </w:p>
        </w:tc>
        <w:tc>
          <w:tcPr>
            <w:tcW w:w="4140" w:type="dxa"/>
          </w:tcPr>
          <w:p w:rsidR="00D514F9" w:rsidRDefault="00C35D7A">
            <w:r>
              <w:rPr>
                <w:sz w:val="19"/>
              </w:rPr>
              <w:t>Not used</w:t>
            </w:r>
          </w:p>
        </w:tc>
      </w:tr>
      <w:tr w:rsidR="00D514F9">
        <w:trPr>
          <w:cantSplit/>
          <w:trHeight w:val="489"/>
          <w:tblHeader/>
        </w:trPr>
        <w:tc>
          <w:tcPr>
            <w:tcW w:w="840" w:type="dxa"/>
          </w:tcPr>
          <w:p w:rsidR="00D514F9" w:rsidRDefault="00C35D7A">
            <w:r>
              <w:rPr>
                <w:sz w:val="19"/>
              </w:rPr>
              <w:t>8.</w:t>
            </w:r>
          </w:p>
        </w:tc>
        <w:tc>
          <w:tcPr>
            <w:tcW w:w="4020" w:type="dxa"/>
          </w:tcPr>
          <w:p w:rsidR="00D514F9" w:rsidRDefault="00C35D7A">
            <w:r>
              <w:rPr>
                <w:sz w:val="19"/>
              </w:rPr>
              <w:t>External API-1</w:t>
            </w:r>
          </w:p>
        </w:tc>
        <w:tc>
          <w:tcPr>
            <w:tcW w:w="5205" w:type="dxa"/>
          </w:tcPr>
          <w:p w:rsidR="00D514F9" w:rsidRDefault="00C35D7A">
            <w:r>
              <w:rPr>
                <w:sz w:val="19"/>
              </w:rPr>
              <w:t>No external API is used.</w:t>
            </w:r>
          </w:p>
        </w:tc>
        <w:tc>
          <w:tcPr>
            <w:tcW w:w="4140" w:type="dxa"/>
          </w:tcPr>
          <w:p w:rsidR="00D514F9" w:rsidRDefault="00C35D7A">
            <w:r>
              <w:rPr>
                <w:sz w:val="19"/>
              </w:rPr>
              <w:t>None</w:t>
            </w:r>
          </w:p>
        </w:tc>
      </w:tr>
      <w:tr w:rsidR="00D514F9">
        <w:trPr>
          <w:cantSplit/>
          <w:trHeight w:val="489"/>
          <w:tblHeader/>
        </w:trPr>
        <w:tc>
          <w:tcPr>
            <w:tcW w:w="840" w:type="dxa"/>
          </w:tcPr>
          <w:p w:rsidR="00D514F9" w:rsidRDefault="00C35D7A">
            <w:r>
              <w:rPr>
                <w:sz w:val="19"/>
              </w:rPr>
              <w:t>9.</w:t>
            </w:r>
          </w:p>
        </w:tc>
        <w:tc>
          <w:tcPr>
            <w:tcW w:w="4020" w:type="dxa"/>
          </w:tcPr>
          <w:p w:rsidR="00D514F9" w:rsidRDefault="00C35D7A">
            <w:r>
              <w:rPr>
                <w:sz w:val="19"/>
              </w:rPr>
              <w:t>External API-2</w:t>
            </w:r>
          </w:p>
        </w:tc>
        <w:tc>
          <w:tcPr>
            <w:tcW w:w="5205" w:type="dxa"/>
          </w:tcPr>
          <w:p w:rsidR="00D514F9" w:rsidRDefault="00C35D7A">
            <w:r>
              <w:rPr>
                <w:sz w:val="19"/>
              </w:rPr>
              <w:t>No external API is used.</w:t>
            </w:r>
          </w:p>
        </w:tc>
        <w:tc>
          <w:tcPr>
            <w:tcW w:w="4140" w:type="dxa"/>
          </w:tcPr>
          <w:p w:rsidR="00D514F9" w:rsidRDefault="00C35D7A">
            <w:r>
              <w:rPr>
                <w:sz w:val="19"/>
              </w:rPr>
              <w:t>None</w:t>
            </w:r>
          </w:p>
        </w:tc>
      </w:tr>
      <w:tr w:rsidR="00D514F9">
        <w:trPr>
          <w:cantSplit/>
          <w:trHeight w:val="489"/>
          <w:tblHeader/>
        </w:trPr>
        <w:tc>
          <w:tcPr>
            <w:tcW w:w="840" w:type="dxa"/>
          </w:tcPr>
          <w:p w:rsidR="00D514F9" w:rsidRDefault="00C35D7A">
            <w:r>
              <w:rPr>
                <w:sz w:val="19"/>
              </w:rPr>
              <w:t>10.</w:t>
            </w:r>
          </w:p>
        </w:tc>
        <w:tc>
          <w:tcPr>
            <w:tcW w:w="4020" w:type="dxa"/>
          </w:tcPr>
          <w:p w:rsidR="00D514F9" w:rsidRDefault="00C35D7A">
            <w:r>
              <w:rPr>
                <w:sz w:val="19"/>
              </w:rPr>
              <w:t>Machine Learning Model</w:t>
            </w:r>
          </w:p>
        </w:tc>
        <w:tc>
          <w:tcPr>
            <w:tcW w:w="5205" w:type="dxa"/>
          </w:tcPr>
          <w:p w:rsidR="00D514F9" w:rsidRDefault="00C35D7A">
            <w:r>
              <w:rPr>
                <w:sz w:val="19"/>
              </w:rPr>
              <w:t>No ML model is used.</w:t>
            </w:r>
          </w:p>
        </w:tc>
        <w:tc>
          <w:tcPr>
            <w:tcW w:w="4140" w:type="dxa"/>
          </w:tcPr>
          <w:p w:rsidR="00D514F9" w:rsidRDefault="00C35D7A">
            <w:r>
              <w:rPr>
                <w:sz w:val="19"/>
              </w:rPr>
              <w:t>None</w:t>
            </w:r>
          </w:p>
        </w:tc>
      </w:tr>
      <w:tr w:rsidR="00D514F9">
        <w:trPr>
          <w:cantSplit/>
          <w:trHeight w:val="489"/>
          <w:tblHeader/>
        </w:trPr>
        <w:tc>
          <w:tcPr>
            <w:tcW w:w="840" w:type="dxa"/>
          </w:tcPr>
          <w:p w:rsidR="00D514F9" w:rsidRDefault="00C35D7A">
            <w:r>
              <w:rPr>
                <w:sz w:val="19"/>
              </w:rPr>
              <w:t>11.</w:t>
            </w:r>
          </w:p>
        </w:tc>
        <w:tc>
          <w:tcPr>
            <w:tcW w:w="4020" w:type="dxa"/>
          </w:tcPr>
          <w:p w:rsidR="00D514F9" w:rsidRDefault="00C35D7A">
            <w:r>
              <w:rPr>
                <w:sz w:val="19"/>
              </w:rPr>
              <w:t>Infrastructure (Server / Cloud)</w:t>
            </w:r>
          </w:p>
        </w:tc>
        <w:tc>
          <w:tcPr>
            <w:tcW w:w="5205" w:type="dxa"/>
          </w:tcPr>
          <w:p w:rsidR="00D514F9" w:rsidRDefault="00C35D7A">
            <w:r>
              <w:rPr>
                <w:sz w:val="19"/>
              </w:rPr>
              <w:t xml:space="preserve">Runs within the </w:t>
            </w:r>
            <w:proofErr w:type="spellStart"/>
            <w:r>
              <w:rPr>
                <w:sz w:val="19"/>
              </w:rPr>
              <w:t>ServiceNow</w:t>
            </w:r>
            <w:proofErr w:type="spellEnd"/>
            <w:r>
              <w:rPr>
                <w:sz w:val="19"/>
              </w:rPr>
              <w:t xml:space="preserve"> platform/instance.</w:t>
            </w:r>
          </w:p>
        </w:tc>
        <w:tc>
          <w:tcPr>
            <w:tcW w:w="4140" w:type="dxa"/>
          </w:tcPr>
          <w:p w:rsidR="00D514F9" w:rsidRDefault="00C35D7A">
            <w:proofErr w:type="spellStart"/>
            <w:r>
              <w:rPr>
                <w:sz w:val="19"/>
              </w:rPr>
              <w:t>ServiceNow</w:t>
            </w:r>
            <w:proofErr w:type="spellEnd"/>
            <w:r>
              <w:rPr>
                <w:sz w:val="19"/>
              </w:rPr>
              <w:t xml:space="preserve"> platform / </w:t>
            </w:r>
            <w:r>
              <w:rPr>
                <w:sz w:val="19"/>
              </w:rPr>
              <w:t>instance</w:t>
            </w:r>
          </w:p>
        </w:tc>
      </w:tr>
    </w:tbl>
    <w:p w:rsidR="00D514F9" w:rsidRDefault="00D514F9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514F9" w:rsidRDefault="00C35D7A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26"/>
        <w:gridCol w:w="3969"/>
        <w:gridCol w:w="5170"/>
        <w:gridCol w:w="4097"/>
      </w:tblGrid>
      <w:tr w:rsidR="00D514F9">
        <w:trPr>
          <w:cantSplit/>
          <w:trHeight w:val="539"/>
          <w:tblHeader/>
        </w:trPr>
        <w:tc>
          <w:tcPr>
            <w:tcW w:w="826" w:type="dxa"/>
          </w:tcPr>
          <w:p w:rsidR="00D514F9" w:rsidRDefault="00C35D7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  <w:sz w:val="19"/>
              </w:rPr>
              <w:t>S.No</w:t>
            </w:r>
            <w:proofErr w:type="spellEnd"/>
          </w:p>
        </w:tc>
        <w:tc>
          <w:tcPr>
            <w:tcW w:w="3969" w:type="dxa"/>
          </w:tcPr>
          <w:p w:rsidR="00D514F9" w:rsidRDefault="00C35D7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19"/>
              </w:rPr>
              <w:t>Characteristics</w:t>
            </w:r>
          </w:p>
        </w:tc>
        <w:tc>
          <w:tcPr>
            <w:tcW w:w="5170" w:type="dxa"/>
          </w:tcPr>
          <w:p w:rsidR="00D514F9" w:rsidRDefault="00C35D7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19"/>
              </w:rPr>
              <w:t>Description</w:t>
            </w:r>
          </w:p>
        </w:tc>
        <w:tc>
          <w:tcPr>
            <w:tcW w:w="4097" w:type="dxa"/>
          </w:tcPr>
          <w:p w:rsidR="00D514F9" w:rsidRDefault="00C35D7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  <w:sz w:val="19"/>
              </w:rPr>
              <w:t xml:space="preserve">Technology </w:t>
            </w:r>
          </w:p>
        </w:tc>
      </w:tr>
      <w:tr w:rsidR="00D514F9">
        <w:trPr>
          <w:cantSplit/>
          <w:trHeight w:val="229"/>
          <w:tblHeader/>
        </w:trPr>
        <w:tc>
          <w:tcPr>
            <w:tcW w:w="826" w:type="dxa"/>
          </w:tcPr>
          <w:p w:rsidR="00D514F9" w:rsidRDefault="00C35D7A">
            <w:r>
              <w:rPr>
                <w:sz w:val="19"/>
              </w:rPr>
              <w:t>1.</w:t>
            </w:r>
          </w:p>
        </w:tc>
        <w:tc>
          <w:tcPr>
            <w:tcW w:w="3969" w:type="dxa"/>
          </w:tcPr>
          <w:p w:rsidR="00D514F9" w:rsidRDefault="00C35D7A">
            <w:r>
              <w:rPr>
                <w:sz w:val="19"/>
              </w:rPr>
              <w:t>Open-Source Frameworks</w:t>
            </w:r>
          </w:p>
        </w:tc>
        <w:tc>
          <w:tcPr>
            <w:tcW w:w="5170" w:type="dxa"/>
          </w:tcPr>
          <w:p w:rsidR="00D514F9" w:rsidRDefault="00C35D7A">
            <w:r>
              <w:rPr>
                <w:sz w:val="19"/>
              </w:rPr>
              <w:t>No open-source framework is specified.</w:t>
            </w:r>
          </w:p>
        </w:tc>
        <w:tc>
          <w:tcPr>
            <w:tcW w:w="4097" w:type="dxa"/>
          </w:tcPr>
          <w:p w:rsidR="00D514F9" w:rsidRDefault="00C35D7A">
            <w:r>
              <w:rPr>
                <w:sz w:val="19"/>
              </w:rPr>
              <w:t>None specified</w:t>
            </w:r>
          </w:p>
        </w:tc>
      </w:tr>
      <w:tr w:rsidR="00D514F9">
        <w:trPr>
          <w:cantSplit/>
          <w:trHeight w:val="229"/>
          <w:tblHeader/>
        </w:trPr>
        <w:tc>
          <w:tcPr>
            <w:tcW w:w="826" w:type="dxa"/>
          </w:tcPr>
          <w:p w:rsidR="00D514F9" w:rsidRDefault="00C35D7A">
            <w:r>
              <w:rPr>
                <w:sz w:val="19"/>
              </w:rPr>
              <w:t>2.</w:t>
            </w:r>
          </w:p>
        </w:tc>
        <w:tc>
          <w:tcPr>
            <w:tcW w:w="3969" w:type="dxa"/>
          </w:tcPr>
          <w:p w:rsidR="00D514F9" w:rsidRDefault="00C35D7A">
            <w:r>
              <w:rPr>
                <w:sz w:val="19"/>
              </w:rPr>
              <w:t>Security Implementations</w:t>
            </w:r>
          </w:p>
        </w:tc>
        <w:tc>
          <w:tcPr>
            <w:tcW w:w="5170" w:type="dxa"/>
          </w:tcPr>
          <w:p w:rsidR="00D514F9" w:rsidRDefault="00C35D7A">
            <w:r>
              <w:rPr>
                <w:sz w:val="19"/>
              </w:rPr>
              <w:t>ACLs control Read/Create/Write/Delete using bb1–bb4;</w:t>
            </w:r>
            <w:r>
              <w:rPr>
                <w:sz w:val="19"/>
              </w:rPr>
              <w:t xml:space="preserve"> admin is allowed by the Read script.</w:t>
            </w:r>
          </w:p>
        </w:tc>
        <w:tc>
          <w:tcPr>
            <w:tcW w:w="4097" w:type="dxa"/>
          </w:tcPr>
          <w:p w:rsidR="00D514F9" w:rsidRDefault="00C35D7A">
            <w:proofErr w:type="spellStart"/>
            <w:r>
              <w:rPr>
                <w:sz w:val="19"/>
              </w:rPr>
              <w:t>ServiceNow</w:t>
            </w:r>
            <w:proofErr w:type="spellEnd"/>
            <w:r>
              <w:rPr>
                <w:sz w:val="19"/>
              </w:rPr>
              <w:t xml:space="preserve"> ACLs / Role-based access / JavaScript</w:t>
            </w:r>
          </w:p>
        </w:tc>
      </w:tr>
      <w:tr w:rsidR="00D514F9">
        <w:trPr>
          <w:cantSplit/>
          <w:trHeight w:val="229"/>
          <w:tblHeader/>
        </w:trPr>
        <w:tc>
          <w:tcPr>
            <w:tcW w:w="826" w:type="dxa"/>
          </w:tcPr>
          <w:p w:rsidR="00D514F9" w:rsidRDefault="00C35D7A">
            <w:r>
              <w:rPr>
                <w:sz w:val="19"/>
              </w:rPr>
              <w:t>3.</w:t>
            </w:r>
          </w:p>
        </w:tc>
        <w:tc>
          <w:tcPr>
            <w:tcW w:w="3969" w:type="dxa"/>
          </w:tcPr>
          <w:p w:rsidR="00D514F9" w:rsidRDefault="00C35D7A">
            <w:r>
              <w:rPr>
                <w:sz w:val="19"/>
              </w:rPr>
              <w:t>Scalable Architecture</w:t>
            </w:r>
          </w:p>
        </w:tc>
        <w:tc>
          <w:tcPr>
            <w:tcW w:w="5170" w:type="dxa"/>
          </w:tcPr>
          <w:p w:rsidR="00D514F9" w:rsidRDefault="00C35D7A">
            <w:r>
              <w:rPr>
                <w:sz w:val="19"/>
              </w:rPr>
              <w:t xml:space="preserve">Implemented inside </w:t>
            </w:r>
            <w:proofErr w:type="spellStart"/>
            <w:r>
              <w:rPr>
                <w:sz w:val="19"/>
              </w:rPr>
              <w:t>ServiceNow</w:t>
            </w:r>
            <w:proofErr w:type="spellEnd"/>
            <w:r>
              <w:rPr>
                <w:sz w:val="19"/>
              </w:rPr>
              <w:t xml:space="preserve">; no custom </w:t>
            </w:r>
            <w:proofErr w:type="spellStart"/>
            <w:r>
              <w:rPr>
                <w:sz w:val="19"/>
              </w:rPr>
              <w:t>microservices</w:t>
            </w:r>
            <w:proofErr w:type="spellEnd"/>
            <w:r>
              <w:rPr>
                <w:sz w:val="19"/>
              </w:rPr>
              <w:t xml:space="preserve"> or 3-tier design is specified.</w:t>
            </w:r>
          </w:p>
        </w:tc>
        <w:tc>
          <w:tcPr>
            <w:tcW w:w="4097" w:type="dxa"/>
          </w:tcPr>
          <w:p w:rsidR="00D514F9" w:rsidRDefault="00C35D7A">
            <w:proofErr w:type="spellStart"/>
            <w:r>
              <w:rPr>
                <w:sz w:val="19"/>
              </w:rPr>
              <w:t>ServiceNow</w:t>
            </w:r>
            <w:proofErr w:type="spellEnd"/>
            <w:r>
              <w:rPr>
                <w:sz w:val="19"/>
              </w:rPr>
              <w:t xml:space="preserve"> platform</w:t>
            </w:r>
          </w:p>
        </w:tc>
      </w:tr>
      <w:tr w:rsidR="00D514F9">
        <w:trPr>
          <w:cantSplit/>
          <w:trHeight w:val="229"/>
          <w:tblHeader/>
        </w:trPr>
        <w:tc>
          <w:tcPr>
            <w:tcW w:w="826" w:type="dxa"/>
          </w:tcPr>
          <w:p w:rsidR="00D514F9" w:rsidRDefault="00C35D7A">
            <w:r>
              <w:rPr>
                <w:sz w:val="19"/>
              </w:rPr>
              <w:lastRenderedPageBreak/>
              <w:t>4.</w:t>
            </w:r>
          </w:p>
        </w:tc>
        <w:tc>
          <w:tcPr>
            <w:tcW w:w="3969" w:type="dxa"/>
          </w:tcPr>
          <w:p w:rsidR="00D514F9" w:rsidRDefault="00C35D7A">
            <w:r>
              <w:rPr>
                <w:sz w:val="19"/>
              </w:rPr>
              <w:t>Availability</w:t>
            </w:r>
          </w:p>
        </w:tc>
        <w:tc>
          <w:tcPr>
            <w:tcW w:w="5170" w:type="dxa"/>
          </w:tcPr>
          <w:p w:rsidR="00D514F9" w:rsidRDefault="00C35D7A">
            <w:r>
              <w:rPr>
                <w:sz w:val="19"/>
              </w:rPr>
              <w:t>No custom load-balan</w:t>
            </w:r>
            <w:r>
              <w:rPr>
                <w:sz w:val="19"/>
              </w:rPr>
              <w:t>cer or distributed-server design is specified.</w:t>
            </w:r>
          </w:p>
        </w:tc>
        <w:tc>
          <w:tcPr>
            <w:tcW w:w="4097" w:type="dxa"/>
          </w:tcPr>
          <w:p w:rsidR="00D514F9" w:rsidRDefault="00C35D7A">
            <w:proofErr w:type="spellStart"/>
            <w:r>
              <w:rPr>
                <w:sz w:val="19"/>
              </w:rPr>
              <w:t>ServiceNow</w:t>
            </w:r>
            <w:proofErr w:type="spellEnd"/>
            <w:r>
              <w:rPr>
                <w:sz w:val="19"/>
              </w:rPr>
              <w:t xml:space="preserve"> platform-managed availability</w:t>
            </w:r>
          </w:p>
        </w:tc>
      </w:tr>
      <w:tr w:rsidR="00D514F9">
        <w:trPr>
          <w:cantSplit/>
          <w:trHeight w:val="229"/>
          <w:tblHeader/>
        </w:trPr>
        <w:tc>
          <w:tcPr>
            <w:tcW w:w="826" w:type="dxa"/>
          </w:tcPr>
          <w:p w:rsidR="00D514F9" w:rsidRDefault="00C35D7A">
            <w:r>
              <w:rPr>
                <w:sz w:val="19"/>
              </w:rPr>
              <w:t>5.</w:t>
            </w:r>
          </w:p>
        </w:tc>
        <w:tc>
          <w:tcPr>
            <w:tcW w:w="3969" w:type="dxa"/>
          </w:tcPr>
          <w:p w:rsidR="00D514F9" w:rsidRDefault="00C35D7A">
            <w:r>
              <w:rPr>
                <w:sz w:val="19"/>
              </w:rPr>
              <w:t>Performance</w:t>
            </w:r>
          </w:p>
        </w:tc>
        <w:tc>
          <w:tcPr>
            <w:tcW w:w="5170" w:type="dxa"/>
          </w:tcPr>
          <w:p w:rsidR="00D514F9" w:rsidRDefault="00C35D7A">
            <w:r>
              <w:rPr>
                <w:sz w:val="19"/>
              </w:rPr>
              <w:t>No quantitative benchmark, cache or CDN requirement is specified.</w:t>
            </w:r>
          </w:p>
        </w:tc>
        <w:tc>
          <w:tcPr>
            <w:tcW w:w="4097" w:type="dxa"/>
          </w:tcPr>
          <w:p w:rsidR="00D514F9" w:rsidRDefault="00C35D7A">
            <w:r>
              <w:rPr>
                <w:sz w:val="19"/>
              </w:rPr>
              <w:t>No specific benchmark specified</w:t>
            </w:r>
          </w:p>
        </w:tc>
      </w:tr>
    </w:tbl>
    <w:p w:rsidR="00D514F9" w:rsidRDefault="00D514F9">
      <w:pPr>
        <w:tabs>
          <w:tab w:val="left" w:pos="2320"/>
        </w:tabs>
        <w:rPr>
          <w:rFonts w:ascii="Arial" w:eastAsia="Arial" w:hAnsi="Arial" w:cs="Arial"/>
          <w:b/>
        </w:rPr>
      </w:pPr>
    </w:p>
    <w:p w:rsidR="00D514F9" w:rsidRDefault="00D514F9">
      <w:pPr>
        <w:rPr>
          <w:rFonts w:ascii="Arial" w:eastAsia="Arial" w:hAnsi="Arial" w:cs="Arial"/>
          <w:b/>
        </w:rPr>
      </w:pPr>
    </w:p>
    <w:p w:rsidR="00D514F9" w:rsidRDefault="00C35D7A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:rsidR="00C35D7A" w:rsidRDefault="00C35D7A" w:rsidP="00C35D7A">
      <w:pPr>
        <w:pStyle w:val="NormalWeb"/>
      </w:pPr>
      <w:hyperlink r:id="rId8" w:tgtFrame="_blank" w:history="1">
        <w:r>
          <w:rPr>
            <w:rStyle w:val="Hyperlink"/>
          </w:rPr>
          <w:t>https://www.servicenow.com/community/servicenow-ai-platform-forum/understanding-servicenow-acl-a-guide-for-admins-and-developers/m-p/3078304</w:t>
        </w:r>
      </w:hyperlink>
    </w:p>
    <w:p w:rsidR="00C35D7A" w:rsidRDefault="00C35D7A" w:rsidP="00C35D7A">
      <w:pPr>
        <w:pStyle w:val="NormalWeb"/>
      </w:pPr>
      <w:hyperlink r:id="rId9" w:tgtFrame="_blank" w:history="1">
        <w:r>
          <w:rPr>
            <w:rStyle w:val="Hyperlink"/>
          </w:rPr>
          <w:t>https://www.servicenow.com/community/itsm-articles/access-control-lists-in-servicenow/ta-p/2304210</w:t>
        </w:r>
      </w:hyperlink>
    </w:p>
    <w:p w:rsidR="00C35D7A" w:rsidRDefault="00C35D7A" w:rsidP="00C35D7A">
      <w:pPr>
        <w:pStyle w:val="NormalWeb"/>
      </w:pPr>
      <w:hyperlink r:id="rId10" w:tgtFrame="_blank" w:history="1">
        <w:r>
          <w:rPr>
            <w:rStyle w:val="Hyperlink"/>
          </w:rPr>
          <w:t>https://www.servicenow.com/community/architect-articles/servicenow-security-hardening-a-practical-checklist-for/ta-p/3605746</w:t>
        </w:r>
      </w:hyperlink>
    </w:p>
    <w:p w:rsidR="00C35D7A" w:rsidRDefault="00C35D7A" w:rsidP="00C35D7A">
      <w:pPr>
        <w:pStyle w:val="NormalWeb"/>
      </w:pPr>
      <w:hyperlink r:id="rId11" w:tgtFrame="_blank" w:history="1">
        <w:r>
          <w:rPr>
            <w:rStyle w:val="Hyperlink"/>
          </w:rPr>
          <w:t>https://www.servicenow.com/community/platform-privacy-security-blog/planning-your-access-control-strategy/ba-p/3446016</w:t>
        </w:r>
      </w:hyperlink>
    </w:p>
    <w:p w:rsidR="00C35D7A" w:rsidRDefault="00C35D7A" w:rsidP="00C35D7A">
      <w:pPr>
        <w:pStyle w:val="NormalWeb"/>
      </w:pPr>
      <w:hyperlink r:id="rId12" w:tgtFrame="_blank" w:history="1">
        <w:r>
          <w:rPr>
            <w:rStyle w:val="Hyperlink"/>
          </w:rPr>
          <w:t>https://c4model.com/</w:t>
        </w:r>
      </w:hyperlink>
    </w:p>
    <w:p w:rsidR="00C35D7A" w:rsidRDefault="00C35D7A" w:rsidP="00C35D7A">
      <w:pPr>
        <w:pStyle w:val="NormalWeb"/>
      </w:pPr>
      <w:hyperlink r:id="rId13" w:tgtFrame="_blank" w:history="1">
        <w:r>
          <w:rPr>
            <w:rStyle w:val="Hyperlink"/>
          </w:rPr>
          <w:t>https://aws.amazon.com/architecture/security_identity_compliance/</w:t>
        </w:r>
      </w:hyperlink>
    </w:p>
    <w:p w:rsidR="00C35D7A" w:rsidRDefault="00C35D7A" w:rsidP="00C35D7A">
      <w:pPr>
        <w:pStyle w:val="NormalWeb"/>
      </w:pPr>
      <w:hyperlink r:id="rId14" w:tgtFrame="_blank" w:history="1">
        <w:r>
          <w:rPr>
            <w:rStyle w:val="Hyperlink"/>
          </w:rPr>
          <w:t>https://www.ibm.com/architectures</w:t>
        </w:r>
      </w:hyperlink>
    </w:p>
    <w:p w:rsidR="00C35D7A" w:rsidRDefault="00C35D7A" w:rsidP="00C35D7A">
      <w:pPr>
        <w:pStyle w:val="NormalWeb"/>
      </w:pPr>
      <w:hyperlink r:id="rId15" w:tgtFrame="_blank" w:history="1">
        <w:r>
          <w:rPr>
            <w:rStyle w:val="Hyperlink"/>
          </w:rPr>
          <w:t>https://medium.com/the-internal-startup/how-to-draw-useful-technical-architecture-diagrams-2d20c9fda90d</w:t>
        </w:r>
      </w:hyperlink>
    </w:p>
    <w:p w:rsidR="00D514F9" w:rsidRDefault="00D514F9">
      <w:pPr>
        <w:rPr>
          <w:rFonts w:ascii="Arial" w:eastAsia="Arial" w:hAnsi="Arial" w:cs="Arial"/>
          <w:b/>
        </w:rPr>
      </w:pPr>
    </w:p>
    <w:p w:rsidR="00D514F9" w:rsidRDefault="00D514F9">
      <w:pPr>
        <w:rPr>
          <w:rFonts w:ascii="Arial" w:eastAsia="Arial" w:hAnsi="Arial" w:cs="Arial"/>
          <w:b/>
        </w:rPr>
      </w:pPr>
    </w:p>
    <w:p w:rsidR="00D514F9" w:rsidRDefault="00D514F9">
      <w:pPr>
        <w:rPr>
          <w:rFonts w:ascii="Arial" w:eastAsia="Arial" w:hAnsi="Arial" w:cs="Arial"/>
          <w:b/>
        </w:rPr>
      </w:pPr>
    </w:p>
    <w:sectPr w:rsidR="00D514F9" w:rsidSect="00D514F9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9C1559D"/>
    <w:multiLevelType w:val="multilevel"/>
    <w:tmpl w:val="63E2724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6F6C6443"/>
    <w:multiLevelType w:val="multilevel"/>
    <w:tmpl w:val="A840389A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characterSpacingControl w:val="doNotCompress"/>
  <w:compat/>
  <w:rsids>
    <w:rsidRoot w:val="00D514F9"/>
    <w:rsid w:val="00C35D7A"/>
    <w:rsid w:val="00D514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514F9"/>
  </w:style>
  <w:style w:type="paragraph" w:styleId="Heading1">
    <w:name w:val="heading 1"/>
    <w:basedOn w:val="normal0"/>
    <w:next w:val="normal0"/>
    <w:rsid w:val="00D514F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0"/>
    <w:next w:val="normal0"/>
    <w:rsid w:val="00D514F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0"/>
    <w:next w:val="normal0"/>
    <w:rsid w:val="00D514F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0"/>
    <w:next w:val="normal0"/>
    <w:rsid w:val="00D514F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0"/>
    <w:next w:val="normal0"/>
    <w:rsid w:val="00D514F9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0"/>
    <w:next w:val="normal0"/>
    <w:rsid w:val="00D514F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"/>
    <w:rsid w:val="00D514F9"/>
  </w:style>
  <w:style w:type="table" w:customStyle="1" w:styleId="TableNormal0">
    <w:name w:val="TableNormal"/>
    <w:rsid w:val="00D514F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0"/>
    <w:next w:val="normal0"/>
    <w:rsid w:val="00D514F9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0">
    <w:name w:val="normal"/>
    <w:rsid w:val="00D514F9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rsid w:val="00D514F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514F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D514F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D514F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D514F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D514F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rsid w:val="00D514F9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C35D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131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ervicenow.com/community/servicenow-ai-platform-forum/understanding-servicenow-acl-a-guide-for-admins-and-developers/m-p/3078304" TargetMode="External"/><Relationship Id="rId13" Type="http://schemas.openxmlformats.org/officeDocument/2006/relationships/hyperlink" Target="https://www.google.com/search?q=https://aws.amazon.com/architecture/security_identity_compliance/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c4model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servicenow.com/community/platform-privacy-security-blog/planning-your-access-control-strategy/ba-p/344601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medium.com/the-internal-startup/how-to-draw-useful-technical-architecture-diagrams-2d20c9fda90d" TargetMode="External"/><Relationship Id="rId10" Type="http://schemas.openxmlformats.org/officeDocument/2006/relationships/hyperlink" Target="https://www.servicenow.com/community/architect-articles/servicenow-security-hardening-a-practical-checklist-for/ta-p/3605746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servicenow.com/community/itsm-articles/access-control-lists-in-servicenow/ta-p/2304210" TargetMode="External"/><Relationship Id="rId14" Type="http://schemas.openxmlformats.org/officeDocument/2006/relationships/hyperlink" Target="https://www.ibm.com/architec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hp</cp:lastModifiedBy>
  <cp:revision>2</cp:revision>
  <dcterms:created xsi:type="dcterms:W3CDTF">2026-10-08T07:17:00Z</dcterms:created>
  <dcterms:modified xsi:type="dcterms:W3CDTF">2026-10-08T07:17:00Z</dcterms:modified>
</cp:coreProperties>
</file>