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1209040" cy="1112520"/>
            <wp:effectExtent b="0" l="0" r="0" t="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11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CSE423: Computer Graphics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Lab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Assignment 1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Important Instructions for the Assignment: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 starting this assignment, please ensure you have installed the mentioned OpenGL libraries in your System.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skeleton code is provided for completing the tasks, or you can design your own.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submission,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students need to submit a single .py file for an assignment. In case of multiple tasks in an assignment, you will comment out one task and show the other in a single py file. You need to rename the single py file for submission into ID_name_assignmentNo.py (ex. 17003456_md x_01.py) and submit it. Failing to follow the appropriate format in submitting will yield 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0"/>
        </w:rPr>
        <w:t xml:space="preserve">-20%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 penalty.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deadline for submission is to be strictly maintained.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Late submissions will not be accepted.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You must attend the lab viva for each assignment. Otherwise, you won’t get any lab marks for that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form of plagiarism will automatically cancel your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assignment and 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 awarded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with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-100%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mark.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Please refrain from such activities.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Task 1: Building a House in Rainfall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house with a raindrop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base primitives: points, lines, or triangles. You can 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GL_POINTS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GL_LINES,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GL_TRIANGLES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designing this house. A diagram has been provided as an example.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modify the house design to your liking. The rain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drops should be animated to fall from top to bottom.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has been raining unwantedly for the last few days, so let’s control its direction by designing a key that will change the direction of the rain when clicked (slightly bending the rainfall). Design this functionality such that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arrow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will gradually ben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 the rain to the left and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right arrow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will gradually bend the rain to the 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Formulate two more keys(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 what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ever key you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like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pressing one will gradually change the skin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dark to light simulating night to day, and the other will change it from light to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dark simulating day to night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You must also consider the rain and the house visibility in different background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colours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5731510" cy="4113530"/>
            <wp:effectExtent b="0" l="0" r="0" t="0"/>
            <wp:docPr id="3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3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1">
      <w:pPr>
        <w:spacing w:after="0" w:line="240" w:lineRule="auto"/>
        <w:ind w:left="36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36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60" w:lineRule="auto"/>
        <w:jc w:val="both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Task 2: Building the Amazing Box</w:t>
      </w:r>
    </w:p>
    <w:p w:rsidR="00000000" w:rsidDel="00000000" w:rsidP="00000000" w:rsidRDefault="00000000" w:rsidRPr="00000000" w14:paraId="00000025">
      <w:pPr>
        <w:spacing w:after="240" w:before="24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Design a box with the following functionalities and ensure they all work independently and in any combination. Check out the gifs along with instructions for better understanding.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click on a mouse will generate random movable points with different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colours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going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any random direction diagonally within a boundary region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For instance, if a point is generated at (0,0), it can go to (-1, 1), (-1, -1), (1,1), or (1, -1), and so on. The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points should be spawned where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right button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click will be given in the box and the colour and direction of movement should be random.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 points will continue to move in the same direction and will bounce back from the wall of the boundary. [Bouncing from the wall can be implemented by changing the sign of corresponding position update parameter]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Pressing the 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up arrow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key on the keyboard will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increase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speed of all the points generated so far 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pressing the 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down arrow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 key on the keyboard will decrease the speed.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click on a mouse will make the points blink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i.e.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a point is in red, it will go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background color(here it’s black)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return to red, and this transition should take place within a second while the transition cycle goes on. [Think how you can easily implement this]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Pressing the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Spacebar”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keyboard should freeze all the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points and none of the above functionalities will work when frozen. The same 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Spacebar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 should unfreeze them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1206500</wp:posOffset>
            </wp:positionH>
            <wp:positionV relativeFrom="paragraph">
              <wp:posOffset>114242</wp:posOffset>
            </wp:positionV>
            <wp:extent cx="1524000" cy="1354455"/>
            <wp:effectExtent b="0" l="0" r="0" t="0"/>
            <wp:wrapSquare wrapText="bothSides" distB="0" distT="0" distL="114300" distR="114300"/>
            <wp:docPr id="29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9"/>
                    <a:srcRect b="57997" l="0" r="734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54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3466465</wp:posOffset>
            </wp:positionH>
            <wp:positionV relativeFrom="paragraph">
              <wp:posOffset>118052</wp:posOffset>
            </wp:positionV>
            <wp:extent cx="1524000" cy="1350010"/>
            <wp:effectExtent b="0" l="0" r="0" t="0"/>
            <wp:wrapSquare wrapText="bothSides" distB="0" distT="0" distL="114300" distR="114300"/>
            <wp:docPr id="27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10"/>
                    <a:srcRect b="58128" l="0" r="734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50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3467100</wp:posOffset>
            </wp:positionH>
            <wp:positionV relativeFrom="paragraph">
              <wp:posOffset>7408</wp:posOffset>
            </wp:positionV>
            <wp:extent cx="1516380" cy="1354455"/>
            <wp:effectExtent b="0" l="0" r="0" t="0"/>
            <wp:wrapSquare wrapText="bothSides" distB="0" distT="0" distL="114300" distR="114300"/>
            <wp:docPr id="26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11"/>
                    <a:srcRect b="57944" l="0" r="73543" t="59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354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1202690</wp:posOffset>
            </wp:positionH>
            <wp:positionV relativeFrom="paragraph">
              <wp:posOffset>18838</wp:posOffset>
            </wp:positionV>
            <wp:extent cx="1522730" cy="1344295"/>
            <wp:effectExtent b="0" l="0" r="0" t="0"/>
            <wp:wrapSquare wrapText="bothSides" distB="0" distT="0" distL="114300" distR="114300"/>
            <wp:docPr id="2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58257" l="0" r="73410" t="25"/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13442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10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Above pictures don’t depict the full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Submission guideline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You have to submit it in the classroom. Please follow the submission instructions carefully. Failure to follow will be subject to a mark penalty (20% to 50%).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AB1C7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 w:val="en-GB"/>
    </w:rPr>
  </w:style>
  <w:style w:type="paragraph" w:styleId="ListParagraph">
    <w:name w:val="List Paragraph"/>
    <w:basedOn w:val="Normal"/>
    <w:uiPriority w:val="34"/>
    <w:qFormat w:val="1"/>
    <w:rsid w:val="00AB1C77"/>
    <w:pPr>
      <w:ind w:left="720"/>
      <w:contextualSpacing w:val="1"/>
    </w:pPr>
  </w:style>
  <w:style w:type="character" w:styleId="apple-tab-span" w:customStyle="1">
    <w:name w:val="apple-tab-span"/>
    <w:basedOn w:val="DefaultParagraphFont"/>
    <w:rsid w:val="00AB1C7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gif"/><Relationship Id="rId10" Type="http://schemas.openxmlformats.org/officeDocument/2006/relationships/image" Target="media/image5.gif"/><Relationship Id="rId12" Type="http://schemas.openxmlformats.org/officeDocument/2006/relationships/image" Target="media/image3.jpg"/><Relationship Id="rId9" Type="http://schemas.openxmlformats.org/officeDocument/2006/relationships/image" Target="media/image1.gif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WYFGEsIbL16dFC2qL+aZ40XkyQ==">CgMxLjA4AHIhMUE2MVNHemNWYm1KcnB5c1ZYeVNrUWxHWnB6VmQyS0JJ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2023-09-28T14:03:00Z</dcterms:created>
  <dc:creator>Mehedi Hasan Emo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9ea79cab-675e-4b30-aac3-4fee7514d989</vt:lpwstr>
  </property>
</Properties>
</file>