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8FE16B7" w14:textId="0F2798A0" w:rsidR="009F70D0" w:rsidRPr="00F24CFB" w:rsidRDefault="00E710E5" w:rsidP="00F24CFB">
      <w:pPr>
        <w:pStyle w:val="Subtitle"/>
        <w:rPr>
          <w:rFonts w:asciiTheme="majorHAnsi" w:hAnsiTheme="majorHAnsi" w:cs="Times New Roman"/>
          <w:b/>
        </w:rPr>
      </w:pPr>
      <w:r w:rsidRPr="00F24CFB">
        <w:rPr>
          <w:rFonts w:asciiTheme="majorHAnsi" w:hAnsiTheme="majorHAnsi" w:cs="Times New Roman"/>
          <w:b/>
        </w:rPr>
        <w:br/>
      </w:r>
      <w:r w:rsidR="00096587" w:rsidRPr="00F24CFB">
        <w:rPr>
          <w:rFonts w:asciiTheme="majorHAnsi" w:hAnsiTheme="majorHAnsi" w:cs="Times New Roman"/>
          <w:b/>
        </w:rPr>
        <w:t xml:space="preserve">MSCI 6120 </w:t>
      </w:r>
      <w:r w:rsidR="0083358D" w:rsidRPr="00F24CFB">
        <w:rPr>
          <w:rFonts w:asciiTheme="majorHAnsi" w:hAnsiTheme="majorHAnsi" w:cs="Times New Roman"/>
          <w:b/>
        </w:rPr>
        <w:t xml:space="preserve">| </w:t>
      </w:r>
      <w:r w:rsidR="00096587" w:rsidRPr="00F24CFB">
        <w:rPr>
          <w:rFonts w:asciiTheme="majorHAnsi" w:hAnsiTheme="majorHAnsi" w:cs="Times New Roman"/>
          <w:b/>
        </w:rPr>
        <w:t>Spring</w:t>
      </w:r>
      <w:r w:rsidR="0083358D" w:rsidRPr="00F24CFB">
        <w:rPr>
          <w:rFonts w:asciiTheme="majorHAnsi" w:hAnsiTheme="majorHAnsi" w:cs="Times New Roman"/>
          <w:b/>
        </w:rPr>
        <w:t xml:space="preserve"> </w:t>
      </w:r>
      <w:r w:rsidR="009930DF">
        <w:rPr>
          <w:rFonts w:asciiTheme="majorHAnsi" w:hAnsiTheme="majorHAnsi" w:cs="Times New Roman"/>
          <w:b/>
        </w:rPr>
        <w:t>2020</w:t>
      </w:r>
      <w:r w:rsidR="008C2AD2" w:rsidRPr="00F24CFB">
        <w:rPr>
          <w:rFonts w:asciiTheme="majorHAnsi" w:hAnsiTheme="majorHAnsi" w:cs="Times New Roman"/>
          <w:b/>
        </w:rPr>
        <w:t xml:space="preserve"> SESSION</w:t>
      </w:r>
    </w:p>
    <w:p w14:paraId="1849074B" w14:textId="776CFC65" w:rsidR="00096587" w:rsidRPr="00F24CFB" w:rsidRDefault="009930DF" w:rsidP="00F24CFB">
      <w:pPr>
        <w:pStyle w:val="Subtitle"/>
        <w:rPr>
          <w:rFonts w:asciiTheme="majorHAnsi" w:hAnsiTheme="majorHAnsi" w:cs="Times New Roman"/>
          <w:b/>
        </w:rPr>
      </w:pPr>
      <w:r>
        <w:rPr>
          <w:rFonts w:asciiTheme="majorHAnsi" w:hAnsiTheme="majorHAnsi" w:cs="Times New Roman"/>
          <w:b/>
        </w:rPr>
        <w:t>Des Moines</w:t>
      </w:r>
    </w:p>
    <w:p w14:paraId="6E47345D" w14:textId="3B54119E" w:rsidR="008C2AD2" w:rsidRPr="00F24CFB" w:rsidRDefault="00096587" w:rsidP="00F24CFB">
      <w:pPr>
        <w:pStyle w:val="Title"/>
        <w:rPr>
          <w:rFonts w:asciiTheme="majorHAnsi" w:hAnsiTheme="majorHAnsi" w:cs="Times New Roman"/>
        </w:rPr>
      </w:pPr>
      <w:r w:rsidRPr="00F24CFB">
        <w:rPr>
          <w:rFonts w:asciiTheme="majorHAnsi" w:hAnsiTheme="majorHAnsi" w:cs="Times New Roman"/>
        </w:rPr>
        <w:t xml:space="preserve">Analytics Experience </w:t>
      </w:r>
    </w:p>
    <w:tbl>
      <w:tblPr>
        <w:tblStyle w:val="TableGrid"/>
        <w:tblW w:w="0" w:type="auto"/>
        <w:tblLook w:val="04A0" w:firstRow="1" w:lastRow="0" w:firstColumn="1" w:lastColumn="0" w:noHBand="0" w:noVBand="1"/>
      </w:tblPr>
      <w:tblGrid>
        <w:gridCol w:w="4675"/>
        <w:gridCol w:w="4675"/>
      </w:tblGrid>
      <w:tr w:rsidR="00EC3ABF" w:rsidRPr="00F24CFB" w14:paraId="48FD748B" w14:textId="77777777" w:rsidTr="00192370">
        <w:tc>
          <w:tcPr>
            <w:tcW w:w="4675" w:type="dxa"/>
          </w:tcPr>
          <w:p w14:paraId="3CB0D4F6" w14:textId="77777777" w:rsidR="00EC3ABF" w:rsidRPr="00F24CFB" w:rsidRDefault="00EC3ABF" w:rsidP="00E2112F">
            <w:pPr>
              <w:pStyle w:val="Heading2"/>
              <w:outlineLvl w:val="1"/>
              <w:rPr>
                <w:rFonts w:asciiTheme="majorHAnsi" w:hAnsiTheme="majorHAnsi" w:cs="Times New Roman"/>
              </w:rPr>
            </w:pPr>
            <w:r w:rsidRPr="00F24CFB">
              <w:rPr>
                <w:rFonts w:asciiTheme="majorHAnsi" w:hAnsiTheme="majorHAnsi" w:cs="Times New Roman"/>
              </w:rPr>
              <w:t xml:space="preserve">Course Instructor </w:t>
            </w:r>
          </w:p>
          <w:p w14:paraId="66E6C0E6" w14:textId="740ED909" w:rsidR="00EC3ABF" w:rsidRPr="00F24CFB" w:rsidRDefault="00F24CFB" w:rsidP="00EC3ABF">
            <w:pPr>
              <w:rPr>
                <w:rFonts w:asciiTheme="majorHAnsi" w:hAnsiTheme="majorHAnsi" w:cs="Times New Roman"/>
              </w:rPr>
            </w:pPr>
            <w:r w:rsidRPr="00F24CFB">
              <w:rPr>
                <w:rFonts w:asciiTheme="majorHAnsi" w:hAnsiTheme="majorHAnsi" w:cs="Times New Roman"/>
              </w:rPr>
              <w:t>Patrick Johanns</w:t>
            </w:r>
          </w:p>
          <w:p w14:paraId="3D832819" w14:textId="407C8281" w:rsidR="00EC3ABF" w:rsidRPr="00F24CFB" w:rsidRDefault="00EC3ABF" w:rsidP="00EC3ABF">
            <w:pPr>
              <w:rPr>
                <w:rFonts w:asciiTheme="majorHAnsi" w:hAnsiTheme="majorHAnsi" w:cs="Times New Roman"/>
              </w:rPr>
            </w:pPr>
            <w:r w:rsidRPr="00F24CFB">
              <w:rPr>
                <w:rFonts w:asciiTheme="majorHAnsi" w:hAnsiTheme="majorHAnsi" w:cs="Times New Roman"/>
              </w:rPr>
              <w:t xml:space="preserve">Campus Address: </w:t>
            </w:r>
            <w:r w:rsidR="00F24CFB">
              <w:rPr>
                <w:rFonts w:asciiTheme="majorHAnsi" w:hAnsiTheme="majorHAnsi" w:cs="Times New Roman"/>
              </w:rPr>
              <w:t>S206</w:t>
            </w:r>
            <w:r w:rsidR="00E444F0" w:rsidRPr="00F24CFB">
              <w:rPr>
                <w:rFonts w:asciiTheme="majorHAnsi" w:hAnsiTheme="majorHAnsi" w:cs="Times New Roman"/>
              </w:rPr>
              <w:t xml:space="preserve"> </w:t>
            </w:r>
            <w:proofErr w:type="spellStart"/>
            <w:r w:rsidR="00E444F0" w:rsidRPr="00F24CFB">
              <w:rPr>
                <w:rFonts w:asciiTheme="majorHAnsi" w:hAnsiTheme="majorHAnsi" w:cs="Times New Roman"/>
              </w:rPr>
              <w:t>Pappajohn</w:t>
            </w:r>
            <w:proofErr w:type="spellEnd"/>
            <w:r w:rsidR="00E444F0" w:rsidRPr="00F24CFB">
              <w:rPr>
                <w:rFonts w:asciiTheme="majorHAnsi" w:hAnsiTheme="majorHAnsi" w:cs="Times New Roman"/>
              </w:rPr>
              <w:t xml:space="preserve"> Business Building</w:t>
            </w:r>
            <w:r w:rsidRPr="00F24CFB">
              <w:rPr>
                <w:rFonts w:asciiTheme="majorHAnsi" w:hAnsiTheme="majorHAnsi" w:cs="Times New Roman"/>
              </w:rPr>
              <w:t xml:space="preserve"> </w:t>
            </w:r>
          </w:p>
          <w:p w14:paraId="6BA61A2D" w14:textId="47A328BC" w:rsidR="00EC3ABF" w:rsidRPr="00F24CFB" w:rsidRDefault="00EC3ABF" w:rsidP="00EC3ABF">
            <w:pPr>
              <w:rPr>
                <w:rFonts w:asciiTheme="majorHAnsi" w:hAnsiTheme="majorHAnsi" w:cs="Times New Roman"/>
              </w:rPr>
            </w:pPr>
            <w:r w:rsidRPr="00F24CFB">
              <w:rPr>
                <w:rFonts w:asciiTheme="majorHAnsi" w:hAnsiTheme="majorHAnsi" w:cs="Times New Roman"/>
              </w:rPr>
              <w:t xml:space="preserve">Phone: (319) </w:t>
            </w:r>
            <w:r w:rsidR="00F24CFB">
              <w:rPr>
                <w:rFonts w:asciiTheme="majorHAnsi" w:hAnsiTheme="majorHAnsi" w:cs="Times New Roman"/>
              </w:rPr>
              <w:t>335-0949</w:t>
            </w:r>
          </w:p>
          <w:p w14:paraId="5E471B0B" w14:textId="777D7207" w:rsidR="00EC3ABF" w:rsidRPr="00F24CFB" w:rsidRDefault="00EC3ABF" w:rsidP="00EC3ABF">
            <w:pPr>
              <w:rPr>
                <w:rFonts w:asciiTheme="majorHAnsi" w:hAnsiTheme="majorHAnsi" w:cs="Times New Roman"/>
              </w:rPr>
            </w:pPr>
            <w:r w:rsidRPr="00F24CFB">
              <w:rPr>
                <w:rFonts w:asciiTheme="majorHAnsi" w:hAnsiTheme="majorHAnsi" w:cs="Times New Roman"/>
              </w:rPr>
              <w:t xml:space="preserve">Email: </w:t>
            </w:r>
            <w:hyperlink r:id="rId8" w:history="1">
              <w:r w:rsidR="00F24CFB" w:rsidRPr="00A21A91">
                <w:rPr>
                  <w:rStyle w:val="Hyperlink"/>
                  <w:rFonts w:asciiTheme="majorHAnsi" w:hAnsiTheme="majorHAnsi" w:cs="Times New Roman"/>
                </w:rPr>
                <w:t>patrick-johanns@uiowa.edu</w:t>
              </w:r>
            </w:hyperlink>
            <w:r w:rsidR="00F24CFB">
              <w:rPr>
                <w:rFonts w:asciiTheme="majorHAnsi" w:hAnsiTheme="majorHAnsi" w:cs="Times New Roman"/>
              </w:rPr>
              <w:t xml:space="preserve"> </w:t>
            </w:r>
            <w:r w:rsidRPr="00F24CFB">
              <w:rPr>
                <w:rFonts w:asciiTheme="majorHAnsi" w:hAnsiTheme="majorHAnsi" w:cs="Times New Roman"/>
              </w:rPr>
              <w:t xml:space="preserve">    </w:t>
            </w:r>
          </w:p>
          <w:p w14:paraId="68E56802" w14:textId="77777777" w:rsidR="0092634F" w:rsidRPr="00F24CFB" w:rsidRDefault="00EC3ABF" w:rsidP="0092634F">
            <w:pPr>
              <w:rPr>
                <w:rFonts w:asciiTheme="majorHAnsi" w:hAnsiTheme="majorHAnsi" w:cs="Times New Roman"/>
              </w:rPr>
            </w:pPr>
            <w:r w:rsidRPr="00F24CFB">
              <w:rPr>
                <w:rFonts w:asciiTheme="majorHAnsi" w:hAnsiTheme="majorHAnsi" w:cs="Times New Roman"/>
              </w:rPr>
              <w:t>Office Hours: By appointment or via email</w:t>
            </w:r>
            <w:r w:rsidRPr="00F24CFB">
              <w:rPr>
                <w:rFonts w:asciiTheme="majorHAnsi" w:hAnsiTheme="majorHAnsi" w:cs="Times New Roman"/>
              </w:rPr>
              <w:tab/>
            </w:r>
          </w:p>
          <w:p w14:paraId="43D40DF6" w14:textId="77777777" w:rsidR="0092634F" w:rsidRPr="00F24CFB" w:rsidRDefault="0092634F" w:rsidP="0092634F">
            <w:pPr>
              <w:rPr>
                <w:rFonts w:asciiTheme="majorHAnsi" w:hAnsiTheme="majorHAnsi" w:cs="Times New Roman"/>
              </w:rPr>
            </w:pPr>
          </w:p>
          <w:p w14:paraId="39286C29" w14:textId="77777777" w:rsidR="00EC3ABF" w:rsidRPr="00F24CFB" w:rsidRDefault="00EC3ABF" w:rsidP="0092634F">
            <w:pPr>
              <w:rPr>
                <w:rFonts w:asciiTheme="majorHAnsi" w:hAnsiTheme="majorHAnsi" w:cs="Times New Roman"/>
              </w:rPr>
            </w:pPr>
          </w:p>
        </w:tc>
        <w:tc>
          <w:tcPr>
            <w:tcW w:w="4675" w:type="dxa"/>
          </w:tcPr>
          <w:p w14:paraId="5ECA39E8" w14:textId="3F1AAA2D" w:rsidR="00707075" w:rsidRDefault="00EC3ABF" w:rsidP="00707075">
            <w:pPr>
              <w:pStyle w:val="Heading2"/>
              <w:outlineLvl w:val="1"/>
              <w:rPr>
                <w:rFonts w:asciiTheme="majorHAnsi" w:hAnsiTheme="majorHAnsi" w:cs="Times New Roman"/>
              </w:rPr>
            </w:pPr>
            <w:r w:rsidRPr="00F24CFB">
              <w:rPr>
                <w:rFonts w:asciiTheme="majorHAnsi" w:hAnsiTheme="majorHAnsi" w:cs="Times New Roman"/>
              </w:rPr>
              <w:t>Class Meeting Times</w:t>
            </w:r>
          </w:p>
          <w:p w14:paraId="7CFF55C3" w14:textId="734E8B29" w:rsidR="009930DF" w:rsidRPr="009930DF" w:rsidRDefault="009930DF" w:rsidP="009930DF">
            <w:r>
              <w:t>208 PEC DM</w:t>
            </w:r>
          </w:p>
          <w:p w14:paraId="5136E9AF" w14:textId="65E5F4E7" w:rsidR="002E04D4" w:rsidRPr="00F24CFB" w:rsidRDefault="009930DF" w:rsidP="0096087C">
            <w:pPr>
              <w:rPr>
                <w:rFonts w:asciiTheme="majorHAnsi" w:hAnsiTheme="majorHAnsi" w:cs="Times New Roman"/>
              </w:rPr>
            </w:pPr>
            <w:r>
              <w:rPr>
                <w:rFonts w:asciiTheme="majorHAnsi" w:hAnsiTheme="majorHAnsi" w:cs="Times New Roman"/>
              </w:rPr>
              <w:t>Monday</w:t>
            </w:r>
            <w:r w:rsidR="00096587" w:rsidRPr="00F24CFB">
              <w:rPr>
                <w:rFonts w:asciiTheme="majorHAnsi" w:hAnsiTheme="majorHAnsi" w:cs="Times New Roman"/>
              </w:rPr>
              <w:t xml:space="preserve"> evenings </w:t>
            </w:r>
          </w:p>
          <w:p w14:paraId="5F4DE1BB" w14:textId="49D9AEFB" w:rsidR="009930DF" w:rsidRPr="00F24CFB" w:rsidRDefault="00096587" w:rsidP="0096087C">
            <w:pPr>
              <w:rPr>
                <w:rFonts w:asciiTheme="majorHAnsi" w:hAnsiTheme="majorHAnsi" w:cs="Times New Roman"/>
              </w:rPr>
            </w:pPr>
            <w:r w:rsidRPr="00F24CFB">
              <w:rPr>
                <w:rFonts w:asciiTheme="majorHAnsi" w:hAnsiTheme="majorHAnsi" w:cs="Times New Roman"/>
              </w:rPr>
              <w:t>6:00 to 9:40 pm</w:t>
            </w:r>
          </w:p>
          <w:p w14:paraId="42AFCF0B" w14:textId="77777777" w:rsidR="002E04D4" w:rsidRPr="00F24CFB" w:rsidRDefault="002E04D4" w:rsidP="0096087C">
            <w:pPr>
              <w:rPr>
                <w:rFonts w:asciiTheme="majorHAnsi" w:hAnsiTheme="majorHAnsi" w:cs="Times New Roman"/>
              </w:rPr>
            </w:pPr>
          </w:p>
          <w:p w14:paraId="6DA6A51F" w14:textId="4C416A15" w:rsidR="00E444F0" w:rsidRPr="00F24CFB" w:rsidRDefault="00096587" w:rsidP="0096087C">
            <w:pPr>
              <w:rPr>
                <w:rFonts w:asciiTheme="majorHAnsi" w:hAnsiTheme="majorHAnsi" w:cs="Times New Roman"/>
              </w:rPr>
            </w:pPr>
            <w:r w:rsidRPr="00F24CFB">
              <w:rPr>
                <w:rFonts w:asciiTheme="majorHAnsi" w:hAnsiTheme="majorHAnsi" w:cs="Times New Roman"/>
              </w:rPr>
              <w:t xml:space="preserve">Jan 17, 209 to April 4, </w:t>
            </w:r>
            <w:r w:rsidR="009930DF">
              <w:rPr>
                <w:rFonts w:asciiTheme="majorHAnsi" w:hAnsiTheme="majorHAnsi" w:cs="Times New Roman"/>
              </w:rPr>
              <w:t>2020</w:t>
            </w:r>
            <w:r w:rsidR="00E444F0" w:rsidRPr="00F24CFB">
              <w:rPr>
                <w:rFonts w:asciiTheme="majorHAnsi" w:hAnsiTheme="majorHAnsi" w:cs="Times New Roman"/>
              </w:rPr>
              <w:t xml:space="preserve"> (11 sessions)</w:t>
            </w:r>
            <w:r w:rsidR="002E04D4" w:rsidRPr="00F24CFB">
              <w:rPr>
                <w:rFonts w:asciiTheme="majorHAnsi" w:hAnsiTheme="majorHAnsi" w:cs="Times New Roman"/>
              </w:rPr>
              <w:t xml:space="preserve"> </w:t>
            </w:r>
          </w:p>
          <w:p w14:paraId="2D198515" w14:textId="77777777" w:rsidR="002E04D4" w:rsidRPr="00F24CFB" w:rsidRDefault="002E04D4" w:rsidP="0096087C">
            <w:pPr>
              <w:rPr>
                <w:rFonts w:asciiTheme="majorHAnsi" w:hAnsiTheme="majorHAnsi" w:cs="Times New Roman"/>
              </w:rPr>
            </w:pPr>
          </w:p>
          <w:p w14:paraId="471342FB" w14:textId="7258E6ED" w:rsidR="00E444F0" w:rsidRPr="00F24CFB" w:rsidRDefault="00E444F0" w:rsidP="0096087C">
            <w:pPr>
              <w:rPr>
                <w:rFonts w:asciiTheme="majorHAnsi" w:hAnsiTheme="majorHAnsi" w:cs="Times New Roman"/>
              </w:rPr>
            </w:pPr>
          </w:p>
        </w:tc>
      </w:tr>
      <w:tr w:rsidR="00EC3ABF" w:rsidRPr="00F24CFB" w14:paraId="1F815C3F" w14:textId="77777777" w:rsidTr="00192370">
        <w:tc>
          <w:tcPr>
            <w:tcW w:w="4675" w:type="dxa"/>
          </w:tcPr>
          <w:p w14:paraId="3E6CDEC6" w14:textId="77777777" w:rsidR="00707075" w:rsidRPr="00F24CFB" w:rsidRDefault="00707075" w:rsidP="00707075">
            <w:pPr>
              <w:pStyle w:val="Heading2"/>
              <w:outlineLvl w:val="1"/>
              <w:rPr>
                <w:rFonts w:asciiTheme="majorHAnsi" w:hAnsiTheme="majorHAnsi" w:cs="Times New Roman"/>
              </w:rPr>
            </w:pPr>
            <w:r w:rsidRPr="00F24CFB">
              <w:rPr>
                <w:rFonts w:asciiTheme="majorHAnsi" w:hAnsiTheme="majorHAnsi" w:cs="Times New Roman"/>
              </w:rPr>
              <w:t>Academic Course Home</w:t>
            </w:r>
            <w:r w:rsidRPr="00F24CFB">
              <w:rPr>
                <w:rFonts w:asciiTheme="majorHAnsi" w:hAnsiTheme="majorHAnsi" w:cs="Times New Roman"/>
              </w:rPr>
              <w:tab/>
            </w:r>
          </w:p>
          <w:p w14:paraId="71AB2971" w14:textId="77777777" w:rsidR="00707075" w:rsidRPr="00F24CFB" w:rsidRDefault="000B034F" w:rsidP="00707075">
            <w:pPr>
              <w:rPr>
                <w:rFonts w:asciiTheme="majorHAnsi" w:hAnsiTheme="majorHAnsi" w:cs="Times New Roman"/>
              </w:rPr>
            </w:pPr>
            <w:hyperlink r:id="rId9" w:history="1">
              <w:r w:rsidR="00707075" w:rsidRPr="00F24CFB">
                <w:rPr>
                  <w:rStyle w:val="Hyperlink"/>
                  <w:rFonts w:asciiTheme="majorHAnsi" w:hAnsiTheme="majorHAnsi" w:cs="Times New Roman"/>
                </w:rPr>
                <w:t xml:space="preserve">Tippie College of Business </w:t>
              </w:r>
            </w:hyperlink>
          </w:p>
          <w:p w14:paraId="4E61DA3F" w14:textId="5426504B" w:rsidR="00707075" w:rsidRPr="00F24CFB" w:rsidRDefault="00707075" w:rsidP="00707075">
            <w:pPr>
              <w:rPr>
                <w:rFonts w:asciiTheme="majorHAnsi" w:hAnsiTheme="majorHAnsi" w:cs="Times New Roman"/>
              </w:rPr>
            </w:pPr>
            <w:r w:rsidRPr="00F24CFB">
              <w:rPr>
                <w:rFonts w:asciiTheme="majorHAnsi" w:hAnsiTheme="majorHAnsi" w:cs="Times New Roman"/>
              </w:rPr>
              <w:t>DEO:</w:t>
            </w:r>
            <w:r w:rsidR="00E444F0" w:rsidRPr="00F24CFB">
              <w:rPr>
                <w:rFonts w:asciiTheme="majorHAnsi" w:hAnsiTheme="majorHAnsi" w:cs="Times New Roman"/>
              </w:rPr>
              <w:t xml:space="preserve"> </w:t>
            </w:r>
            <w:r w:rsidR="00E63EE3" w:rsidRPr="00F24CFB">
              <w:rPr>
                <w:rFonts w:asciiTheme="majorHAnsi" w:hAnsiTheme="majorHAnsi" w:cs="Times New Roman"/>
              </w:rPr>
              <w:t>Barrett Thomas</w:t>
            </w:r>
          </w:p>
          <w:p w14:paraId="31DB2809" w14:textId="610F6AFC" w:rsidR="00707075" w:rsidRPr="00F24CFB" w:rsidRDefault="00707075" w:rsidP="0092634F">
            <w:pPr>
              <w:rPr>
                <w:rStyle w:val="Hyperlink"/>
                <w:rFonts w:asciiTheme="majorHAnsi" w:hAnsiTheme="majorHAnsi" w:cs="Times New Roman"/>
              </w:rPr>
            </w:pPr>
            <w:r w:rsidRPr="00F24CFB">
              <w:rPr>
                <w:rFonts w:asciiTheme="majorHAnsi" w:hAnsiTheme="majorHAnsi" w:cs="Times New Roman"/>
              </w:rPr>
              <w:t xml:space="preserve">Email: </w:t>
            </w:r>
            <w:r w:rsidR="00E63EE3" w:rsidRPr="00F24CFB">
              <w:rPr>
                <w:rFonts w:asciiTheme="majorHAnsi" w:hAnsiTheme="majorHAnsi" w:cs="Times New Roman"/>
              </w:rPr>
              <w:t>barrett-thomas@uiwa.edu</w:t>
            </w:r>
          </w:p>
          <w:p w14:paraId="3F9BA2FB" w14:textId="77777777" w:rsidR="0092634F" w:rsidRPr="00F24CFB" w:rsidRDefault="0092634F" w:rsidP="0092634F">
            <w:pPr>
              <w:rPr>
                <w:rFonts w:asciiTheme="majorHAnsi" w:hAnsiTheme="majorHAnsi" w:cs="Times New Roman"/>
              </w:rPr>
            </w:pPr>
          </w:p>
        </w:tc>
        <w:tc>
          <w:tcPr>
            <w:tcW w:w="4675" w:type="dxa"/>
          </w:tcPr>
          <w:p w14:paraId="50C85C7C" w14:textId="77777777" w:rsidR="0092634F" w:rsidRPr="00F24CFB" w:rsidRDefault="0092634F" w:rsidP="0092634F">
            <w:pPr>
              <w:rPr>
                <w:rFonts w:asciiTheme="majorHAnsi" w:eastAsiaTheme="majorEastAsia" w:hAnsiTheme="majorHAnsi" w:cs="Times New Roman"/>
                <w:color w:val="53565A" w:themeColor="text2"/>
                <w:sz w:val="28"/>
                <w:szCs w:val="26"/>
              </w:rPr>
            </w:pPr>
          </w:p>
          <w:p w14:paraId="3190F111" w14:textId="77777777" w:rsidR="0092634F" w:rsidRPr="00F24CFB" w:rsidRDefault="0092634F" w:rsidP="0092634F">
            <w:pPr>
              <w:rPr>
                <w:rFonts w:asciiTheme="majorHAnsi" w:hAnsiTheme="majorHAnsi" w:cs="Times New Roman"/>
              </w:rPr>
            </w:pPr>
            <w:r w:rsidRPr="00F24CFB">
              <w:rPr>
                <w:rFonts w:asciiTheme="majorHAnsi" w:eastAsiaTheme="majorEastAsia" w:hAnsiTheme="majorHAnsi" w:cs="Times New Roman"/>
                <w:color w:val="53565A" w:themeColor="text2"/>
                <w:sz w:val="28"/>
                <w:szCs w:val="26"/>
              </w:rPr>
              <w:t xml:space="preserve">Course Site </w:t>
            </w:r>
            <w:r w:rsidRPr="00F24CFB">
              <w:rPr>
                <w:rFonts w:asciiTheme="majorHAnsi" w:hAnsiTheme="majorHAnsi" w:cs="Times New Roman"/>
              </w:rPr>
              <w:t xml:space="preserve">                                                                             </w:t>
            </w:r>
          </w:p>
          <w:p w14:paraId="207CE1DC" w14:textId="77777777" w:rsidR="0092634F" w:rsidRPr="00F24CFB" w:rsidRDefault="0092634F" w:rsidP="0092634F">
            <w:pPr>
              <w:rPr>
                <w:rFonts w:asciiTheme="majorHAnsi" w:hAnsiTheme="majorHAnsi" w:cs="Times New Roman"/>
              </w:rPr>
            </w:pPr>
            <w:r w:rsidRPr="00F24CFB">
              <w:rPr>
                <w:rFonts w:asciiTheme="majorHAnsi" w:hAnsiTheme="majorHAnsi" w:cs="Times New Roman"/>
              </w:rPr>
              <w:t>To access the course site, log into</w:t>
            </w:r>
            <w:hyperlink r:id="rId10" w:history="1">
              <w:r w:rsidRPr="00F24CFB">
                <w:rPr>
                  <w:rStyle w:val="Hyperlink"/>
                  <w:rFonts w:asciiTheme="majorHAnsi" w:hAnsiTheme="majorHAnsi" w:cs="Times New Roman"/>
                </w:rPr>
                <w:t xml:space="preserve"> Iowa Courses Online (ICON)</w:t>
              </w:r>
            </w:hyperlink>
            <w:r w:rsidRPr="00F24CFB">
              <w:rPr>
                <w:rFonts w:asciiTheme="majorHAnsi" w:hAnsiTheme="majorHAnsi" w:cs="Times New Roman"/>
              </w:rPr>
              <w:t xml:space="preserve"> using your Hawk ID and password.</w:t>
            </w:r>
          </w:p>
          <w:p w14:paraId="71F16FBD" w14:textId="77777777" w:rsidR="0092634F" w:rsidRPr="00F24CFB" w:rsidRDefault="0092634F" w:rsidP="0092634F">
            <w:pPr>
              <w:pStyle w:val="Heading2"/>
              <w:outlineLvl w:val="1"/>
              <w:rPr>
                <w:rFonts w:asciiTheme="majorHAnsi" w:hAnsiTheme="majorHAnsi" w:cs="Times New Roman"/>
              </w:rPr>
            </w:pPr>
          </w:p>
          <w:p w14:paraId="5658960D" w14:textId="77777777" w:rsidR="0092634F" w:rsidRPr="00F24CFB" w:rsidRDefault="0092634F" w:rsidP="00E444F0">
            <w:pPr>
              <w:rPr>
                <w:rFonts w:asciiTheme="majorHAnsi" w:hAnsiTheme="majorHAnsi" w:cs="Times New Roman"/>
              </w:rPr>
            </w:pPr>
          </w:p>
        </w:tc>
      </w:tr>
    </w:tbl>
    <w:p w14:paraId="12D80AE3" w14:textId="77777777" w:rsidR="00E63EE3" w:rsidRPr="00F24CFB" w:rsidRDefault="00E63EE3" w:rsidP="00E63EE3">
      <w:pPr>
        <w:keepNext/>
        <w:tabs>
          <w:tab w:val="center" w:pos="5040"/>
          <w:tab w:val="left" w:pos="5760"/>
          <w:tab w:val="left" w:pos="6480"/>
          <w:tab w:val="left" w:pos="7200"/>
          <w:tab w:val="left" w:pos="7920"/>
          <w:tab w:val="left" w:pos="8640"/>
          <w:tab w:val="left" w:pos="9360"/>
          <w:tab w:val="left" w:pos="10080"/>
        </w:tabs>
        <w:jc w:val="both"/>
        <w:rPr>
          <w:rFonts w:asciiTheme="majorHAnsi" w:hAnsiTheme="majorHAnsi" w:cs="Times New Roman"/>
          <w:u w:val="single"/>
        </w:rPr>
      </w:pPr>
    </w:p>
    <w:p w14:paraId="14FF00B8" w14:textId="6735B7C6" w:rsidR="00E63EE3" w:rsidRPr="00F24CFB" w:rsidRDefault="00E63EE3" w:rsidP="00E63EE3">
      <w:pPr>
        <w:pStyle w:val="Headline1"/>
        <w:rPr>
          <w:rFonts w:cs="Times New Roman"/>
        </w:rPr>
      </w:pPr>
      <w:r w:rsidRPr="00F24CFB">
        <w:rPr>
          <w:rFonts w:cs="Times New Roman"/>
        </w:rPr>
        <w:t>Course Description and Objectives</w:t>
      </w:r>
    </w:p>
    <w:p w14:paraId="15CB5229" w14:textId="77777777" w:rsidR="00E63EE3" w:rsidRPr="00F24CFB" w:rsidRDefault="00E63EE3" w:rsidP="00E63EE3">
      <w:pPr>
        <w:rPr>
          <w:rFonts w:asciiTheme="majorHAnsi" w:hAnsiTheme="majorHAnsi" w:cs="Times New Roman"/>
        </w:rPr>
      </w:pPr>
      <w:r w:rsidRPr="00F24CFB">
        <w:rPr>
          <w:rFonts w:asciiTheme="majorHAnsi" w:hAnsiTheme="majorHAnsi" w:cs="Times New Roman"/>
        </w:rPr>
        <w:t xml:space="preserve">This experiential learning course provides students with “hands on” practical experience analytics tools to solve real world problems. Students work in teams or as individuals on an analytics project. </w:t>
      </w:r>
    </w:p>
    <w:p w14:paraId="0026C35B" w14:textId="77777777" w:rsidR="009930DF" w:rsidRDefault="009930DF" w:rsidP="009930DF">
      <w:pPr>
        <w:rPr>
          <w:rFonts w:ascii="Calibri" w:eastAsia="Times New Roman" w:hAnsi="Calibri" w:cs="Times New Roman"/>
          <w:color w:val="000000"/>
          <w:sz w:val="22"/>
        </w:rPr>
      </w:pPr>
      <w:r w:rsidRPr="00FE2B37">
        <w:rPr>
          <w:rFonts w:ascii="Calibri" w:eastAsia="Times New Roman" w:hAnsi="Calibri" w:cs="Times New Roman"/>
          <w:color w:val="000000"/>
          <w:sz w:val="22"/>
        </w:rPr>
        <w:t xml:space="preserve">This class will be a </w:t>
      </w:r>
      <w:proofErr w:type="gramStart"/>
      <w:r w:rsidRPr="00FE2B37">
        <w:rPr>
          <w:rFonts w:ascii="Calibri" w:eastAsia="Times New Roman" w:hAnsi="Calibri" w:cs="Times New Roman"/>
          <w:color w:val="000000"/>
          <w:sz w:val="22"/>
        </w:rPr>
        <w:t>project based</w:t>
      </w:r>
      <w:proofErr w:type="gramEnd"/>
      <w:r w:rsidRPr="00FE2B37">
        <w:rPr>
          <w:rFonts w:ascii="Calibri" w:eastAsia="Times New Roman" w:hAnsi="Calibri" w:cs="Times New Roman"/>
          <w:color w:val="000000"/>
          <w:sz w:val="22"/>
        </w:rPr>
        <w:t xml:space="preserve"> course. My preference is to have student </w:t>
      </w:r>
      <w:r>
        <w:rPr>
          <w:rFonts w:ascii="Calibri" w:eastAsia="Times New Roman" w:hAnsi="Calibri" w:cs="Times New Roman"/>
          <w:color w:val="000000"/>
          <w:sz w:val="22"/>
        </w:rPr>
        <w:t>teams of 3 or 4 work</w:t>
      </w:r>
      <w:r w:rsidRPr="00FE2B37">
        <w:rPr>
          <w:rFonts w:ascii="Calibri" w:eastAsia="Times New Roman" w:hAnsi="Calibri" w:cs="Times New Roman"/>
          <w:color w:val="000000"/>
          <w:sz w:val="22"/>
        </w:rPr>
        <w:t xml:space="preserve"> a project</w:t>
      </w:r>
      <w:r>
        <w:rPr>
          <w:rFonts w:ascii="Calibri" w:eastAsia="Times New Roman" w:hAnsi="Calibri" w:cs="Times New Roman"/>
          <w:color w:val="000000"/>
          <w:sz w:val="22"/>
        </w:rPr>
        <w:t xml:space="preserve"> related to one of the companies you work for.</w:t>
      </w:r>
      <w:r w:rsidRPr="00FE2B37">
        <w:rPr>
          <w:rFonts w:ascii="Calibri" w:eastAsia="Times New Roman" w:hAnsi="Calibri" w:cs="Times New Roman"/>
          <w:color w:val="000000"/>
          <w:sz w:val="22"/>
        </w:rPr>
        <w:t xml:space="preserve"> </w:t>
      </w:r>
      <w:r>
        <w:rPr>
          <w:rFonts w:ascii="Calibri" w:eastAsia="Times New Roman" w:hAnsi="Calibri" w:cs="Times New Roman"/>
          <w:color w:val="000000"/>
          <w:sz w:val="22"/>
        </w:rPr>
        <w:t xml:space="preserve"> </w:t>
      </w:r>
      <w:r w:rsidRPr="00FE2B37">
        <w:rPr>
          <w:rFonts w:ascii="Calibri" w:eastAsia="Times New Roman" w:hAnsi="Calibri" w:cs="Times New Roman"/>
          <w:color w:val="000000"/>
          <w:sz w:val="22"/>
        </w:rPr>
        <w:t>This way it can provide a tangible benefit to your company as we</w:t>
      </w:r>
      <w:r>
        <w:rPr>
          <w:rFonts w:ascii="Calibri" w:eastAsia="Times New Roman" w:hAnsi="Calibri" w:cs="Times New Roman"/>
          <w:color w:val="000000"/>
          <w:sz w:val="22"/>
        </w:rPr>
        <w:t>ll</w:t>
      </w:r>
      <w:r w:rsidRPr="00FE2B37">
        <w:rPr>
          <w:rFonts w:ascii="Calibri" w:eastAsia="Times New Roman" w:hAnsi="Calibri" w:cs="Times New Roman"/>
          <w:color w:val="000000"/>
          <w:sz w:val="22"/>
        </w:rPr>
        <w:t xml:space="preserve"> as to you – both in terms of experience for you as well as giving you a platform to highlight your analytics skills! </w:t>
      </w:r>
    </w:p>
    <w:p w14:paraId="1F099223" w14:textId="49A0451D" w:rsidR="00E63EE3" w:rsidRPr="00F24CFB" w:rsidRDefault="00E63EE3" w:rsidP="00E63EE3">
      <w:pPr>
        <w:rPr>
          <w:rFonts w:asciiTheme="majorHAnsi" w:hAnsiTheme="majorHAnsi" w:cs="Times New Roman"/>
        </w:rPr>
      </w:pPr>
      <w:r w:rsidRPr="00F24CFB">
        <w:rPr>
          <w:rFonts w:asciiTheme="majorHAnsi" w:hAnsiTheme="majorHAnsi" w:cs="Times New Roman"/>
        </w:rPr>
        <w:t xml:space="preserve">Projects will require the student(s) to identify issues/problem to be solved, acquire and prepare the data, analyze the data and develop recommendations and insights (in other words, telling the story).  Students work with the client and a faculty member to provide a final presentation. </w:t>
      </w:r>
    </w:p>
    <w:p w14:paraId="7CFCF9FB" w14:textId="40A446AF" w:rsidR="00E63EE3" w:rsidRPr="00F24CFB" w:rsidRDefault="00E63EE3" w:rsidP="00E63EE3">
      <w:pPr>
        <w:rPr>
          <w:rFonts w:asciiTheme="majorHAnsi" w:hAnsiTheme="majorHAnsi" w:cs="Times New Roman"/>
        </w:rPr>
      </w:pPr>
      <w:r w:rsidRPr="00F24CFB">
        <w:rPr>
          <w:rFonts w:asciiTheme="majorHAnsi" w:hAnsiTheme="majorHAnsi" w:cs="Times New Roman"/>
        </w:rPr>
        <w:t xml:space="preserve">Projects do not need to use any specific tool or method but they must be data driven problems – where students analyze data to guide decision making or strategy in a firm. In terms of scope, this class is an 11-week class with the last week being dedicated to presentations. </w:t>
      </w:r>
    </w:p>
    <w:p w14:paraId="100F020E" w14:textId="77777777" w:rsidR="00E63EE3" w:rsidRPr="00F24CFB" w:rsidRDefault="00E63EE3" w:rsidP="00E63EE3">
      <w:pPr>
        <w:rPr>
          <w:rFonts w:asciiTheme="majorHAnsi" w:hAnsiTheme="majorHAnsi" w:cs="Times New Roman"/>
        </w:rPr>
      </w:pPr>
      <w:r w:rsidRPr="00F24CFB">
        <w:rPr>
          <w:rFonts w:asciiTheme="majorHAnsi" w:hAnsiTheme="majorHAnsi" w:cs="Times New Roman"/>
        </w:rPr>
        <w:t xml:space="preserve">The objective is to learn how to apply theories and techniques from prior coursework to a real problem. You will learn: </w:t>
      </w:r>
    </w:p>
    <w:p w14:paraId="2ACE8DE8" w14:textId="77777777" w:rsidR="00E63EE3" w:rsidRPr="00F24CFB" w:rsidRDefault="00E63EE3" w:rsidP="00E63EE3">
      <w:pPr>
        <w:pStyle w:val="ListParagraph"/>
        <w:keepNext/>
        <w:widowControl w:val="0"/>
        <w:numPr>
          <w:ilvl w:val="0"/>
          <w:numId w:val="23"/>
        </w:numPr>
        <w:tabs>
          <w:tab w:val="center"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jc w:val="both"/>
        <w:rPr>
          <w:rFonts w:asciiTheme="majorHAnsi" w:hAnsiTheme="majorHAnsi" w:cs="Times New Roman"/>
        </w:rPr>
      </w:pPr>
      <w:r w:rsidRPr="00F24CFB">
        <w:rPr>
          <w:rFonts w:asciiTheme="majorHAnsi" w:hAnsiTheme="majorHAnsi" w:cs="Times New Roman"/>
        </w:rPr>
        <w:t>The art of adapting theories and techniques to open-ended situations that extend beyond typical textbook assumptions.</w:t>
      </w:r>
    </w:p>
    <w:p w14:paraId="5126C74F" w14:textId="77777777" w:rsidR="00E63EE3" w:rsidRPr="00F24CFB" w:rsidRDefault="00E63EE3" w:rsidP="00E63EE3">
      <w:pPr>
        <w:pStyle w:val="ListParagraph"/>
        <w:keepNext/>
        <w:widowControl w:val="0"/>
        <w:numPr>
          <w:ilvl w:val="0"/>
          <w:numId w:val="23"/>
        </w:numPr>
        <w:tabs>
          <w:tab w:val="center"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jc w:val="both"/>
        <w:rPr>
          <w:rFonts w:asciiTheme="majorHAnsi" w:hAnsiTheme="majorHAnsi" w:cs="Times New Roman"/>
        </w:rPr>
      </w:pPr>
      <w:r w:rsidRPr="00F24CFB">
        <w:rPr>
          <w:rFonts w:asciiTheme="majorHAnsi" w:hAnsiTheme="majorHAnsi" w:cs="Times New Roman"/>
        </w:rPr>
        <w:t xml:space="preserve">How to successfully complete projects.  This includes dealing with ambiguity and the process of project management, making mistakes and learning from them, getting off track and recovering focus, dealing </w:t>
      </w:r>
      <w:r w:rsidRPr="00F24CFB">
        <w:rPr>
          <w:rFonts w:asciiTheme="majorHAnsi" w:hAnsiTheme="majorHAnsi" w:cs="Times New Roman"/>
        </w:rPr>
        <w:lastRenderedPageBreak/>
        <w:t>with limitations in data, etc.</w:t>
      </w:r>
    </w:p>
    <w:p w14:paraId="57B90D38" w14:textId="77777777" w:rsidR="00E63EE3" w:rsidRPr="00F24CFB" w:rsidRDefault="00E63EE3" w:rsidP="00E63EE3">
      <w:pPr>
        <w:pStyle w:val="ListParagraph"/>
        <w:keepNext/>
        <w:widowControl w:val="0"/>
        <w:numPr>
          <w:ilvl w:val="0"/>
          <w:numId w:val="23"/>
        </w:numPr>
        <w:tabs>
          <w:tab w:val="center"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jc w:val="both"/>
        <w:rPr>
          <w:rFonts w:asciiTheme="majorHAnsi" w:hAnsiTheme="majorHAnsi" w:cs="Times New Roman"/>
        </w:rPr>
      </w:pPr>
      <w:r w:rsidRPr="00F24CFB">
        <w:rPr>
          <w:rFonts w:asciiTheme="majorHAnsi" w:hAnsiTheme="majorHAnsi" w:cs="Times New Roman"/>
        </w:rPr>
        <w:t xml:space="preserve">How to work in self-directed teams. </w:t>
      </w:r>
    </w:p>
    <w:p w14:paraId="4C628242" w14:textId="77777777" w:rsidR="00096587" w:rsidRPr="00F24CFB" w:rsidRDefault="00096587" w:rsidP="00E63EE3">
      <w:pPr>
        <w:keepNext/>
        <w:tabs>
          <w:tab w:val="center" w:pos="5040"/>
          <w:tab w:val="left" w:pos="5760"/>
          <w:tab w:val="left" w:pos="6480"/>
          <w:tab w:val="left" w:pos="7200"/>
          <w:tab w:val="left" w:pos="7920"/>
          <w:tab w:val="left" w:pos="8640"/>
          <w:tab w:val="left" w:pos="9360"/>
          <w:tab w:val="left" w:pos="10080"/>
        </w:tabs>
        <w:jc w:val="both"/>
        <w:rPr>
          <w:rFonts w:asciiTheme="majorHAnsi" w:hAnsiTheme="majorHAnsi" w:cs="Times New Roman"/>
        </w:rPr>
      </w:pPr>
    </w:p>
    <w:p w14:paraId="6665E539" w14:textId="2DB3236B" w:rsidR="00E63EE3" w:rsidRPr="00F24CFB" w:rsidRDefault="00E63EE3" w:rsidP="00E63EE3">
      <w:pPr>
        <w:keepNext/>
        <w:tabs>
          <w:tab w:val="center"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F24CFB">
        <w:rPr>
          <w:rFonts w:asciiTheme="majorHAnsi" w:hAnsiTheme="majorHAnsi" w:cs="Times New Roman"/>
        </w:rPr>
        <w:t xml:space="preserve">This is not a typical university course.  My role as the instructor is neither to impart information nor dictate your activities, but to serve as a resource to enable and empower you and your team to succeed.  Your role as a student is to work with the client, integrate and apply the skills you have learned in the MSBA program and produce results for the client.  </w:t>
      </w:r>
    </w:p>
    <w:p w14:paraId="1AAE4393" w14:textId="0A19B68B" w:rsidR="00E63EE3" w:rsidRPr="00F24CFB" w:rsidRDefault="00E63EE3" w:rsidP="00E63EE3">
      <w:pPr>
        <w:keepNext/>
        <w:tabs>
          <w:tab w:val="center"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F24CFB">
        <w:rPr>
          <w:rFonts w:asciiTheme="majorHAnsi" w:hAnsiTheme="majorHAnsi" w:cs="Times New Roman"/>
        </w:rPr>
        <w:t xml:space="preserve">We rely heavily on your intrinsic motivation to succeed and provide you with the opportunity to excel in this course.  At the end, I expect you will be able to reflect on and describe your learning process.  This experience will also help you explore and evaluate your skills, work patterns and values in the workplace. Fully engaging in this experience and integrating it with your exiting knowledge will develop specific competencies and your leadership skills.  This will make you a better employee, manager and leader.  </w:t>
      </w:r>
    </w:p>
    <w:p w14:paraId="39D386D2" w14:textId="177CA094" w:rsidR="00E63EE3" w:rsidRPr="00F24CFB" w:rsidRDefault="00E63EE3" w:rsidP="00E63EE3">
      <w:pPr>
        <w:keepNext/>
        <w:tabs>
          <w:tab w:val="center"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F24CFB">
        <w:rPr>
          <w:rFonts w:asciiTheme="majorHAnsi" w:hAnsiTheme="majorHAnsi" w:cs="Times New Roman"/>
        </w:rPr>
        <w:t>In addition, we will develop a “scoping document” with the client that outlines the project, schedule and deliverables.  We will also have access to private client information and will have non-disclosure agreements in place.  You will need to abide by these agreements.</w:t>
      </w:r>
    </w:p>
    <w:p w14:paraId="02E7EB4D" w14:textId="77777777" w:rsidR="00E63EE3" w:rsidRPr="00F24CFB" w:rsidRDefault="00E63EE3" w:rsidP="00E63EE3">
      <w:pPr>
        <w:pStyle w:val="Headline1"/>
        <w:rPr>
          <w:rFonts w:cs="Times New Roman"/>
          <w:b w:val="0"/>
        </w:rPr>
      </w:pPr>
      <w:r w:rsidRPr="00F24CFB">
        <w:rPr>
          <w:rFonts w:cs="Times New Roman"/>
        </w:rPr>
        <w:t>Evaluation</w:t>
      </w:r>
    </w:p>
    <w:p w14:paraId="163AA79E" w14:textId="77777777"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F24CFB">
        <w:rPr>
          <w:rFonts w:asciiTheme="majorHAnsi" w:hAnsiTheme="majorHAnsi" w:cs="Times New Roman"/>
        </w:rPr>
        <w:t>I will base your final grade on the following:</w:t>
      </w:r>
    </w:p>
    <w:tbl>
      <w:tblPr>
        <w:tblStyle w:val="PlainTable4"/>
        <w:tblW w:w="0" w:type="auto"/>
        <w:tblLook w:val="0620" w:firstRow="1" w:lastRow="0" w:firstColumn="0" w:lastColumn="0" w:noHBand="1" w:noVBand="1"/>
      </w:tblPr>
      <w:tblGrid>
        <w:gridCol w:w="6214"/>
        <w:gridCol w:w="309"/>
        <w:gridCol w:w="937"/>
      </w:tblGrid>
      <w:tr w:rsidR="00E63EE3" w:rsidRPr="00F24CFB" w14:paraId="1DB65EC8" w14:textId="77777777" w:rsidTr="00B46BE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tcPr>
          <w:p w14:paraId="372302E1" w14:textId="77777777" w:rsidR="00E63EE3" w:rsidRPr="00F24CFB" w:rsidRDefault="00E63EE3" w:rsidP="00B047C7">
            <w:pPr>
              <w:rPr>
                <w:rFonts w:asciiTheme="majorHAnsi" w:hAnsiTheme="majorHAnsi" w:cs="Times New Roman"/>
              </w:rPr>
            </w:pPr>
            <w:r w:rsidRPr="00F24CFB">
              <w:rPr>
                <w:rFonts w:asciiTheme="majorHAnsi" w:hAnsiTheme="majorHAnsi" w:cs="Times New Roman"/>
              </w:rPr>
              <w:t>Item</w:t>
            </w:r>
          </w:p>
        </w:tc>
        <w:tc>
          <w:tcPr>
            <w:tcW w:w="309" w:type="dxa"/>
            <w:tcBorders>
              <w:bottom w:val="single" w:sz="4" w:space="0" w:color="auto"/>
            </w:tcBorders>
          </w:tcPr>
          <w:p w14:paraId="5532485B" w14:textId="77777777" w:rsidR="00E63EE3" w:rsidRPr="00F24CFB" w:rsidRDefault="00E63EE3" w:rsidP="00B047C7">
            <w:pPr>
              <w:rPr>
                <w:rFonts w:asciiTheme="majorHAnsi" w:hAnsiTheme="majorHAnsi" w:cs="Times New Roman"/>
              </w:rPr>
            </w:pPr>
          </w:p>
        </w:tc>
        <w:tc>
          <w:tcPr>
            <w:tcW w:w="937" w:type="dxa"/>
            <w:tcBorders>
              <w:bottom w:val="single" w:sz="4" w:space="0" w:color="auto"/>
            </w:tcBorders>
          </w:tcPr>
          <w:p w14:paraId="050EA401" w14:textId="77777777" w:rsidR="00E63EE3" w:rsidRPr="00F24CFB" w:rsidRDefault="00E63EE3" w:rsidP="00B047C7">
            <w:pPr>
              <w:rPr>
                <w:rFonts w:asciiTheme="majorHAnsi" w:hAnsiTheme="majorHAnsi" w:cs="Times New Roman"/>
              </w:rPr>
            </w:pPr>
            <w:r w:rsidRPr="00F24CFB">
              <w:rPr>
                <w:rFonts w:asciiTheme="majorHAnsi" w:hAnsiTheme="majorHAnsi" w:cs="Times New Roman"/>
              </w:rPr>
              <w:t>Weight</w:t>
            </w:r>
          </w:p>
        </w:tc>
      </w:tr>
      <w:tr w:rsidR="00E63EE3" w:rsidRPr="00F24CFB" w14:paraId="3EC10101" w14:textId="77777777" w:rsidTr="00B46BE7">
        <w:tc>
          <w:tcPr>
            <w:tcW w:w="0" w:type="auto"/>
            <w:tcBorders>
              <w:top w:val="single" w:sz="4" w:space="0" w:color="auto"/>
            </w:tcBorders>
          </w:tcPr>
          <w:p w14:paraId="785EDCC5" w14:textId="62931A7A" w:rsidR="00E63EE3" w:rsidRPr="00F24CFB" w:rsidRDefault="00E63EE3" w:rsidP="00B047C7">
            <w:pPr>
              <w:jc w:val="both"/>
              <w:rPr>
                <w:rFonts w:asciiTheme="majorHAnsi" w:hAnsiTheme="majorHAnsi" w:cs="Times New Roman"/>
              </w:rPr>
            </w:pPr>
            <w:r w:rsidRPr="00F24CFB">
              <w:rPr>
                <w:rFonts w:asciiTheme="majorHAnsi" w:hAnsiTheme="majorHAnsi" w:cs="Times New Roman"/>
              </w:rPr>
              <w:t xml:space="preserve">Project </w:t>
            </w:r>
            <w:r w:rsidR="00096587" w:rsidRPr="00F24CFB">
              <w:rPr>
                <w:rFonts w:asciiTheme="majorHAnsi" w:hAnsiTheme="majorHAnsi" w:cs="Times New Roman"/>
              </w:rPr>
              <w:t xml:space="preserve">Scope and </w:t>
            </w:r>
            <w:r w:rsidRPr="00F24CFB">
              <w:rPr>
                <w:rFonts w:asciiTheme="majorHAnsi" w:hAnsiTheme="majorHAnsi" w:cs="Times New Roman"/>
              </w:rPr>
              <w:t>Schedule</w:t>
            </w:r>
          </w:p>
        </w:tc>
        <w:tc>
          <w:tcPr>
            <w:tcW w:w="309" w:type="dxa"/>
            <w:tcBorders>
              <w:top w:val="single" w:sz="4" w:space="0" w:color="auto"/>
            </w:tcBorders>
          </w:tcPr>
          <w:p w14:paraId="6A4861A8" w14:textId="77777777" w:rsidR="00E63EE3" w:rsidRPr="00F24CFB" w:rsidRDefault="00E63EE3" w:rsidP="00B047C7">
            <w:pPr>
              <w:jc w:val="both"/>
              <w:rPr>
                <w:rFonts w:asciiTheme="majorHAnsi" w:hAnsiTheme="majorHAnsi" w:cs="Times New Roman"/>
              </w:rPr>
            </w:pPr>
          </w:p>
        </w:tc>
        <w:tc>
          <w:tcPr>
            <w:tcW w:w="937" w:type="dxa"/>
            <w:tcBorders>
              <w:top w:val="single" w:sz="4" w:space="0" w:color="auto"/>
            </w:tcBorders>
          </w:tcPr>
          <w:p w14:paraId="75D7600A" w14:textId="77777777" w:rsidR="00E63EE3" w:rsidRPr="00F24CFB" w:rsidRDefault="00E63EE3" w:rsidP="00B047C7">
            <w:pPr>
              <w:jc w:val="both"/>
              <w:rPr>
                <w:rFonts w:asciiTheme="majorHAnsi" w:hAnsiTheme="majorHAnsi" w:cs="Times New Roman"/>
              </w:rPr>
            </w:pPr>
            <w:r w:rsidRPr="00F24CFB">
              <w:rPr>
                <w:rFonts w:asciiTheme="majorHAnsi" w:hAnsiTheme="majorHAnsi" w:cs="Times New Roman"/>
              </w:rPr>
              <w:t>20%</w:t>
            </w:r>
          </w:p>
          <w:p w14:paraId="628C630E" w14:textId="77777777" w:rsidR="00E63EE3" w:rsidRPr="00F24CFB" w:rsidRDefault="00E63EE3" w:rsidP="00B047C7">
            <w:pPr>
              <w:jc w:val="both"/>
              <w:rPr>
                <w:rFonts w:asciiTheme="majorHAnsi" w:hAnsiTheme="majorHAnsi" w:cs="Times New Roman"/>
              </w:rPr>
            </w:pPr>
          </w:p>
        </w:tc>
      </w:tr>
      <w:tr w:rsidR="00E63EE3" w:rsidRPr="00F24CFB" w14:paraId="68DD1099" w14:textId="77777777" w:rsidTr="00B46BE7">
        <w:tc>
          <w:tcPr>
            <w:tcW w:w="0" w:type="auto"/>
          </w:tcPr>
          <w:p w14:paraId="0D5052F1" w14:textId="77777777" w:rsidR="00E63EE3" w:rsidRPr="00F24CFB" w:rsidRDefault="00E63EE3" w:rsidP="00B047C7">
            <w:pPr>
              <w:jc w:val="both"/>
              <w:rPr>
                <w:rFonts w:asciiTheme="majorHAnsi" w:hAnsiTheme="majorHAnsi" w:cs="Times New Roman"/>
              </w:rPr>
            </w:pPr>
            <w:r w:rsidRPr="00F24CFB">
              <w:rPr>
                <w:rFonts w:asciiTheme="majorHAnsi" w:hAnsiTheme="majorHAnsi" w:cs="Times New Roman"/>
              </w:rPr>
              <w:t>Weekly Updates</w:t>
            </w:r>
          </w:p>
        </w:tc>
        <w:tc>
          <w:tcPr>
            <w:tcW w:w="309" w:type="dxa"/>
          </w:tcPr>
          <w:p w14:paraId="5D8A9747" w14:textId="77777777" w:rsidR="00E63EE3" w:rsidRPr="00F24CFB" w:rsidRDefault="00E63EE3" w:rsidP="00B047C7">
            <w:pPr>
              <w:jc w:val="both"/>
              <w:rPr>
                <w:rFonts w:asciiTheme="majorHAnsi" w:hAnsiTheme="majorHAnsi" w:cs="Times New Roman"/>
              </w:rPr>
            </w:pPr>
          </w:p>
        </w:tc>
        <w:tc>
          <w:tcPr>
            <w:tcW w:w="937" w:type="dxa"/>
          </w:tcPr>
          <w:p w14:paraId="28DA73AF" w14:textId="0CE45CB1" w:rsidR="00E63EE3" w:rsidRPr="00F24CFB" w:rsidRDefault="00E63EE3" w:rsidP="00B047C7">
            <w:pPr>
              <w:jc w:val="both"/>
              <w:rPr>
                <w:rFonts w:asciiTheme="majorHAnsi" w:hAnsiTheme="majorHAnsi" w:cs="Times New Roman"/>
              </w:rPr>
            </w:pPr>
            <w:r w:rsidRPr="00F24CFB">
              <w:rPr>
                <w:rFonts w:asciiTheme="majorHAnsi" w:hAnsiTheme="majorHAnsi" w:cs="Times New Roman"/>
              </w:rPr>
              <w:t>1</w:t>
            </w:r>
            <w:r w:rsidR="00096587" w:rsidRPr="00F24CFB">
              <w:rPr>
                <w:rFonts w:asciiTheme="majorHAnsi" w:hAnsiTheme="majorHAnsi" w:cs="Times New Roman"/>
              </w:rPr>
              <w:t>5</w:t>
            </w:r>
            <w:r w:rsidRPr="00F24CFB">
              <w:rPr>
                <w:rFonts w:asciiTheme="majorHAnsi" w:hAnsiTheme="majorHAnsi" w:cs="Times New Roman"/>
              </w:rPr>
              <w:t>%</w:t>
            </w:r>
          </w:p>
          <w:p w14:paraId="5F94C1D6" w14:textId="77777777" w:rsidR="00E63EE3" w:rsidRPr="00F24CFB" w:rsidRDefault="00E63EE3" w:rsidP="00B047C7">
            <w:pPr>
              <w:jc w:val="both"/>
              <w:rPr>
                <w:rFonts w:asciiTheme="majorHAnsi" w:hAnsiTheme="majorHAnsi" w:cs="Times New Roman"/>
              </w:rPr>
            </w:pPr>
          </w:p>
        </w:tc>
      </w:tr>
      <w:tr w:rsidR="00E63EE3" w:rsidRPr="00F24CFB" w14:paraId="23774ACA" w14:textId="77777777" w:rsidTr="00B46BE7">
        <w:tc>
          <w:tcPr>
            <w:tcW w:w="0" w:type="auto"/>
          </w:tcPr>
          <w:p w14:paraId="03D29FF8" w14:textId="77777777" w:rsidR="00E63EE3" w:rsidRPr="00F24CFB" w:rsidRDefault="00E63EE3" w:rsidP="00B047C7">
            <w:pPr>
              <w:jc w:val="both"/>
              <w:rPr>
                <w:rFonts w:asciiTheme="majorHAnsi" w:hAnsiTheme="majorHAnsi" w:cs="Times New Roman"/>
              </w:rPr>
            </w:pPr>
            <w:r w:rsidRPr="00F24CFB">
              <w:rPr>
                <w:rFonts w:asciiTheme="majorHAnsi" w:hAnsiTheme="majorHAnsi" w:cs="Times New Roman"/>
              </w:rPr>
              <w:t xml:space="preserve">Final Deliverables and Presentation </w:t>
            </w:r>
          </w:p>
          <w:p w14:paraId="424F8D2A" w14:textId="77777777" w:rsidR="00E63EE3" w:rsidRPr="00F24CFB" w:rsidRDefault="00E63EE3" w:rsidP="00B047C7">
            <w:pPr>
              <w:jc w:val="both"/>
              <w:rPr>
                <w:rFonts w:asciiTheme="majorHAnsi" w:hAnsiTheme="majorHAnsi" w:cs="Times New Roman"/>
              </w:rPr>
            </w:pPr>
            <w:r w:rsidRPr="00F24CFB">
              <w:rPr>
                <w:rFonts w:asciiTheme="majorHAnsi" w:hAnsiTheme="majorHAnsi" w:cs="Times New Roman"/>
              </w:rPr>
              <w:t>(including client feedback/evaluation and peer evaluation if applicable)</w:t>
            </w:r>
          </w:p>
          <w:p w14:paraId="00E75436" w14:textId="77777777" w:rsidR="00E63EE3" w:rsidRPr="00F24CFB" w:rsidRDefault="00E63EE3" w:rsidP="00B047C7">
            <w:pPr>
              <w:jc w:val="both"/>
              <w:rPr>
                <w:rFonts w:asciiTheme="majorHAnsi" w:hAnsiTheme="majorHAnsi" w:cs="Times New Roman"/>
              </w:rPr>
            </w:pPr>
          </w:p>
        </w:tc>
        <w:tc>
          <w:tcPr>
            <w:tcW w:w="309" w:type="dxa"/>
          </w:tcPr>
          <w:p w14:paraId="459647D3" w14:textId="77777777" w:rsidR="00E63EE3" w:rsidRPr="00F24CFB" w:rsidRDefault="00E63EE3" w:rsidP="00B047C7">
            <w:pPr>
              <w:jc w:val="both"/>
              <w:rPr>
                <w:rFonts w:asciiTheme="majorHAnsi" w:hAnsiTheme="majorHAnsi" w:cs="Times New Roman"/>
              </w:rPr>
            </w:pPr>
          </w:p>
        </w:tc>
        <w:tc>
          <w:tcPr>
            <w:tcW w:w="937" w:type="dxa"/>
          </w:tcPr>
          <w:p w14:paraId="314E49F0" w14:textId="77777777" w:rsidR="00E63EE3" w:rsidRPr="00F24CFB" w:rsidRDefault="00E63EE3" w:rsidP="00B047C7">
            <w:pPr>
              <w:jc w:val="both"/>
              <w:rPr>
                <w:rFonts w:asciiTheme="majorHAnsi" w:hAnsiTheme="majorHAnsi" w:cs="Times New Roman"/>
              </w:rPr>
            </w:pPr>
            <w:r w:rsidRPr="00F24CFB">
              <w:rPr>
                <w:rFonts w:asciiTheme="majorHAnsi" w:hAnsiTheme="majorHAnsi" w:cs="Times New Roman"/>
              </w:rPr>
              <w:t>50%</w:t>
            </w:r>
          </w:p>
        </w:tc>
      </w:tr>
      <w:tr w:rsidR="00E63EE3" w:rsidRPr="00F24CFB" w14:paraId="22802A37" w14:textId="77777777" w:rsidTr="00B46BE7">
        <w:tc>
          <w:tcPr>
            <w:tcW w:w="0" w:type="auto"/>
            <w:tcBorders>
              <w:bottom w:val="single" w:sz="4" w:space="0" w:color="auto"/>
            </w:tcBorders>
          </w:tcPr>
          <w:p w14:paraId="327CEF9D" w14:textId="77777777" w:rsidR="00E63EE3" w:rsidRPr="00F24CFB" w:rsidRDefault="00E63EE3" w:rsidP="00B047C7">
            <w:pPr>
              <w:jc w:val="both"/>
              <w:rPr>
                <w:rFonts w:asciiTheme="majorHAnsi" w:hAnsiTheme="majorHAnsi" w:cs="Times New Roman"/>
              </w:rPr>
            </w:pPr>
            <w:r w:rsidRPr="00F24CFB">
              <w:rPr>
                <w:rFonts w:asciiTheme="majorHAnsi" w:hAnsiTheme="majorHAnsi" w:cs="Times New Roman"/>
              </w:rPr>
              <w:t>Reflective Paper (Individual)</w:t>
            </w:r>
          </w:p>
        </w:tc>
        <w:tc>
          <w:tcPr>
            <w:tcW w:w="309" w:type="dxa"/>
            <w:tcBorders>
              <w:bottom w:val="single" w:sz="4" w:space="0" w:color="auto"/>
            </w:tcBorders>
          </w:tcPr>
          <w:p w14:paraId="7E0137C4" w14:textId="77777777" w:rsidR="00E63EE3" w:rsidRPr="00F24CFB" w:rsidRDefault="00E63EE3" w:rsidP="00B047C7">
            <w:pPr>
              <w:jc w:val="both"/>
              <w:rPr>
                <w:rFonts w:asciiTheme="majorHAnsi" w:hAnsiTheme="majorHAnsi" w:cs="Times New Roman"/>
              </w:rPr>
            </w:pPr>
          </w:p>
        </w:tc>
        <w:tc>
          <w:tcPr>
            <w:tcW w:w="937" w:type="dxa"/>
            <w:tcBorders>
              <w:bottom w:val="single" w:sz="4" w:space="0" w:color="auto"/>
            </w:tcBorders>
          </w:tcPr>
          <w:p w14:paraId="0FC56353" w14:textId="464B8667" w:rsidR="00E63EE3" w:rsidRPr="00F24CFB" w:rsidRDefault="00096587" w:rsidP="00B047C7">
            <w:pPr>
              <w:jc w:val="both"/>
              <w:rPr>
                <w:rFonts w:asciiTheme="majorHAnsi" w:hAnsiTheme="majorHAnsi" w:cs="Times New Roman"/>
              </w:rPr>
            </w:pPr>
            <w:r w:rsidRPr="00F24CFB">
              <w:rPr>
                <w:rFonts w:asciiTheme="majorHAnsi" w:hAnsiTheme="majorHAnsi" w:cs="Times New Roman"/>
              </w:rPr>
              <w:t>15</w:t>
            </w:r>
            <w:r w:rsidR="00E63EE3" w:rsidRPr="00F24CFB">
              <w:rPr>
                <w:rFonts w:asciiTheme="majorHAnsi" w:hAnsiTheme="majorHAnsi" w:cs="Times New Roman"/>
              </w:rPr>
              <w:t>%</w:t>
            </w:r>
          </w:p>
        </w:tc>
      </w:tr>
      <w:tr w:rsidR="00E63EE3" w:rsidRPr="00F24CFB" w14:paraId="74EFCFE3" w14:textId="77777777" w:rsidTr="00B46BE7">
        <w:tc>
          <w:tcPr>
            <w:tcW w:w="0" w:type="auto"/>
            <w:tcBorders>
              <w:top w:val="single" w:sz="4" w:space="0" w:color="auto"/>
            </w:tcBorders>
          </w:tcPr>
          <w:p w14:paraId="29E04943" w14:textId="77777777" w:rsidR="00E63EE3" w:rsidRPr="00F24CFB" w:rsidRDefault="00E63EE3" w:rsidP="00B047C7">
            <w:pPr>
              <w:jc w:val="both"/>
              <w:rPr>
                <w:rFonts w:asciiTheme="majorHAnsi" w:hAnsiTheme="majorHAnsi" w:cs="Times New Roman"/>
              </w:rPr>
            </w:pPr>
          </w:p>
        </w:tc>
        <w:tc>
          <w:tcPr>
            <w:tcW w:w="309" w:type="dxa"/>
            <w:tcBorders>
              <w:top w:val="single" w:sz="4" w:space="0" w:color="auto"/>
            </w:tcBorders>
          </w:tcPr>
          <w:p w14:paraId="1C675B8B" w14:textId="77777777" w:rsidR="00E63EE3" w:rsidRPr="00F24CFB" w:rsidRDefault="00E63EE3" w:rsidP="00B047C7">
            <w:pPr>
              <w:jc w:val="both"/>
              <w:rPr>
                <w:rFonts w:asciiTheme="majorHAnsi" w:hAnsiTheme="majorHAnsi" w:cs="Times New Roman"/>
              </w:rPr>
            </w:pPr>
          </w:p>
        </w:tc>
        <w:tc>
          <w:tcPr>
            <w:tcW w:w="937" w:type="dxa"/>
            <w:tcBorders>
              <w:top w:val="single" w:sz="4" w:space="0" w:color="auto"/>
            </w:tcBorders>
          </w:tcPr>
          <w:p w14:paraId="442FB2EC" w14:textId="77777777" w:rsidR="00E63EE3" w:rsidRPr="00F24CFB" w:rsidRDefault="00E63EE3" w:rsidP="00B047C7">
            <w:pPr>
              <w:jc w:val="both"/>
              <w:rPr>
                <w:rFonts w:asciiTheme="majorHAnsi" w:hAnsiTheme="majorHAnsi" w:cs="Times New Roman"/>
              </w:rPr>
            </w:pPr>
          </w:p>
        </w:tc>
      </w:tr>
    </w:tbl>
    <w:p w14:paraId="2013E569" w14:textId="01ACC1BB"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B46BE7">
        <w:rPr>
          <w:rFonts w:asciiTheme="majorHAnsi" w:hAnsiTheme="majorHAnsi" w:cs="Times New Roman"/>
          <w:b/>
        </w:rPr>
        <w:t xml:space="preserve">Project </w:t>
      </w:r>
      <w:r w:rsidR="00096587" w:rsidRPr="00B46BE7">
        <w:rPr>
          <w:rFonts w:asciiTheme="majorHAnsi" w:hAnsiTheme="majorHAnsi" w:cs="Times New Roman"/>
          <w:b/>
        </w:rPr>
        <w:t xml:space="preserve">Scope and </w:t>
      </w:r>
      <w:r w:rsidRPr="00B46BE7">
        <w:rPr>
          <w:rFonts w:asciiTheme="majorHAnsi" w:hAnsiTheme="majorHAnsi" w:cs="Times New Roman"/>
          <w:b/>
        </w:rPr>
        <w:t>Schedule</w:t>
      </w:r>
      <w:r w:rsidRPr="00F24CFB">
        <w:rPr>
          <w:rFonts w:asciiTheme="majorHAnsi" w:hAnsiTheme="majorHAnsi" w:cs="Times New Roman"/>
        </w:rPr>
        <w:t>: Each team must complete a project scope agreement to ensure the client and the team agree on the scope and deliverables for the project.</w:t>
      </w:r>
    </w:p>
    <w:p w14:paraId="3654B095" w14:textId="76FA25EF"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B46BE7">
        <w:rPr>
          <w:rFonts w:asciiTheme="majorHAnsi" w:hAnsiTheme="majorHAnsi" w:cs="Times New Roman"/>
          <w:b/>
        </w:rPr>
        <w:t xml:space="preserve">Weekly Updates: </w:t>
      </w:r>
      <w:r w:rsidRPr="00F24CFB">
        <w:rPr>
          <w:rFonts w:asciiTheme="majorHAnsi" w:hAnsiTheme="majorHAnsi" w:cs="Times New Roman"/>
        </w:rPr>
        <w:t>Teams will meet with me on a weekly</w:t>
      </w:r>
      <w:r w:rsidR="00B46BE7">
        <w:rPr>
          <w:rFonts w:asciiTheme="majorHAnsi" w:hAnsiTheme="majorHAnsi" w:cs="Times New Roman"/>
        </w:rPr>
        <w:t xml:space="preserve"> or biweekly</w:t>
      </w:r>
      <w:r w:rsidRPr="00F24CFB">
        <w:rPr>
          <w:rFonts w:asciiTheme="majorHAnsi" w:hAnsiTheme="majorHAnsi" w:cs="Times New Roman"/>
        </w:rPr>
        <w:t xml:space="preserve"> basis during class time. The rest of the scheduled class time (and considerable time outside of class) should be dedicated to the projects.</w:t>
      </w:r>
    </w:p>
    <w:p w14:paraId="2B13276D" w14:textId="37E3D962"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B46BE7">
        <w:rPr>
          <w:rFonts w:asciiTheme="majorHAnsi" w:hAnsiTheme="majorHAnsi" w:cs="Times New Roman"/>
          <w:b/>
        </w:rPr>
        <w:t>Final Deliverables and Presentation</w:t>
      </w:r>
      <w:r w:rsidRPr="00F24CFB">
        <w:rPr>
          <w:rFonts w:asciiTheme="majorHAnsi" w:hAnsiTheme="majorHAnsi" w:cs="Times New Roman"/>
        </w:rPr>
        <w:t xml:space="preserve">: Each team will prepare and deliver a final presentation to the instructor, client, or both at the end of the semester.  In addition, any final deliverables such as a written report or other agreed upon work product will be delivered to client. </w:t>
      </w:r>
    </w:p>
    <w:p w14:paraId="573E9B1A" w14:textId="77777777"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B46BE7">
        <w:rPr>
          <w:rFonts w:asciiTheme="majorHAnsi" w:hAnsiTheme="majorHAnsi" w:cs="Times New Roman"/>
          <w:b/>
        </w:rPr>
        <w:t>Reflective Paper</w:t>
      </w:r>
      <w:r w:rsidRPr="00F24CFB">
        <w:rPr>
          <w:rFonts w:asciiTheme="majorHAnsi" w:hAnsiTheme="majorHAnsi" w:cs="Times New Roman"/>
        </w:rPr>
        <w:t>:  At the end of the semester, you will write a short (5 page maximum) reflective paper on your personal learning and growth. The paper should be short, but show that you are thinking about the project and its inherent learning opportunities.  It should show that you are deliberately learning from the experience and can identify new strategies based on what you have learned.  Please use 11-point, double-spaced type with 1” margins and limit your paper to five pages or less.</w:t>
      </w:r>
    </w:p>
    <w:p w14:paraId="4B76C8AC" w14:textId="23291C71"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F24CFB">
        <w:rPr>
          <w:rFonts w:asciiTheme="majorHAnsi" w:hAnsiTheme="majorHAnsi" w:cs="Times New Roman"/>
        </w:rPr>
        <w:t>Please follow this outline:</w:t>
      </w:r>
    </w:p>
    <w:p w14:paraId="26FD4C12" w14:textId="77777777" w:rsidR="00E63EE3" w:rsidRPr="00F24CFB" w:rsidRDefault="00E63EE3" w:rsidP="00E63EE3">
      <w:pPr>
        <w:widowControl w:val="0"/>
        <w:numPr>
          <w:ilvl w:val="0"/>
          <w:numId w:val="24"/>
        </w:num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15"/>
        <w:jc w:val="both"/>
        <w:rPr>
          <w:rFonts w:asciiTheme="majorHAnsi" w:hAnsiTheme="majorHAnsi" w:cs="Times New Roman"/>
        </w:rPr>
      </w:pPr>
      <w:r w:rsidRPr="00F24CFB">
        <w:rPr>
          <w:rFonts w:asciiTheme="majorHAnsi" w:hAnsiTheme="majorHAnsi" w:cs="Times New Roman"/>
        </w:rPr>
        <w:t>Project Summary</w:t>
      </w:r>
    </w:p>
    <w:p w14:paraId="5E5C235B" w14:textId="77777777"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5"/>
        <w:jc w:val="both"/>
        <w:rPr>
          <w:rFonts w:asciiTheme="majorHAnsi" w:hAnsiTheme="majorHAnsi" w:cs="Times New Roman"/>
        </w:rPr>
      </w:pPr>
      <w:r w:rsidRPr="00F24CFB">
        <w:rPr>
          <w:rFonts w:asciiTheme="majorHAnsi" w:hAnsiTheme="majorHAnsi" w:cs="Times New Roman"/>
        </w:rPr>
        <w:t>In a page or less, summarize your understanding of the project, its goals and its deliverables.</w:t>
      </w:r>
    </w:p>
    <w:p w14:paraId="0FC54B94" w14:textId="77777777" w:rsidR="00E63EE3" w:rsidRPr="00F24CFB" w:rsidRDefault="00E63EE3" w:rsidP="00E63EE3">
      <w:pPr>
        <w:widowControl w:val="0"/>
        <w:numPr>
          <w:ilvl w:val="0"/>
          <w:numId w:val="24"/>
        </w:num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15"/>
        <w:jc w:val="both"/>
        <w:rPr>
          <w:rFonts w:asciiTheme="majorHAnsi" w:hAnsiTheme="majorHAnsi" w:cs="Times New Roman"/>
        </w:rPr>
      </w:pPr>
      <w:r w:rsidRPr="00F24CFB">
        <w:rPr>
          <w:rFonts w:asciiTheme="majorHAnsi" w:hAnsiTheme="majorHAnsi" w:cs="Times New Roman"/>
        </w:rPr>
        <w:t>Process Summary</w:t>
      </w:r>
    </w:p>
    <w:p w14:paraId="1EF1275D" w14:textId="77777777"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5"/>
        <w:jc w:val="both"/>
        <w:rPr>
          <w:rFonts w:asciiTheme="majorHAnsi" w:hAnsiTheme="majorHAnsi" w:cs="Times New Roman"/>
        </w:rPr>
      </w:pPr>
      <w:r w:rsidRPr="00F24CFB">
        <w:rPr>
          <w:rFonts w:asciiTheme="majorHAnsi" w:hAnsiTheme="majorHAnsi" w:cs="Times New Roman"/>
        </w:rPr>
        <w:lastRenderedPageBreak/>
        <w:t>In two pages or less, summarize how the group process worked.  What went right?  What things about the process were especially beneficial?  What went wrong?  How would you change the process if you were to do it again?  How could you function better as a team?</w:t>
      </w:r>
    </w:p>
    <w:p w14:paraId="247FCFE9" w14:textId="77777777" w:rsidR="00E63EE3" w:rsidRPr="00F24CFB" w:rsidRDefault="00E63EE3" w:rsidP="00E63EE3">
      <w:pPr>
        <w:widowControl w:val="0"/>
        <w:numPr>
          <w:ilvl w:val="0"/>
          <w:numId w:val="24"/>
        </w:num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15"/>
        <w:jc w:val="both"/>
        <w:rPr>
          <w:rFonts w:asciiTheme="majorHAnsi" w:hAnsiTheme="majorHAnsi" w:cs="Times New Roman"/>
        </w:rPr>
      </w:pPr>
      <w:r w:rsidRPr="00F24CFB">
        <w:rPr>
          <w:rFonts w:asciiTheme="majorHAnsi" w:hAnsiTheme="majorHAnsi" w:cs="Times New Roman"/>
        </w:rPr>
        <w:t>My Contributions</w:t>
      </w:r>
    </w:p>
    <w:p w14:paraId="5657EF2A" w14:textId="77777777"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5"/>
        <w:jc w:val="both"/>
        <w:rPr>
          <w:rFonts w:asciiTheme="majorHAnsi" w:hAnsiTheme="majorHAnsi" w:cs="Times New Roman"/>
        </w:rPr>
      </w:pPr>
      <w:r w:rsidRPr="00F24CFB">
        <w:rPr>
          <w:rFonts w:asciiTheme="majorHAnsi" w:hAnsiTheme="majorHAnsi" w:cs="Times New Roman"/>
        </w:rPr>
        <w:t>In a page or less, summarize your contribution.  What did you add to the project?  What strengths of yours helped the project?  How did you address weaknesses you had?</w:t>
      </w:r>
    </w:p>
    <w:p w14:paraId="067F1014" w14:textId="77777777" w:rsidR="00E63EE3" w:rsidRPr="00F24CFB" w:rsidRDefault="00E63EE3" w:rsidP="00E63EE3">
      <w:pPr>
        <w:widowControl w:val="0"/>
        <w:numPr>
          <w:ilvl w:val="0"/>
          <w:numId w:val="24"/>
        </w:num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15"/>
        <w:jc w:val="both"/>
        <w:rPr>
          <w:rFonts w:asciiTheme="majorHAnsi" w:hAnsiTheme="majorHAnsi" w:cs="Times New Roman"/>
        </w:rPr>
      </w:pPr>
      <w:r w:rsidRPr="00F24CFB">
        <w:rPr>
          <w:rFonts w:asciiTheme="majorHAnsi" w:hAnsiTheme="majorHAnsi" w:cs="Times New Roman"/>
        </w:rPr>
        <w:t>What I Learned</w:t>
      </w:r>
    </w:p>
    <w:p w14:paraId="53987F5E" w14:textId="77777777"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5"/>
        <w:jc w:val="both"/>
        <w:rPr>
          <w:rFonts w:asciiTheme="majorHAnsi" w:hAnsiTheme="majorHAnsi" w:cs="Times New Roman"/>
        </w:rPr>
      </w:pPr>
      <w:r w:rsidRPr="00F24CFB">
        <w:rPr>
          <w:rFonts w:asciiTheme="majorHAnsi" w:hAnsiTheme="majorHAnsi" w:cs="Times New Roman"/>
        </w:rPr>
        <w:t>In two pages or less, summarize what you learned (be specific).  What ideas, theories and other classroom work did you apply in this project?  What were the challenges in achieving your learning objectives?  What led to success?  What would you do differently next time?  What lessons will you take with you into your career?</w:t>
      </w:r>
    </w:p>
    <w:p w14:paraId="1C5B2A84" w14:textId="77777777" w:rsidR="00E63EE3" w:rsidRPr="00F24CFB" w:rsidRDefault="00E63EE3" w:rsidP="00E63EE3">
      <w:pPr>
        <w:widowControl w:val="0"/>
        <w:numPr>
          <w:ilvl w:val="0"/>
          <w:numId w:val="24"/>
        </w:num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15"/>
        <w:jc w:val="both"/>
        <w:rPr>
          <w:rFonts w:asciiTheme="majorHAnsi" w:hAnsiTheme="majorHAnsi" w:cs="Times New Roman"/>
        </w:rPr>
      </w:pPr>
      <w:r w:rsidRPr="00F24CFB">
        <w:rPr>
          <w:rFonts w:asciiTheme="majorHAnsi" w:hAnsiTheme="majorHAnsi" w:cs="Times New Roman"/>
        </w:rPr>
        <w:t>Personal Growth</w:t>
      </w:r>
    </w:p>
    <w:p w14:paraId="19E755A6" w14:textId="7A2BF544" w:rsidR="00E63EE3" w:rsidRPr="00F24CFB" w:rsidRDefault="00E63EE3" w:rsidP="00096587">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5"/>
        <w:jc w:val="both"/>
        <w:rPr>
          <w:rFonts w:asciiTheme="majorHAnsi" w:hAnsiTheme="majorHAnsi" w:cs="Times New Roman"/>
        </w:rPr>
      </w:pPr>
      <w:r w:rsidRPr="00F24CFB">
        <w:rPr>
          <w:rFonts w:asciiTheme="majorHAnsi" w:hAnsiTheme="majorHAnsi" w:cs="Times New Roman"/>
        </w:rPr>
        <w:t>In two pages or less, summarize how you have grown as a result of this experience.  How did this experience stretch you?  What personal skills did you develop?  How has the experience affected your view of yourself, others and your interactions with others?  How will this affect the way you work in groups in the future?  What are your main takeaways from the experience?</w:t>
      </w:r>
    </w:p>
    <w:p w14:paraId="22BDA3FC" w14:textId="00026BA2" w:rsidR="00E63EE3" w:rsidRPr="00F24CFB" w:rsidRDefault="00E63EE3" w:rsidP="00E63EE3">
      <w:pPr>
        <w:tabs>
          <w:tab w:val="left" w:pos="-1402"/>
          <w:tab w:val="left" w:pos="-720"/>
          <w:tab w:val="left" w:pos="0"/>
          <w:tab w:val="left" w:pos="35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ajorHAnsi" w:hAnsiTheme="majorHAnsi" w:cs="Times New Roman"/>
        </w:rPr>
      </w:pPr>
      <w:r w:rsidRPr="00B46BE7">
        <w:rPr>
          <w:rFonts w:asciiTheme="majorHAnsi" w:hAnsiTheme="majorHAnsi" w:cs="Times New Roman"/>
          <w:b/>
        </w:rPr>
        <w:t>Peer Evaluations</w:t>
      </w:r>
      <w:r w:rsidR="009930DF">
        <w:rPr>
          <w:rFonts w:asciiTheme="majorHAnsi" w:hAnsiTheme="majorHAnsi" w:cs="Times New Roman"/>
          <w:b/>
        </w:rPr>
        <w:t xml:space="preserve">:  </w:t>
      </w:r>
      <w:r w:rsidRPr="00F24CFB">
        <w:rPr>
          <w:rFonts w:asciiTheme="majorHAnsi" w:hAnsiTheme="majorHAnsi" w:cs="Times New Roman"/>
        </w:rPr>
        <w:t>Each student will evaluate each other team member.  In addition, the client may submit evaluations of the team as well as of individual team members.  Students receiving distinguishing evaluations (either positive or negative) will have their grade adjusted accordingly.</w:t>
      </w:r>
    </w:p>
    <w:p w14:paraId="6048CFBD" w14:textId="77777777" w:rsidR="00E63EE3" w:rsidRPr="00F24CFB" w:rsidRDefault="00E63EE3" w:rsidP="00E63EE3">
      <w:pPr>
        <w:pStyle w:val="Heading2"/>
        <w:rPr>
          <w:rFonts w:asciiTheme="majorHAnsi" w:hAnsiTheme="majorHAnsi" w:cs="Times New Roman"/>
          <w:szCs w:val="24"/>
        </w:rPr>
      </w:pPr>
    </w:p>
    <w:p w14:paraId="2843A1C3" w14:textId="45A17887" w:rsidR="00E63EE3" w:rsidRPr="00F24CFB" w:rsidRDefault="00E63EE3" w:rsidP="00E63EE3">
      <w:pPr>
        <w:rPr>
          <w:rFonts w:asciiTheme="majorHAnsi" w:hAnsiTheme="majorHAnsi" w:cs="Times New Roman"/>
        </w:rPr>
      </w:pPr>
    </w:p>
    <w:p w14:paraId="5E999FD8" w14:textId="77777777" w:rsidR="00E63EE3" w:rsidRPr="00F24CFB" w:rsidRDefault="00E63EE3" w:rsidP="00E63EE3">
      <w:pPr>
        <w:rPr>
          <w:rFonts w:asciiTheme="majorHAnsi" w:hAnsiTheme="majorHAnsi" w:cs="Times New Roman"/>
        </w:rPr>
      </w:pPr>
    </w:p>
    <w:p w14:paraId="02A44CF7" w14:textId="77777777" w:rsidR="00E63EE3" w:rsidRPr="00F24CFB" w:rsidRDefault="00E63EE3" w:rsidP="00E63EE3">
      <w:pPr>
        <w:rPr>
          <w:rFonts w:asciiTheme="majorHAnsi" w:hAnsiTheme="majorHAnsi" w:cs="Times New Roman"/>
        </w:rPr>
      </w:pPr>
    </w:p>
    <w:tbl>
      <w:tblPr>
        <w:tblpPr w:leftFromText="180" w:rightFromText="180" w:horzAnchor="margin" w:tblpXSpec="center" w:tblpY="1140"/>
        <w:tblW w:w="9895" w:type="dxa"/>
        <w:tblLook w:val="04A0" w:firstRow="1" w:lastRow="0" w:firstColumn="1" w:lastColumn="0" w:noHBand="0" w:noVBand="1"/>
      </w:tblPr>
      <w:tblGrid>
        <w:gridCol w:w="1885"/>
        <w:gridCol w:w="2160"/>
        <w:gridCol w:w="1137"/>
        <w:gridCol w:w="4713"/>
      </w:tblGrid>
      <w:tr w:rsidR="00E63EE3" w:rsidRPr="00F24CFB" w14:paraId="0754D38C" w14:textId="77777777" w:rsidTr="00E63EE3">
        <w:trPr>
          <w:trHeight w:val="667"/>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95FA4" w14:textId="77777777" w:rsidR="00E63EE3" w:rsidRPr="00F24CFB" w:rsidRDefault="00E63EE3" w:rsidP="00E63EE3">
            <w:pPr>
              <w:jc w:val="center"/>
              <w:rPr>
                <w:rFonts w:asciiTheme="majorHAnsi" w:hAnsiTheme="majorHAnsi" w:cs="Times New Roman"/>
                <w:b/>
                <w:bCs/>
                <w:color w:val="000000"/>
                <w:szCs w:val="20"/>
              </w:rPr>
            </w:pPr>
            <w:r w:rsidRPr="00F24CFB">
              <w:rPr>
                <w:rFonts w:asciiTheme="majorHAnsi" w:hAnsiTheme="majorHAnsi" w:cs="Times New Roman"/>
                <w:b/>
                <w:bCs/>
                <w:color w:val="000000"/>
                <w:szCs w:val="20"/>
              </w:rPr>
              <w:lastRenderedPageBreak/>
              <w:t>Student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2471475" w14:textId="77777777" w:rsidR="00E63EE3" w:rsidRPr="00F24CFB" w:rsidRDefault="00E63EE3" w:rsidP="00E63EE3">
            <w:pPr>
              <w:jc w:val="center"/>
              <w:rPr>
                <w:rFonts w:asciiTheme="majorHAnsi" w:hAnsiTheme="majorHAnsi" w:cs="Times New Roman"/>
                <w:b/>
                <w:bCs/>
                <w:color w:val="000000"/>
                <w:szCs w:val="20"/>
              </w:rPr>
            </w:pPr>
            <w:r w:rsidRPr="00F24CFB">
              <w:rPr>
                <w:rFonts w:asciiTheme="majorHAnsi" w:hAnsiTheme="majorHAnsi" w:cs="Times New Roman"/>
                <w:b/>
                <w:bCs/>
                <w:color w:val="000000"/>
                <w:szCs w:val="20"/>
              </w:rPr>
              <w:t>Email</w:t>
            </w:r>
          </w:p>
        </w:tc>
        <w:tc>
          <w:tcPr>
            <w:tcW w:w="1137" w:type="dxa"/>
            <w:tcBorders>
              <w:top w:val="single" w:sz="4" w:space="0" w:color="auto"/>
              <w:left w:val="nil"/>
              <w:bottom w:val="single" w:sz="4" w:space="0" w:color="auto"/>
              <w:right w:val="single" w:sz="4" w:space="0" w:color="auto"/>
            </w:tcBorders>
            <w:shd w:val="clear" w:color="auto" w:fill="auto"/>
            <w:vAlign w:val="bottom"/>
            <w:hideMark/>
          </w:tcPr>
          <w:p w14:paraId="2BE8C36B" w14:textId="77777777" w:rsidR="00E63EE3" w:rsidRPr="00F24CFB" w:rsidRDefault="00E63EE3" w:rsidP="00E63EE3">
            <w:pPr>
              <w:jc w:val="center"/>
              <w:rPr>
                <w:rFonts w:asciiTheme="majorHAnsi" w:hAnsiTheme="majorHAnsi" w:cs="Times New Roman"/>
                <w:b/>
                <w:bCs/>
                <w:color w:val="000000"/>
                <w:szCs w:val="20"/>
              </w:rPr>
            </w:pPr>
            <w:r w:rsidRPr="00F24CFB">
              <w:rPr>
                <w:rFonts w:asciiTheme="majorHAnsi" w:hAnsiTheme="majorHAnsi" w:cs="Times New Roman"/>
                <w:b/>
                <w:bCs/>
                <w:color w:val="000000"/>
                <w:szCs w:val="20"/>
              </w:rPr>
              <w:t>Assigned Project or Own Project?</w:t>
            </w:r>
          </w:p>
        </w:tc>
        <w:tc>
          <w:tcPr>
            <w:tcW w:w="4713" w:type="dxa"/>
            <w:tcBorders>
              <w:top w:val="single" w:sz="4" w:space="0" w:color="auto"/>
              <w:left w:val="nil"/>
              <w:bottom w:val="single" w:sz="4" w:space="0" w:color="auto"/>
              <w:right w:val="single" w:sz="4" w:space="0" w:color="auto"/>
            </w:tcBorders>
          </w:tcPr>
          <w:p w14:paraId="1B9D9D8A" w14:textId="77777777" w:rsidR="00E63EE3" w:rsidRPr="00F24CFB" w:rsidRDefault="00E63EE3" w:rsidP="00E63EE3">
            <w:pPr>
              <w:jc w:val="center"/>
              <w:rPr>
                <w:rFonts w:asciiTheme="majorHAnsi" w:hAnsiTheme="majorHAnsi" w:cs="Times New Roman"/>
                <w:b/>
                <w:bCs/>
                <w:color w:val="000000"/>
                <w:szCs w:val="20"/>
              </w:rPr>
            </w:pPr>
          </w:p>
          <w:p w14:paraId="08B17D6B" w14:textId="77777777" w:rsidR="00E63EE3" w:rsidRPr="00F24CFB" w:rsidRDefault="00E63EE3" w:rsidP="00E63EE3">
            <w:pPr>
              <w:jc w:val="center"/>
              <w:rPr>
                <w:rFonts w:asciiTheme="majorHAnsi" w:hAnsiTheme="majorHAnsi" w:cs="Times New Roman"/>
                <w:b/>
                <w:bCs/>
                <w:color w:val="000000"/>
                <w:szCs w:val="20"/>
              </w:rPr>
            </w:pPr>
          </w:p>
          <w:p w14:paraId="1C2533E3" w14:textId="77777777" w:rsidR="00E63EE3" w:rsidRPr="00F24CFB" w:rsidRDefault="00E63EE3" w:rsidP="00E63EE3">
            <w:pPr>
              <w:jc w:val="center"/>
              <w:rPr>
                <w:rFonts w:asciiTheme="majorHAnsi" w:hAnsiTheme="majorHAnsi" w:cs="Times New Roman"/>
                <w:b/>
                <w:bCs/>
                <w:color w:val="000000"/>
                <w:szCs w:val="20"/>
              </w:rPr>
            </w:pPr>
          </w:p>
          <w:p w14:paraId="5A443FEA" w14:textId="77777777" w:rsidR="00E63EE3" w:rsidRPr="00F24CFB" w:rsidRDefault="00E63EE3" w:rsidP="00E63EE3">
            <w:pPr>
              <w:jc w:val="center"/>
              <w:rPr>
                <w:rFonts w:asciiTheme="majorHAnsi" w:hAnsiTheme="majorHAnsi" w:cs="Times New Roman"/>
                <w:b/>
                <w:bCs/>
                <w:color w:val="000000"/>
                <w:szCs w:val="20"/>
              </w:rPr>
            </w:pPr>
            <w:r w:rsidRPr="00F24CFB">
              <w:rPr>
                <w:rFonts w:asciiTheme="majorHAnsi" w:hAnsiTheme="majorHAnsi" w:cs="Times New Roman"/>
                <w:b/>
                <w:bCs/>
                <w:color w:val="000000"/>
                <w:szCs w:val="20"/>
              </w:rPr>
              <w:t>Project Title</w:t>
            </w:r>
          </w:p>
        </w:tc>
      </w:tr>
      <w:tr w:rsidR="00E63EE3" w:rsidRPr="00F24CFB" w14:paraId="6EE3BFC9"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C4445AC" w14:textId="4A64F744"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231D0F1"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0C299841" w14:textId="159D30C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32C29BE7" w14:textId="77E7E084" w:rsidR="005D6CA1" w:rsidRPr="00F24CFB" w:rsidRDefault="005D6CA1" w:rsidP="00E63EE3">
            <w:pPr>
              <w:rPr>
                <w:rFonts w:asciiTheme="majorHAnsi" w:hAnsiTheme="majorHAnsi" w:cs="Times New Roman"/>
                <w:color w:val="000000"/>
              </w:rPr>
            </w:pPr>
          </w:p>
        </w:tc>
      </w:tr>
      <w:tr w:rsidR="00E63EE3" w:rsidRPr="00F24CFB" w14:paraId="5C337082"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32417E2D" w14:textId="1D073B5E"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5925D71"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2B176A67"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3C59CDA8" w14:textId="1E6ED5A7" w:rsidR="00E63EE3" w:rsidRPr="00F24CFB" w:rsidRDefault="00E63EE3" w:rsidP="00E63EE3">
            <w:pPr>
              <w:rPr>
                <w:rFonts w:asciiTheme="majorHAnsi" w:hAnsiTheme="majorHAnsi" w:cs="Times New Roman"/>
                <w:color w:val="000000"/>
              </w:rPr>
            </w:pPr>
          </w:p>
        </w:tc>
      </w:tr>
      <w:tr w:rsidR="00E63EE3" w:rsidRPr="00F24CFB" w14:paraId="199F86A3"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3C701A32" w14:textId="13540AEA"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3A9CA61"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13C5B964"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2365F61D" w14:textId="397D3481" w:rsidR="00E63EE3" w:rsidRPr="00F24CFB" w:rsidRDefault="00E63EE3" w:rsidP="00E63EE3">
            <w:pPr>
              <w:rPr>
                <w:rFonts w:asciiTheme="majorHAnsi" w:hAnsiTheme="majorHAnsi" w:cs="Times New Roman"/>
                <w:color w:val="000000"/>
              </w:rPr>
            </w:pPr>
          </w:p>
        </w:tc>
      </w:tr>
      <w:tr w:rsidR="00E63EE3" w:rsidRPr="00F24CFB" w14:paraId="016D240C"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17FCD55D" w14:textId="40571B93"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9920276"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5175531D"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1D026F1B" w14:textId="1A336284" w:rsidR="00E63EE3" w:rsidRPr="00F24CFB" w:rsidRDefault="00E63EE3" w:rsidP="00E63EE3">
            <w:pPr>
              <w:rPr>
                <w:rFonts w:asciiTheme="majorHAnsi" w:hAnsiTheme="majorHAnsi" w:cs="Times New Roman"/>
                <w:color w:val="000000"/>
              </w:rPr>
            </w:pPr>
          </w:p>
        </w:tc>
      </w:tr>
      <w:tr w:rsidR="00E63EE3" w:rsidRPr="00F24CFB" w14:paraId="2E22B8B0"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30C8D8A" w14:textId="68C9A40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239ED548"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1F68EA8C"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16FAC9F7" w14:textId="77777777" w:rsidR="00E63EE3" w:rsidRPr="00F24CFB" w:rsidRDefault="00E63EE3" w:rsidP="00E63EE3">
            <w:pPr>
              <w:rPr>
                <w:rFonts w:asciiTheme="majorHAnsi" w:hAnsiTheme="majorHAnsi" w:cs="Times New Roman"/>
                <w:color w:val="000000"/>
              </w:rPr>
            </w:pPr>
          </w:p>
        </w:tc>
      </w:tr>
      <w:tr w:rsidR="00E63EE3" w:rsidRPr="00F24CFB" w14:paraId="2BFAD578"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0513F502" w14:textId="1AA6814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69AB02A0"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6090971B"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2601BEA0" w14:textId="77777777" w:rsidR="00E63EE3" w:rsidRPr="00F24CFB" w:rsidRDefault="00E63EE3" w:rsidP="00E63EE3">
            <w:pPr>
              <w:rPr>
                <w:rFonts w:asciiTheme="majorHAnsi" w:hAnsiTheme="majorHAnsi" w:cs="Times New Roman"/>
                <w:color w:val="000000"/>
              </w:rPr>
            </w:pPr>
          </w:p>
        </w:tc>
      </w:tr>
      <w:tr w:rsidR="00E63EE3" w:rsidRPr="00F24CFB" w14:paraId="3193744A"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0DC3229" w14:textId="00BA4761"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2A7D395F"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210EA943"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4A802836" w14:textId="77777777" w:rsidR="00E63EE3" w:rsidRPr="00F24CFB" w:rsidRDefault="00E63EE3" w:rsidP="00E63EE3">
            <w:pPr>
              <w:rPr>
                <w:rFonts w:asciiTheme="majorHAnsi" w:hAnsiTheme="majorHAnsi" w:cs="Times New Roman"/>
                <w:color w:val="000000"/>
              </w:rPr>
            </w:pPr>
          </w:p>
        </w:tc>
      </w:tr>
      <w:tr w:rsidR="00E63EE3" w:rsidRPr="00F24CFB" w14:paraId="50C315FD"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00E0F81A" w14:textId="05510BC4"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9AC048"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38CF64E5"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075E8939" w14:textId="77777777" w:rsidR="00E63EE3" w:rsidRPr="00F24CFB" w:rsidRDefault="00E63EE3" w:rsidP="00E63EE3">
            <w:pPr>
              <w:rPr>
                <w:rFonts w:asciiTheme="majorHAnsi" w:hAnsiTheme="majorHAnsi" w:cs="Times New Roman"/>
                <w:color w:val="000000"/>
              </w:rPr>
            </w:pPr>
          </w:p>
        </w:tc>
      </w:tr>
      <w:tr w:rsidR="00E63EE3" w:rsidRPr="00F24CFB" w14:paraId="6D720508" w14:textId="77777777" w:rsidTr="009930DF">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672F7348" w14:textId="113D022C"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22669256"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5408A669"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6AE4FAAF" w14:textId="77777777" w:rsidR="00E63EE3" w:rsidRPr="00F24CFB" w:rsidRDefault="00E63EE3" w:rsidP="00E63EE3">
            <w:pPr>
              <w:rPr>
                <w:rFonts w:asciiTheme="majorHAnsi" w:hAnsiTheme="majorHAnsi" w:cs="Times New Roman"/>
                <w:color w:val="000000"/>
              </w:rPr>
            </w:pPr>
          </w:p>
        </w:tc>
      </w:tr>
      <w:tr w:rsidR="00E63EE3" w:rsidRPr="00F24CFB" w14:paraId="0ED2A23B" w14:textId="77777777" w:rsidTr="00E63EE3">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4A37EEAE" w14:textId="6C891826"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ECC5CE7"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611505FF"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7E94000B" w14:textId="77777777" w:rsidR="00E63EE3" w:rsidRPr="00F24CFB" w:rsidRDefault="00E63EE3" w:rsidP="00E63EE3">
            <w:pPr>
              <w:rPr>
                <w:rFonts w:asciiTheme="majorHAnsi" w:hAnsiTheme="majorHAnsi" w:cs="Times New Roman"/>
                <w:color w:val="000000"/>
              </w:rPr>
            </w:pPr>
          </w:p>
        </w:tc>
      </w:tr>
      <w:tr w:rsidR="00E63EE3" w:rsidRPr="00F24CFB" w14:paraId="422D1AEB" w14:textId="77777777" w:rsidTr="00E63EE3">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41A66B34" w14:textId="62705349"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286B8574"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3FEB8BA2"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4A588D2F" w14:textId="77777777" w:rsidR="00E63EE3" w:rsidRPr="00F24CFB" w:rsidRDefault="00E63EE3" w:rsidP="00E63EE3">
            <w:pPr>
              <w:rPr>
                <w:rFonts w:asciiTheme="majorHAnsi" w:hAnsiTheme="majorHAnsi" w:cs="Times New Roman"/>
                <w:color w:val="000000"/>
              </w:rPr>
            </w:pPr>
          </w:p>
        </w:tc>
      </w:tr>
      <w:tr w:rsidR="00E63EE3" w:rsidRPr="00F24CFB" w14:paraId="322A0A75" w14:textId="77777777" w:rsidTr="00E63EE3">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76E70DA" w14:textId="7777777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2EC3FF9"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7C5F190E"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675139FA" w14:textId="77777777" w:rsidR="00E63EE3" w:rsidRPr="00F24CFB" w:rsidRDefault="00E63EE3" w:rsidP="00E63EE3">
            <w:pPr>
              <w:rPr>
                <w:rFonts w:asciiTheme="majorHAnsi" w:hAnsiTheme="majorHAnsi" w:cs="Times New Roman"/>
                <w:color w:val="000000"/>
              </w:rPr>
            </w:pPr>
          </w:p>
        </w:tc>
      </w:tr>
      <w:tr w:rsidR="00E63EE3" w:rsidRPr="00F24CFB" w14:paraId="05DA087A" w14:textId="77777777" w:rsidTr="00E63EE3">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11DFEDCB" w14:textId="7777777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6B23C91"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0ECA6CE2"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06BFC44A" w14:textId="77777777" w:rsidR="00E63EE3" w:rsidRPr="00F24CFB" w:rsidRDefault="00E63EE3" w:rsidP="00E63EE3">
            <w:pPr>
              <w:rPr>
                <w:rFonts w:asciiTheme="majorHAnsi" w:hAnsiTheme="majorHAnsi" w:cs="Times New Roman"/>
                <w:color w:val="000000"/>
              </w:rPr>
            </w:pPr>
          </w:p>
        </w:tc>
      </w:tr>
      <w:tr w:rsidR="00E63EE3" w:rsidRPr="00F24CFB" w14:paraId="4B6D48B2" w14:textId="77777777" w:rsidTr="00E63EE3">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1883EFA3" w14:textId="7777777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88D065A"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75395EC4"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34F58E9F" w14:textId="77777777" w:rsidR="00E63EE3" w:rsidRPr="00F24CFB" w:rsidRDefault="00E63EE3" w:rsidP="00E63EE3">
            <w:pPr>
              <w:rPr>
                <w:rFonts w:asciiTheme="majorHAnsi" w:hAnsiTheme="majorHAnsi" w:cs="Times New Roman"/>
                <w:color w:val="000000"/>
              </w:rPr>
            </w:pPr>
          </w:p>
        </w:tc>
      </w:tr>
      <w:tr w:rsidR="00E63EE3" w:rsidRPr="00F24CFB" w14:paraId="36FE684A" w14:textId="77777777" w:rsidTr="00E63EE3">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3A8AB3D3" w14:textId="7777777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621735A"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7C532B65"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1DB4AA85" w14:textId="77777777" w:rsidR="00E63EE3" w:rsidRPr="00F24CFB" w:rsidRDefault="00E63EE3" w:rsidP="00E63EE3">
            <w:pPr>
              <w:rPr>
                <w:rFonts w:asciiTheme="majorHAnsi" w:hAnsiTheme="majorHAnsi" w:cs="Times New Roman"/>
                <w:color w:val="000000"/>
              </w:rPr>
            </w:pPr>
          </w:p>
        </w:tc>
      </w:tr>
      <w:tr w:rsidR="00E63EE3" w:rsidRPr="00F24CFB" w14:paraId="6F191A52" w14:textId="77777777" w:rsidTr="00E63EE3">
        <w:trPr>
          <w:trHeight w:val="332"/>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8F3ACA8" w14:textId="77777777" w:rsidR="00E63EE3" w:rsidRPr="00F24CFB" w:rsidRDefault="00E63EE3" w:rsidP="00E63EE3">
            <w:pPr>
              <w:rPr>
                <w:rFonts w:asciiTheme="majorHAnsi" w:hAnsiTheme="majorHAnsi" w:cs="Times New Roman"/>
                <w:color w:val="00000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73397B4" w14:textId="77777777" w:rsidR="00E63EE3" w:rsidRPr="00F24CFB" w:rsidRDefault="00E63EE3" w:rsidP="00E63EE3">
            <w:pPr>
              <w:rPr>
                <w:rFonts w:asciiTheme="majorHAnsi" w:hAnsiTheme="majorHAnsi" w:cs="Times New Roman"/>
                <w:color w:val="000000"/>
              </w:rPr>
            </w:pPr>
          </w:p>
        </w:tc>
        <w:tc>
          <w:tcPr>
            <w:tcW w:w="1137" w:type="dxa"/>
            <w:tcBorders>
              <w:top w:val="single" w:sz="4" w:space="0" w:color="auto"/>
              <w:left w:val="nil"/>
              <w:bottom w:val="single" w:sz="4" w:space="0" w:color="auto"/>
              <w:right w:val="single" w:sz="4" w:space="0" w:color="auto"/>
            </w:tcBorders>
            <w:shd w:val="clear" w:color="auto" w:fill="auto"/>
            <w:vAlign w:val="bottom"/>
          </w:tcPr>
          <w:p w14:paraId="314F92BB" w14:textId="77777777" w:rsidR="00E63EE3" w:rsidRPr="00F24CFB" w:rsidRDefault="00E63EE3" w:rsidP="00E63EE3">
            <w:pPr>
              <w:rPr>
                <w:rFonts w:asciiTheme="majorHAnsi" w:hAnsiTheme="majorHAnsi" w:cs="Times New Roman"/>
                <w:color w:val="000000"/>
              </w:rPr>
            </w:pPr>
          </w:p>
        </w:tc>
        <w:tc>
          <w:tcPr>
            <w:tcW w:w="4713" w:type="dxa"/>
            <w:tcBorders>
              <w:top w:val="single" w:sz="4" w:space="0" w:color="auto"/>
              <w:left w:val="nil"/>
              <w:bottom w:val="single" w:sz="4" w:space="0" w:color="auto"/>
              <w:right w:val="single" w:sz="4" w:space="0" w:color="auto"/>
            </w:tcBorders>
            <w:shd w:val="clear" w:color="auto" w:fill="auto"/>
          </w:tcPr>
          <w:p w14:paraId="54BCEE91" w14:textId="77777777" w:rsidR="00E63EE3" w:rsidRPr="00F24CFB" w:rsidRDefault="00E63EE3" w:rsidP="00E63EE3">
            <w:pPr>
              <w:rPr>
                <w:rFonts w:asciiTheme="majorHAnsi" w:hAnsiTheme="majorHAnsi" w:cs="Times New Roman"/>
                <w:color w:val="000000"/>
              </w:rPr>
            </w:pPr>
          </w:p>
        </w:tc>
      </w:tr>
    </w:tbl>
    <w:p w14:paraId="2E7D441E" w14:textId="77777777" w:rsidR="00E63EE3" w:rsidRPr="00F24CFB" w:rsidRDefault="00E63EE3" w:rsidP="00E63EE3">
      <w:pPr>
        <w:pStyle w:val="Headline1"/>
        <w:rPr>
          <w:rFonts w:cs="Times New Roman"/>
        </w:rPr>
      </w:pPr>
      <w:r w:rsidRPr="00F24CFB">
        <w:rPr>
          <w:rFonts w:cs="Times New Roman"/>
        </w:rPr>
        <w:t>Projects and Team Assignments</w:t>
      </w:r>
    </w:p>
    <w:p w14:paraId="16AAEEFE" w14:textId="77777777" w:rsidR="00E63EE3" w:rsidRPr="00F24CFB" w:rsidRDefault="00E63EE3" w:rsidP="00E63EE3">
      <w:pPr>
        <w:rPr>
          <w:rFonts w:asciiTheme="majorHAnsi" w:hAnsiTheme="majorHAnsi" w:cs="Times New Roman"/>
        </w:rPr>
      </w:pPr>
      <w:r w:rsidRPr="00F24CFB">
        <w:rPr>
          <w:rFonts w:asciiTheme="majorHAnsi" w:hAnsiTheme="majorHAnsi" w:cs="Times New Roman"/>
        </w:rPr>
        <w:t>Students chose whether to do a project with their own company or an assigned group project. If students request to work with each other, I will accommodate requests.</w:t>
      </w:r>
      <w:bookmarkStart w:id="0" w:name="_GoBack"/>
      <w:bookmarkEnd w:id="0"/>
    </w:p>
    <w:p w14:paraId="43F23B99" w14:textId="77777777" w:rsidR="00E63EE3" w:rsidRPr="00F24CFB" w:rsidRDefault="00E63EE3" w:rsidP="00E63EE3">
      <w:pPr>
        <w:pStyle w:val="Heading2"/>
        <w:rPr>
          <w:rFonts w:asciiTheme="majorHAnsi" w:hAnsiTheme="majorHAnsi" w:cs="Times New Roman"/>
          <w:szCs w:val="24"/>
        </w:rPr>
      </w:pPr>
    </w:p>
    <w:p w14:paraId="21E6680D" w14:textId="77777777" w:rsidR="00E63EE3" w:rsidRPr="00F24CFB" w:rsidRDefault="00E63EE3" w:rsidP="00E63EE3">
      <w:pPr>
        <w:pStyle w:val="Headline1"/>
        <w:rPr>
          <w:rFonts w:cs="Times New Roman"/>
        </w:rPr>
      </w:pPr>
    </w:p>
    <w:p w14:paraId="48B708DE" w14:textId="77777777" w:rsidR="00E63EE3" w:rsidRPr="00F24CFB" w:rsidRDefault="00E63EE3">
      <w:pPr>
        <w:spacing w:line="259" w:lineRule="auto"/>
        <w:rPr>
          <w:rFonts w:asciiTheme="majorHAnsi" w:eastAsiaTheme="majorEastAsia" w:hAnsiTheme="majorHAnsi" w:cs="Times New Roman"/>
          <w:b/>
          <w:color w:val="auto"/>
          <w:sz w:val="32"/>
          <w:szCs w:val="32"/>
        </w:rPr>
      </w:pPr>
      <w:r w:rsidRPr="00F24CFB">
        <w:rPr>
          <w:rFonts w:asciiTheme="majorHAnsi" w:hAnsiTheme="majorHAnsi" w:cs="Times New Roman"/>
        </w:rPr>
        <w:br w:type="page"/>
      </w:r>
    </w:p>
    <w:p w14:paraId="3EE5397E" w14:textId="1C5374DD" w:rsidR="00E63EE3" w:rsidRPr="00F24CFB" w:rsidRDefault="00E63EE3" w:rsidP="00E63EE3">
      <w:pPr>
        <w:pStyle w:val="Headline1"/>
        <w:rPr>
          <w:rFonts w:cs="Times New Roman"/>
        </w:rPr>
      </w:pPr>
      <w:r w:rsidRPr="00F24CFB">
        <w:rPr>
          <w:rFonts w:cs="Times New Roman"/>
        </w:rPr>
        <w:lastRenderedPageBreak/>
        <w:t>Class Meetings and Schedule</w:t>
      </w:r>
    </w:p>
    <w:p w14:paraId="7ADB799A" w14:textId="77777777" w:rsidR="00E63EE3" w:rsidRPr="00F24CFB" w:rsidRDefault="00E63EE3" w:rsidP="00E63EE3">
      <w:pPr>
        <w:rPr>
          <w:rFonts w:asciiTheme="majorHAnsi" w:hAnsiTheme="majorHAnsi" w:cs="Times New Roman"/>
        </w:rPr>
      </w:pPr>
    </w:p>
    <w:p w14:paraId="50D4F930" w14:textId="77777777" w:rsidR="00E63EE3" w:rsidRPr="00F24CFB" w:rsidRDefault="00E63EE3" w:rsidP="00E63EE3">
      <w:pPr>
        <w:rPr>
          <w:rFonts w:asciiTheme="majorHAnsi" w:hAnsiTheme="majorHAnsi" w:cs="Times New Roman"/>
        </w:rPr>
      </w:pPr>
      <w:r w:rsidRPr="00F24CFB">
        <w:rPr>
          <w:rFonts w:asciiTheme="majorHAnsi" w:hAnsiTheme="majorHAnsi" w:cs="Times New Roman"/>
        </w:rPr>
        <w:t>Note I am flexible to meet via web or phone each week in lieu of meeting in the classroom. Subject to my availability.</w:t>
      </w:r>
    </w:p>
    <w:p w14:paraId="65A36EBD" w14:textId="77777777" w:rsidR="00E63EE3" w:rsidRPr="00F24CFB" w:rsidRDefault="00E63EE3" w:rsidP="00E63EE3">
      <w:pPr>
        <w:rPr>
          <w:rFonts w:asciiTheme="majorHAnsi" w:hAnsiTheme="majorHAnsi" w:cs="Times New Roman"/>
        </w:rPr>
      </w:pPr>
      <w:r w:rsidRPr="00F24CFB">
        <w:rPr>
          <w:rFonts w:asciiTheme="majorHAnsi" w:hAnsiTheme="majorHAnsi" w:cs="Times New Roman"/>
        </w:rPr>
        <w:t>This schedule is subject to change as I meet the needs of each team</w:t>
      </w:r>
    </w:p>
    <w:p w14:paraId="1F747F88" w14:textId="77777777" w:rsidR="00E63EE3" w:rsidRPr="00F24CFB" w:rsidRDefault="00E63EE3" w:rsidP="00E63EE3">
      <w:pPr>
        <w:rPr>
          <w:rFonts w:asciiTheme="majorHAnsi" w:hAnsiTheme="majorHAnsi" w:cs="Times New Roman"/>
        </w:rPr>
      </w:pPr>
      <w:r w:rsidRPr="00F24CFB">
        <w:rPr>
          <w:rFonts w:asciiTheme="majorHAnsi" w:hAnsiTheme="majorHAnsi" w:cs="Times New Roman"/>
        </w:rPr>
        <w:t>Weekly updates are due each week. However, depending on the number of projects students may meet with me once every two weeks.</w:t>
      </w:r>
    </w:p>
    <w:tbl>
      <w:tblPr>
        <w:tblW w:w="7840" w:type="dxa"/>
        <w:tblLook w:val="04A0" w:firstRow="1" w:lastRow="0" w:firstColumn="1" w:lastColumn="0" w:noHBand="0" w:noVBand="1"/>
      </w:tblPr>
      <w:tblGrid>
        <w:gridCol w:w="1149"/>
        <w:gridCol w:w="1219"/>
        <w:gridCol w:w="5472"/>
      </w:tblGrid>
      <w:tr w:rsidR="0062550C" w:rsidRPr="0062550C" w14:paraId="4DE408E5" w14:textId="77777777" w:rsidTr="0062550C">
        <w:trPr>
          <w:trHeight w:val="330"/>
        </w:trPr>
        <w:tc>
          <w:tcPr>
            <w:tcW w:w="11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50F2BD" w14:textId="77777777" w:rsidR="0062550C" w:rsidRPr="0062550C" w:rsidRDefault="0062550C" w:rsidP="0062550C">
            <w:pPr>
              <w:spacing w:after="0" w:line="240" w:lineRule="auto"/>
              <w:rPr>
                <w:rFonts w:ascii="Franklin Gothic Book" w:eastAsia="Times New Roman" w:hAnsi="Franklin Gothic Book" w:cs="Calibri"/>
                <w:b/>
                <w:bCs/>
                <w:color w:val="000000"/>
                <w:szCs w:val="20"/>
              </w:rPr>
            </w:pPr>
            <w:r w:rsidRPr="0062550C">
              <w:rPr>
                <w:rFonts w:ascii="Franklin Gothic Book" w:eastAsia="Times New Roman" w:hAnsi="Franklin Gothic Book" w:cs="Calibri"/>
                <w:b/>
                <w:bCs/>
                <w:color w:val="000000"/>
                <w:szCs w:val="20"/>
              </w:rPr>
              <w:t>Week</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14:paraId="397D0245" w14:textId="77777777" w:rsidR="0062550C" w:rsidRPr="0062550C" w:rsidRDefault="0062550C" w:rsidP="0062550C">
            <w:pPr>
              <w:spacing w:after="0" w:line="240" w:lineRule="auto"/>
              <w:rPr>
                <w:rFonts w:ascii="Franklin Gothic Book" w:eastAsia="Times New Roman" w:hAnsi="Franklin Gothic Book" w:cs="Calibri"/>
                <w:b/>
                <w:bCs/>
                <w:color w:val="000000"/>
                <w:szCs w:val="20"/>
              </w:rPr>
            </w:pPr>
            <w:r w:rsidRPr="0062550C">
              <w:rPr>
                <w:rFonts w:ascii="Franklin Gothic Book" w:eastAsia="Times New Roman" w:hAnsi="Franklin Gothic Book" w:cs="Calibri"/>
                <w:b/>
                <w:bCs/>
                <w:color w:val="000000"/>
                <w:szCs w:val="20"/>
              </w:rPr>
              <w:t>Date</w:t>
            </w:r>
          </w:p>
        </w:tc>
        <w:tc>
          <w:tcPr>
            <w:tcW w:w="5560" w:type="dxa"/>
            <w:tcBorders>
              <w:top w:val="single" w:sz="8" w:space="0" w:color="auto"/>
              <w:left w:val="nil"/>
              <w:bottom w:val="single" w:sz="8" w:space="0" w:color="auto"/>
              <w:right w:val="single" w:sz="8" w:space="0" w:color="auto"/>
            </w:tcBorders>
            <w:shd w:val="clear" w:color="auto" w:fill="auto"/>
            <w:vAlign w:val="center"/>
            <w:hideMark/>
          </w:tcPr>
          <w:p w14:paraId="0BCCE118" w14:textId="77777777" w:rsidR="0062550C" w:rsidRPr="0062550C" w:rsidRDefault="0062550C" w:rsidP="0062550C">
            <w:pPr>
              <w:spacing w:after="0" w:line="240" w:lineRule="auto"/>
              <w:rPr>
                <w:rFonts w:ascii="Franklin Gothic Book" w:eastAsia="Times New Roman" w:hAnsi="Franklin Gothic Book" w:cs="Calibri"/>
                <w:b/>
                <w:bCs/>
                <w:color w:val="000000"/>
                <w:szCs w:val="20"/>
              </w:rPr>
            </w:pPr>
            <w:r w:rsidRPr="0062550C">
              <w:rPr>
                <w:rFonts w:ascii="Franklin Gothic Book" w:eastAsia="Times New Roman" w:hAnsi="Franklin Gothic Book" w:cs="Calibri"/>
                <w:b/>
                <w:bCs/>
                <w:color w:val="000000"/>
                <w:szCs w:val="20"/>
              </w:rPr>
              <w:t>Assignments &amp; Meetings</w:t>
            </w:r>
          </w:p>
        </w:tc>
      </w:tr>
      <w:tr w:rsidR="0062550C" w:rsidRPr="0062550C" w14:paraId="4BEF910B"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4036155B"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1</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75DE0791"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1/27/2020</w:t>
            </w:r>
          </w:p>
        </w:tc>
        <w:tc>
          <w:tcPr>
            <w:tcW w:w="5560" w:type="dxa"/>
            <w:tcBorders>
              <w:top w:val="nil"/>
              <w:left w:val="nil"/>
              <w:bottom w:val="nil"/>
              <w:right w:val="single" w:sz="8" w:space="0" w:color="auto"/>
            </w:tcBorders>
            <w:shd w:val="clear" w:color="auto" w:fill="auto"/>
            <w:vAlign w:val="center"/>
            <w:hideMark/>
          </w:tcPr>
          <w:p w14:paraId="61D538C4"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Initial Course Meeting:</w:t>
            </w:r>
          </w:p>
        </w:tc>
      </w:tr>
      <w:tr w:rsidR="0062550C" w:rsidRPr="0062550C" w14:paraId="312525AE"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409C24AB"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41378D83"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0B3CA8D2"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Discuss Syllabus, Templates, Deliverables and Meeting Schedule</w:t>
            </w:r>
          </w:p>
        </w:tc>
      </w:tr>
      <w:tr w:rsidR="0062550C" w:rsidRPr="0062550C" w14:paraId="13EC2437"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7923502F"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5AC82252"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4AD97862"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596F339A" w14:textId="77777777" w:rsidTr="0062550C">
        <w:trPr>
          <w:trHeight w:val="540"/>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653618F0"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2</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6767898D"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2/3/2020</w:t>
            </w:r>
          </w:p>
        </w:tc>
        <w:tc>
          <w:tcPr>
            <w:tcW w:w="5560" w:type="dxa"/>
            <w:tcBorders>
              <w:top w:val="nil"/>
              <w:left w:val="nil"/>
              <w:bottom w:val="nil"/>
              <w:right w:val="single" w:sz="8" w:space="0" w:color="auto"/>
            </w:tcBorders>
            <w:shd w:val="clear" w:color="auto" w:fill="auto"/>
            <w:vAlign w:val="center"/>
            <w:hideMark/>
          </w:tcPr>
          <w:p w14:paraId="0A14C250"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Project Scope Document and Project Timeline Document Due</w:t>
            </w:r>
          </w:p>
        </w:tc>
      </w:tr>
      <w:tr w:rsidR="0062550C" w:rsidRPr="0062550C" w14:paraId="06795B04"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1A1B922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2EC2E1FF"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0564C8D6"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7CC15290"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78A54E70"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78BF226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5797FC92"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08D3C4E3"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1F89633D"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3</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74B0D7A0"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2/10/2020</w:t>
            </w:r>
          </w:p>
        </w:tc>
        <w:tc>
          <w:tcPr>
            <w:tcW w:w="5560" w:type="dxa"/>
            <w:tcBorders>
              <w:top w:val="nil"/>
              <w:left w:val="nil"/>
              <w:bottom w:val="nil"/>
              <w:right w:val="single" w:sz="8" w:space="0" w:color="auto"/>
            </w:tcBorders>
            <w:shd w:val="clear" w:color="auto" w:fill="auto"/>
            <w:vAlign w:val="center"/>
            <w:hideMark/>
          </w:tcPr>
          <w:p w14:paraId="3F4D055E"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36A66770"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3F34F4DC"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6DA25ED5"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091CF317"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53E04906"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28DB025D"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74F678FB"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2E8C352A"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7F754CEF"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5E5E50EE"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4</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6353ADEC"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2/17/2020</w:t>
            </w:r>
          </w:p>
        </w:tc>
        <w:tc>
          <w:tcPr>
            <w:tcW w:w="5560" w:type="dxa"/>
            <w:tcBorders>
              <w:top w:val="nil"/>
              <w:left w:val="nil"/>
              <w:bottom w:val="nil"/>
              <w:right w:val="single" w:sz="8" w:space="0" w:color="auto"/>
            </w:tcBorders>
            <w:shd w:val="clear" w:color="auto" w:fill="auto"/>
            <w:vAlign w:val="center"/>
            <w:hideMark/>
          </w:tcPr>
          <w:p w14:paraId="1C44336B"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79C19C5E"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52156E73"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1B3B14E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449DEE09"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5D2A9DD4"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1398BED5"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65DDAE72"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047A26AE"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68912567"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46F5A5D5"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5</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58E7B1B9"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2/24/2020</w:t>
            </w:r>
          </w:p>
        </w:tc>
        <w:tc>
          <w:tcPr>
            <w:tcW w:w="5560" w:type="dxa"/>
            <w:tcBorders>
              <w:top w:val="nil"/>
              <w:left w:val="nil"/>
              <w:bottom w:val="nil"/>
              <w:right w:val="single" w:sz="8" w:space="0" w:color="auto"/>
            </w:tcBorders>
            <w:shd w:val="clear" w:color="auto" w:fill="auto"/>
            <w:vAlign w:val="center"/>
            <w:hideMark/>
          </w:tcPr>
          <w:p w14:paraId="4B99DBC6"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10BC4A73"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2354BE88"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051E2048"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6FC91876"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5227A3A4"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2280E0B1"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4538A1A5"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289E0B63"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5F318CE5"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D99C7"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6</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65C140E8"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3/2/2020</w:t>
            </w:r>
          </w:p>
        </w:tc>
        <w:tc>
          <w:tcPr>
            <w:tcW w:w="5560" w:type="dxa"/>
            <w:tcBorders>
              <w:top w:val="nil"/>
              <w:left w:val="nil"/>
              <w:bottom w:val="nil"/>
              <w:right w:val="single" w:sz="8" w:space="0" w:color="auto"/>
            </w:tcBorders>
            <w:shd w:val="clear" w:color="auto" w:fill="auto"/>
            <w:vAlign w:val="center"/>
            <w:hideMark/>
          </w:tcPr>
          <w:p w14:paraId="41E3E769"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1E09C41B"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0AF720A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45ACA35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0B0370C4"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0E503CD7"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77B4FC6C"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7544B96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6889ECD9"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2474E962"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373ACF2F"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7</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662B1810"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3/9/2020</w:t>
            </w:r>
          </w:p>
        </w:tc>
        <w:tc>
          <w:tcPr>
            <w:tcW w:w="5560" w:type="dxa"/>
            <w:tcBorders>
              <w:top w:val="nil"/>
              <w:left w:val="nil"/>
              <w:bottom w:val="nil"/>
              <w:right w:val="single" w:sz="8" w:space="0" w:color="auto"/>
            </w:tcBorders>
            <w:shd w:val="clear" w:color="auto" w:fill="auto"/>
            <w:vAlign w:val="center"/>
            <w:hideMark/>
          </w:tcPr>
          <w:p w14:paraId="1E46FD6C"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0431FE69"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342A2394"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4FA3A97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54A97673"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7359E9D3"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0CF9B373"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62660A2F"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7FA18AE2"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30C447C6"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5B6C28E1"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8</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5F6928DC"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3/23/2020</w:t>
            </w:r>
          </w:p>
        </w:tc>
        <w:tc>
          <w:tcPr>
            <w:tcW w:w="5560" w:type="dxa"/>
            <w:tcBorders>
              <w:top w:val="nil"/>
              <w:left w:val="nil"/>
              <w:bottom w:val="nil"/>
              <w:right w:val="single" w:sz="8" w:space="0" w:color="auto"/>
            </w:tcBorders>
            <w:shd w:val="clear" w:color="auto" w:fill="auto"/>
            <w:vAlign w:val="center"/>
            <w:hideMark/>
          </w:tcPr>
          <w:p w14:paraId="60517A0E"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304EC728"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750244DA"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73185BCC"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0886A403"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49D84C11"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593B089F"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48C6935A"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050FCA80"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xml:space="preserve">Note:  I may be </w:t>
            </w:r>
            <w:proofErr w:type="spellStart"/>
            <w:r w:rsidRPr="0062550C">
              <w:rPr>
                <w:rFonts w:ascii="Franklin Gothic Book" w:eastAsia="Times New Roman" w:hAnsi="Franklin Gothic Book" w:cs="Calibri"/>
                <w:color w:val="000000"/>
                <w:szCs w:val="20"/>
              </w:rPr>
              <w:t>en</w:t>
            </w:r>
            <w:proofErr w:type="spellEnd"/>
            <w:r w:rsidRPr="0062550C">
              <w:rPr>
                <w:rFonts w:ascii="Franklin Gothic Book" w:eastAsia="Times New Roman" w:hAnsi="Franklin Gothic Book" w:cs="Calibri"/>
                <w:color w:val="000000"/>
                <w:szCs w:val="20"/>
              </w:rPr>
              <w:t xml:space="preserve"> route from </w:t>
            </w:r>
            <w:proofErr w:type="spellStart"/>
            <w:r w:rsidRPr="0062550C">
              <w:rPr>
                <w:rFonts w:ascii="Franklin Gothic Book" w:eastAsia="Times New Roman" w:hAnsi="Franklin Gothic Book" w:cs="Calibri"/>
                <w:color w:val="000000"/>
                <w:szCs w:val="20"/>
              </w:rPr>
              <w:t>from</w:t>
            </w:r>
            <w:proofErr w:type="spellEnd"/>
            <w:r w:rsidRPr="0062550C">
              <w:rPr>
                <w:rFonts w:ascii="Franklin Gothic Book" w:eastAsia="Times New Roman" w:hAnsi="Franklin Gothic Book" w:cs="Calibri"/>
                <w:color w:val="000000"/>
                <w:szCs w:val="20"/>
              </w:rPr>
              <w:t xml:space="preserve"> Hong Kong for this class time.</w:t>
            </w:r>
          </w:p>
        </w:tc>
      </w:tr>
      <w:tr w:rsidR="0062550C" w:rsidRPr="0062550C" w14:paraId="25583FA7"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09EB1187"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9</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1A0C2A5B"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3/30/2020</w:t>
            </w:r>
          </w:p>
        </w:tc>
        <w:tc>
          <w:tcPr>
            <w:tcW w:w="5560" w:type="dxa"/>
            <w:tcBorders>
              <w:top w:val="single" w:sz="8" w:space="0" w:color="auto"/>
              <w:left w:val="nil"/>
              <w:bottom w:val="nil"/>
              <w:right w:val="single" w:sz="8" w:space="0" w:color="auto"/>
            </w:tcBorders>
            <w:shd w:val="clear" w:color="auto" w:fill="auto"/>
            <w:vAlign w:val="center"/>
            <w:hideMark/>
          </w:tcPr>
          <w:p w14:paraId="5FC1B561"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078366D2"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458EB558"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0ECFDC58"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4" w:space="0" w:color="auto"/>
              <w:right w:val="single" w:sz="8" w:space="0" w:color="auto"/>
            </w:tcBorders>
            <w:shd w:val="clear" w:color="auto" w:fill="auto"/>
            <w:vAlign w:val="center"/>
            <w:hideMark/>
          </w:tcPr>
          <w:p w14:paraId="5744DA9C"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4568AA9A"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570C3917"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0AF7070B"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single" w:sz="4" w:space="0" w:color="auto"/>
              <w:left w:val="nil"/>
              <w:bottom w:val="single" w:sz="8" w:space="0" w:color="auto"/>
              <w:right w:val="single" w:sz="8" w:space="0" w:color="auto"/>
            </w:tcBorders>
            <w:shd w:val="clear" w:color="auto" w:fill="auto"/>
            <w:vAlign w:val="center"/>
            <w:hideMark/>
          </w:tcPr>
          <w:p w14:paraId="41D5E2C0"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6637522D"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5B65C164"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10</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69B9054C"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4/6/2020</w:t>
            </w:r>
          </w:p>
        </w:tc>
        <w:tc>
          <w:tcPr>
            <w:tcW w:w="5560" w:type="dxa"/>
            <w:tcBorders>
              <w:top w:val="nil"/>
              <w:left w:val="nil"/>
              <w:bottom w:val="nil"/>
              <w:right w:val="single" w:sz="8" w:space="0" w:color="auto"/>
            </w:tcBorders>
            <w:shd w:val="clear" w:color="auto" w:fill="auto"/>
            <w:vAlign w:val="center"/>
            <w:hideMark/>
          </w:tcPr>
          <w:p w14:paraId="7A0D2AFE"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Weekly Report Due</w:t>
            </w:r>
          </w:p>
        </w:tc>
      </w:tr>
      <w:tr w:rsidR="0062550C" w:rsidRPr="0062550C" w14:paraId="3ABC6CC5"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73586495"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211798F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21545137"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Schedule TBA</w:t>
            </w:r>
          </w:p>
        </w:tc>
      </w:tr>
      <w:tr w:rsidR="0062550C" w:rsidRPr="0062550C" w14:paraId="513F2EB2"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69A58779"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0E4B18DB"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7205529C"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r w:rsidR="0062550C" w:rsidRPr="0062550C" w14:paraId="03CFB78B" w14:textId="77777777" w:rsidTr="0062550C">
        <w:trPr>
          <w:trHeight w:val="315"/>
        </w:trPr>
        <w:tc>
          <w:tcPr>
            <w:tcW w:w="1160" w:type="dxa"/>
            <w:vMerge w:val="restart"/>
            <w:tcBorders>
              <w:top w:val="nil"/>
              <w:left w:val="single" w:sz="8" w:space="0" w:color="auto"/>
              <w:bottom w:val="single" w:sz="8" w:space="0" w:color="000000"/>
              <w:right w:val="single" w:sz="8" w:space="0" w:color="auto"/>
            </w:tcBorders>
            <w:shd w:val="clear" w:color="auto" w:fill="auto"/>
            <w:vAlign w:val="center"/>
            <w:hideMark/>
          </w:tcPr>
          <w:p w14:paraId="7FEF3E99"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11</w:t>
            </w:r>
          </w:p>
        </w:tc>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14:paraId="18416EEB" w14:textId="77777777" w:rsidR="0062550C" w:rsidRPr="0062550C" w:rsidRDefault="0062550C" w:rsidP="0062550C">
            <w:pPr>
              <w:spacing w:after="0" w:line="240" w:lineRule="auto"/>
              <w:jc w:val="right"/>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4/13/2020</w:t>
            </w:r>
          </w:p>
        </w:tc>
        <w:tc>
          <w:tcPr>
            <w:tcW w:w="5560" w:type="dxa"/>
            <w:tcBorders>
              <w:top w:val="nil"/>
              <w:left w:val="nil"/>
              <w:bottom w:val="nil"/>
              <w:right w:val="single" w:sz="8" w:space="0" w:color="auto"/>
            </w:tcBorders>
            <w:shd w:val="clear" w:color="auto" w:fill="auto"/>
            <w:vAlign w:val="center"/>
            <w:hideMark/>
          </w:tcPr>
          <w:p w14:paraId="2148E040"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ALL PROJECTS: Individual Refection Paper Due</w:t>
            </w:r>
          </w:p>
        </w:tc>
      </w:tr>
      <w:tr w:rsidR="0062550C" w:rsidRPr="0062550C" w14:paraId="5C3F62A5" w14:textId="77777777" w:rsidTr="0062550C">
        <w:trPr>
          <w:trHeight w:val="315"/>
        </w:trPr>
        <w:tc>
          <w:tcPr>
            <w:tcW w:w="1160" w:type="dxa"/>
            <w:vMerge/>
            <w:tcBorders>
              <w:top w:val="nil"/>
              <w:left w:val="single" w:sz="8" w:space="0" w:color="auto"/>
              <w:bottom w:val="single" w:sz="8" w:space="0" w:color="000000"/>
              <w:right w:val="single" w:sz="8" w:space="0" w:color="auto"/>
            </w:tcBorders>
            <w:vAlign w:val="center"/>
            <w:hideMark/>
          </w:tcPr>
          <w:p w14:paraId="52C0FD20"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50BBA637"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49E473E8"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ASSIGNED PROJECT PRESENTATIONS DUE</w:t>
            </w:r>
          </w:p>
        </w:tc>
      </w:tr>
      <w:tr w:rsidR="0062550C" w:rsidRPr="0062550C" w14:paraId="326992D5" w14:textId="77777777" w:rsidTr="0062550C">
        <w:trPr>
          <w:trHeight w:val="810"/>
        </w:trPr>
        <w:tc>
          <w:tcPr>
            <w:tcW w:w="1160" w:type="dxa"/>
            <w:vMerge/>
            <w:tcBorders>
              <w:top w:val="nil"/>
              <w:left w:val="single" w:sz="8" w:space="0" w:color="auto"/>
              <w:bottom w:val="single" w:sz="8" w:space="0" w:color="000000"/>
              <w:right w:val="single" w:sz="8" w:space="0" w:color="auto"/>
            </w:tcBorders>
            <w:vAlign w:val="center"/>
            <w:hideMark/>
          </w:tcPr>
          <w:p w14:paraId="06B84C35"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67502ED2"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nil"/>
              <w:right w:val="single" w:sz="8" w:space="0" w:color="auto"/>
            </w:tcBorders>
            <w:shd w:val="clear" w:color="auto" w:fill="auto"/>
            <w:vAlign w:val="center"/>
            <w:hideMark/>
          </w:tcPr>
          <w:p w14:paraId="0A211685"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xml:space="preserve">“OWN” PROJECT PRESENTATIONS SCHEDULED ON A CASE BY CASE BASIS AND MAY BE DONE OUTSIDE OF CLASS HOURS (during normal business hours) </w:t>
            </w:r>
          </w:p>
        </w:tc>
      </w:tr>
      <w:tr w:rsidR="0062550C" w:rsidRPr="0062550C" w14:paraId="3408E598" w14:textId="77777777" w:rsidTr="0062550C">
        <w:trPr>
          <w:trHeight w:val="330"/>
        </w:trPr>
        <w:tc>
          <w:tcPr>
            <w:tcW w:w="1160" w:type="dxa"/>
            <w:vMerge/>
            <w:tcBorders>
              <w:top w:val="nil"/>
              <w:left w:val="single" w:sz="8" w:space="0" w:color="auto"/>
              <w:bottom w:val="single" w:sz="8" w:space="0" w:color="000000"/>
              <w:right w:val="single" w:sz="8" w:space="0" w:color="auto"/>
            </w:tcBorders>
            <w:vAlign w:val="center"/>
            <w:hideMark/>
          </w:tcPr>
          <w:p w14:paraId="1732B6CB"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1120" w:type="dxa"/>
            <w:vMerge/>
            <w:tcBorders>
              <w:top w:val="nil"/>
              <w:left w:val="single" w:sz="8" w:space="0" w:color="auto"/>
              <w:bottom w:val="single" w:sz="8" w:space="0" w:color="000000"/>
              <w:right w:val="single" w:sz="8" w:space="0" w:color="auto"/>
            </w:tcBorders>
            <w:vAlign w:val="center"/>
            <w:hideMark/>
          </w:tcPr>
          <w:p w14:paraId="0F9B532E" w14:textId="77777777" w:rsidR="0062550C" w:rsidRPr="0062550C" w:rsidRDefault="0062550C" w:rsidP="0062550C">
            <w:pPr>
              <w:spacing w:after="0" w:line="240" w:lineRule="auto"/>
              <w:rPr>
                <w:rFonts w:ascii="Franklin Gothic Book" w:eastAsia="Times New Roman" w:hAnsi="Franklin Gothic Book" w:cs="Calibri"/>
                <w:color w:val="000000"/>
                <w:szCs w:val="20"/>
              </w:rPr>
            </w:pPr>
          </w:p>
        </w:tc>
        <w:tc>
          <w:tcPr>
            <w:tcW w:w="5560" w:type="dxa"/>
            <w:tcBorders>
              <w:top w:val="nil"/>
              <w:left w:val="nil"/>
              <w:bottom w:val="single" w:sz="8" w:space="0" w:color="auto"/>
              <w:right w:val="single" w:sz="8" w:space="0" w:color="auto"/>
            </w:tcBorders>
            <w:shd w:val="clear" w:color="auto" w:fill="auto"/>
            <w:vAlign w:val="center"/>
            <w:hideMark/>
          </w:tcPr>
          <w:p w14:paraId="54D2BF7C" w14:textId="77777777" w:rsidR="0062550C" w:rsidRPr="0062550C" w:rsidRDefault="0062550C" w:rsidP="0062550C">
            <w:pPr>
              <w:spacing w:after="0" w:line="240" w:lineRule="auto"/>
              <w:rPr>
                <w:rFonts w:ascii="Franklin Gothic Book" w:eastAsia="Times New Roman" w:hAnsi="Franklin Gothic Book" w:cs="Calibri"/>
                <w:color w:val="000000"/>
                <w:szCs w:val="20"/>
              </w:rPr>
            </w:pPr>
            <w:r w:rsidRPr="0062550C">
              <w:rPr>
                <w:rFonts w:ascii="Franklin Gothic Book" w:eastAsia="Times New Roman" w:hAnsi="Franklin Gothic Book" w:cs="Calibri"/>
                <w:color w:val="000000"/>
                <w:szCs w:val="20"/>
              </w:rPr>
              <w:t> </w:t>
            </w:r>
          </w:p>
        </w:tc>
      </w:tr>
    </w:tbl>
    <w:p w14:paraId="534D58D9" w14:textId="77777777" w:rsidR="00E63EE3" w:rsidRPr="00F24CFB" w:rsidRDefault="00E63EE3" w:rsidP="00E63EE3">
      <w:pPr>
        <w:rPr>
          <w:rFonts w:asciiTheme="majorHAnsi" w:hAnsiTheme="majorHAnsi" w:cs="Times New Roman"/>
        </w:rPr>
      </w:pPr>
    </w:p>
    <w:p w14:paraId="13696504" w14:textId="77777777" w:rsidR="00E63EE3" w:rsidRPr="00F24CFB" w:rsidRDefault="00E63EE3" w:rsidP="00E63EE3">
      <w:pPr>
        <w:rPr>
          <w:rFonts w:asciiTheme="majorHAnsi" w:hAnsiTheme="majorHAnsi" w:cs="Times New Roman"/>
        </w:rPr>
      </w:pPr>
    </w:p>
    <w:p w14:paraId="4D5508CB" w14:textId="77777777" w:rsidR="00E63EE3" w:rsidRPr="00F24CFB" w:rsidRDefault="00E63EE3" w:rsidP="00E63EE3">
      <w:pPr>
        <w:rPr>
          <w:rFonts w:asciiTheme="majorHAnsi" w:hAnsiTheme="majorHAnsi" w:cs="Times New Roman"/>
          <w:u w:val="single"/>
        </w:rPr>
      </w:pPr>
      <w:r w:rsidRPr="00F24CFB">
        <w:rPr>
          <w:rFonts w:asciiTheme="majorHAnsi" w:hAnsiTheme="majorHAnsi" w:cs="Times New Roman"/>
          <w:u w:val="single"/>
        </w:rPr>
        <w:br w:type="page"/>
      </w:r>
    </w:p>
    <w:p w14:paraId="40BCA977" w14:textId="77777777" w:rsidR="00F82997" w:rsidRPr="00F24CFB" w:rsidRDefault="00F82997" w:rsidP="008C2AD2">
      <w:pPr>
        <w:rPr>
          <w:rFonts w:asciiTheme="majorHAnsi" w:hAnsiTheme="majorHAnsi" w:cs="Times New Roman"/>
        </w:rPr>
      </w:pPr>
    </w:p>
    <w:p w14:paraId="20BE0623" w14:textId="77777777" w:rsidR="008C2AD2" w:rsidRPr="00F24CFB" w:rsidRDefault="008C2AD2" w:rsidP="006A5757">
      <w:pPr>
        <w:pStyle w:val="Headline1"/>
        <w:rPr>
          <w:rFonts w:cs="Times New Roman"/>
        </w:rPr>
      </w:pPr>
      <w:r w:rsidRPr="00F24CFB">
        <w:rPr>
          <w:rFonts w:cs="Times New Roman"/>
        </w:rPr>
        <w:t>Collegiate Policies</w:t>
      </w:r>
    </w:p>
    <w:p w14:paraId="34FE2044"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 xml:space="preserve">As a registered student in a course </w:t>
      </w:r>
      <w:r w:rsidR="0008102D" w:rsidRPr="00F24CFB">
        <w:rPr>
          <w:rFonts w:asciiTheme="majorHAnsi" w:hAnsiTheme="majorHAnsi" w:cs="Times New Roman"/>
        </w:rPr>
        <w:t>at</w:t>
      </w:r>
      <w:r w:rsidRPr="00F24CFB">
        <w:rPr>
          <w:rFonts w:asciiTheme="majorHAnsi" w:hAnsiTheme="majorHAnsi" w:cs="Times New Roman"/>
        </w:rPr>
        <w:t xml:space="preserve"> The University of Iowa</w:t>
      </w:r>
      <w:r w:rsidR="0008102D" w:rsidRPr="00F24CFB">
        <w:rPr>
          <w:rFonts w:asciiTheme="majorHAnsi" w:hAnsiTheme="majorHAnsi" w:cs="Times New Roman"/>
        </w:rPr>
        <w:t xml:space="preserve"> Tippie College of Business</w:t>
      </w:r>
      <w:r w:rsidRPr="00F24CFB">
        <w:rPr>
          <w:rFonts w:asciiTheme="majorHAnsi" w:hAnsiTheme="majorHAnsi" w:cs="Times New Roman"/>
        </w:rPr>
        <w:t>, you are responsible for the collegiate policies posted below.</w:t>
      </w:r>
    </w:p>
    <w:p w14:paraId="1428A959"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 xml:space="preserve">Academic Misconduct/The Tippie Honor Code: Students at Tippie adhere to an honor code that emphasizes the importance of honesty and integrity. The Tippie Honor Code was developed by our students, for our students. It sets the bar high for academics and shapes the values that Tippie grads use to guide their decision making on their journeys beyond college. When you enroll at Tippie, you accept responsibility to uphold the spirit of the Honor Code. Read the </w:t>
      </w:r>
      <w:hyperlink r:id="rId11" w:history="1">
        <w:r w:rsidR="0008102D" w:rsidRPr="00F24CFB">
          <w:rPr>
            <w:rStyle w:val="Hyperlink"/>
            <w:rFonts w:asciiTheme="majorHAnsi" w:hAnsiTheme="majorHAnsi" w:cs="Times New Roman"/>
          </w:rPr>
          <w:t>MBA</w:t>
        </w:r>
        <w:r w:rsidRPr="00F24CFB">
          <w:rPr>
            <w:rStyle w:val="Hyperlink"/>
            <w:rFonts w:asciiTheme="majorHAnsi" w:hAnsiTheme="majorHAnsi" w:cs="Times New Roman"/>
          </w:rPr>
          <w:t xml:space="preserve"> Honor Code</w:t>
        </w:r>
      </w:hyperlink>
      <w:r w:rsidRPr="00F24CFB">
        <w:rPr>
          <w:rFonts w:asciiTheme="majorHAnsi" w:hAnsiTheme="majorHAnsi" w:cs="Times New Roman"/>
        </w:rPr>
        <w:t xml:space="preserve"> for more information. All forms of plagiarism and any other activities that result in a student presenting work that is not his or her own are academic misconduct.  If a student has been found in violation of this policy, they will first be notified directly, then their instructor will report to the appropriate </w:t>
      </w:r>
      <w:r w:rsidR="00BD1BD6" w:rsidRPr="00F24CFB">
        <w:rPr>
          <w:rFonts w:asciiTheme="majorHAnsi" w:hAnsiTheme="majorHAnsi" w:cs="Times New Roman"/>
        </w:rPr>
        <w:t>program</w:t>
      </w:r>
      <w:r w:rsidRPr="00F24CFB">
        <w:rPr>
          <w:rFonts w:asciiTheme="majorHAnsi" w:hAnsiTheme="majorHAnsi" w:cs="Times New Roman"/>
        </w:rPr>
        <w:t xml:space="preserve"> office. You can report Academic Misconduct using this </w:t>
      </w:r>
      <w:hyperlink r:id="rId12" w:history="1">
        <w:r w:rsidRPr="00F24CFB">
          <w:rPr>
            <w:rStyle w:val="Hyperlink"/>
            <w:rFonts w:asciiTheme="majorHAnsi" w:hAnsiTheme="majorHAnsi" w:cs="Times New Roman"/>
          </w:rPr>
          <w:t>online form</w:t>
        </w:r>
      </w:hyperlink>
      <w:r w:rsidRPr="00F24CFB">
        <w:rPr>
          <w:rFonts w:asciiTheme="majorHAnsi" w:hAnsiTheme="majorHAnsi" w:cs="Times New Roman"/>
        </w:rPr>
        <w:t>.</w:t>
      </w:r>
    </w:p>
    <w:p w14:paraId="76F56A3C"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 xml:space="preserve">Complaint Procedures: If at any time you have concerns about this class or your performance in it, please do not hesitate to contact me. If you do not feel that your concern has been resolved satisfactorily, you may contact </w:t>
      </w:r>
      <w:r w:rsidR="00BD1BD6" w:rsidRPr="00F24CFB">
        <w:rPr>
          <w:rFonts w:asciiTheme="majorHAnsi" w:hAnsiTheme="majorHAnsi" w:cs="Times New Roman"/>
        </w:rPr>
        <w:t xml:space="preserve">the </w:t>
      </w:r>
      <w:r w:rsidRPr="00F24CFB">
        <w:rPr>
          <w:rFonts w:asciiTheme="majorHAnsi" w:hAnsiTheme="majorHAnsi" w:cs="Times New Roman"/>
        </w:rPr>
        <w:t>DEO (contact information provided at the top of page on</w:t>
      </w:r>
      <w:r w:rsidR="00A51CAD" w:rsidRPr="00F24CFB">
        <w:rPr>
          <w:rFonts w:asciiTheme="majorHAnsi" w:hAnsiTheme="majorHAnsi" w:cs="Times New Roman"/>
        </w:rPr>
        <w:t xml:space="preserve">e of this syllabus). </w:t>
      </w:r>
      <w:r w:rsidRPr="00F24CFB">
        <w:rPr>
          <w:rFonts w:asciiTheme="majorHAnsi" w:hAnsiTheme="majorHAnsi" w:cs="Times New Roman"/>
        </w:rPr>
        <w:t xml:space="preserve">Student complaints concerning faculty actions </w:t>
      </w:r>
      <w:r w:rsidR="00BD1BD6" w:rsidRPr="00F24CFB">
        <w:rPr>
          <w:rFonts w:asciiTheme="majorHAnsi" w:hAnsiTheme="majorHAnsi" w:cs="Times New Roman"/>
        </w:rPr>
        <w:t>should</w:t>
      </w:r>
      <w:r w:rsidRPr="00F24CFB">
        <w:rPr>
          <w:rFonts w:asciiTheme="majorHAnsi" w:hAnsiTheme="majorHAnsi" w:cs="Times New Roman"/>
        </w:rPr>
        <w:t xml:space="preserve"> be pursued according to the recommend</w:t>
      </w:r>
      <w:r w:rsidR="00BD1BD6" w:rsidRPr="00F24CFB">
        <w:rPr>
          <w:rFonts w:asciiTheme="majorHAnsi" w:hAnsiTheme="majorHAnsi" w:cs="Times New Roman"/>
        </w:rPr>
        <w:t>ed</w:t>
      </w:r>
      <w:r w:rsidRPr="00F24CFB">
        <w:rPr>
          <w:rFonts w:asciiTheme="majorHAnsi" w:hAnsiTheme="majorHAnsi" w:cs="Times New Roman"/>
        </w:rPr>
        <w:t xml:space="preserve"> mechanisms </w:t>
      </w:r>
      <w:r w:rsidR="00BD1BD6" w:rsidRPr="00F24CFB">
        <w:rPr>
          <w:rFonts w:asciiTheme="majorHAnsi" w:hAnsiTheme="majorHAnsi" w:cs="Times New Roman"/>
        </w:rPr>
        <w:t xml:space="preserve">described in Section VIII of the </w:t>
      </w:r>
      <w:hyperlink r:id="rId13" w:history="1">
        <w:r w:rsidR="00BD1BD6" w:rsidRPr="00F24CFB">
          <w:rPr>
            <w:rStyle w:val="Hyperlink"/>
            <w:rFonts w:asciiTheme="majorHAnsi" w:hAnsiTheme="majorHAnsi" w:cs="Times New Roman"/>
          </w:rPr>
          <w:t>MBA Student Policies and Procedures Handbook</w:t>
        </w:r>
      </w:hyperlink>
      <w:r w:rsidR="00BD1BD6" w:rsidRPr="00F24CFB">
        <w:rPr>
          <w:rFonts w:asciiTheme="majorHAnsi" w:hAnsiTheme="majorHAnsi" w:cs="Times New Roman"/>
        </w:rPr>
        <w:t>.</w:t>
      </w:r>
    </w:p>
    <w:p w14:paraId="3FF974C3"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 xml:space="preserve">Administrative Home of the Course: The administrative home of this course is the Tippie College of Business, which governs academic matters relating to the course such as the add/drop deadlines, the second-grade-only option, issues concerning academic fraud or academic probation, and how credits are applied for various graduation requirements. Different colleges might have different policies. If you have questions about these or other Tippie College of Business policies, contact your </w:t>
      </w:r>
      <w:r w:rsidR="00662C87" w:rsidRPr="00F24CFB">
        <w:rPr>
          <w:rFonts w:asciiTheme="majorHAnsi" w:hAnsiTheme="majorHAnsi" w:cs="Times New Roman"/>
        </w:rPr>
        <w:t>site director</w:t>
      </w:r>
      <w:r w:rsidRPr="00F24CFB">
        <w:rPr>
          <w:rFonts w:asciiTheme="majorHAnsi" w:hAnsiTheme="majorHAnsi" w:cs="Times New Roman"/>
        </w:rPr>
        <w:t xml:space="preserve">. See the </w:t>
      </w:r>
      <w:hyperlink r:id="rId14" w:history="1">
        <w:r w:rsidR="004740A9" w:rsidRPr="00F24CFB">
          <w:rPr>
            <w:rStyle w:val="Hyperlink"/>
            <w:rFonts w:asciiTheme="majorHAnsi" w:hAnsiTheme="majorHAnsi" w:cs="Times New Roman"/>
          </w:rPr>
          <w:t>MBA Student Policies and Procedures Handbook</w:t>
        </w:r>
        <w:r w:rsidRPr="00F24CFB">
          <w:rPr>
            <w:rStyle w:val="Hyperlink"/>
            <w:rFonts w:asciiTheme="majorHAnsi" w:hAnsiTheme="majorHAnsi" w:cs="Times New Roman"/>
          </w:rPr>
          <w:t xml:space="preserve"> f</w:t>
        </w:r>
      </w:hyperlink>
      <w:r w:rsidRPr="00F24CFB">
        <w:rPr>
          <w:rFonts w:asciiTheme="majorHAnsi" w:hAnsiTheme="majorHAnsi" w:cs="Times New Roman"/>
        </w:rPr>
        <w:t xml:space="preserve">or more information on </w:t>
      </w:r>
      <w:r w:rsidR="004740A9" w:rsidRPr="00F24CFB">
        <w:rPr>
          <w:rFonts w:asciiTheme="majorHAnsi" w:hAnsiTheme="majorHAnsi" w:cs="Times New Roman"/>
        </w:rPr>
        <w:t>program</w:t>
      </w:r>
      <w:r w:rsidRPr="00F24CFB">
        <w:rPr>
          <w:rFonts w:asciiTheme="majorHAnsi" w:hAnsiTheme="majorHAnsi" w:cs="Times New Roman"/>
        </w:rPr>
        <w:t xml:space="preserve"> policies.</w:t>
      </w:r>
    </w:p>
    <w:p w14:paraId="60012525" w14:textId="77777777" w:rsidR="008C2AD2" w:rsidRPr="00F24CFB" w:rsidRDefault="008C2AD2" w:rsidP="006A5757">
      <w:pPr>
        <w:pStyle w:val="Headline1"/>
        <w:rPr>
          <w:rFonts w:cs="Times New Roman"/>
        </w:rPr>
      </w:pPr>
      <w:r w:rsidRPr="00F24CFB">
        <w:rPr>
          <w:rFonts w:cs="Times New Roman"/>
        </w:rPr>
        <w:t>University Policies</w:t>
      </w:r>
    </w:p>
    <w:p w14:paraId="26FAE126"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As a registered student in a course through The University of Iowa</w:t>
      </w:r>
      <w:r w:rsidR="00B06FFA" w:rsidRPr="00F24CFB">
        <w:rPr>
          <w:rFonts w:asciiTheme="majorHAnsi" w:hAnsiTheme="majorHAnsi" w:cs="Times New Roman"/>
        </w:rPr>
        <w:t xml:space="preserve"> Tippie College of Business</w:t>
      </w:r>
      <w:r w:rsidRPr="00F24CFB">
        <w:rPr>
          <w:rFonts w:asciiTheme="majorHAnsi" w:hAnsiTheme="majorHAnsi" w:cs="Times New Roman"/>
        </w:rPr>
        <w:t>, the following University policies apply to you.</w:t>
      </w:r>
    </w:p>
    <w:p w14:paraId="019C2714"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 xml:space="preserve">Special Modifications: Subsequent to course enrollment, students needing accommodations </w:t>
      </w:r>
      <w:r w:rsidR="00BA112C" w:rsidRPr="00F24CFB">
        <w:rPr>
          <w:rFonts w:asciiTheme="majorHAnsi" w:hAnsiTheme="majorHAnsi" w:cs="Times New Roman"/>
        </w:rPr>
        <w:t>must</w:t>
      </w:r>
      <w:r w:rsidRPr="00F24CFB">
        <w:rPr>
          <w:rFonts w:asciiTheme="majorHAnsi" w:hAnsiTheme="majorHAnsi" w:cs="Times New Roman"/>
        </w:rPr>
        <w:t xml:space="preserve"> register with </w:t>
      </w:r>
      <w:hyperlink r:id="rId15" w:history="1">
        <w:r w:rsidRPr="00F24CFB">
          <w:rPr>
            <w:rStyle w:val="Hyperlink"/>
            <w:rFonts w:asciiTheme="majorHAnsi" w:hAnsiTheme="majorHAnsi" w:cs="Times New Roman"/>
          </w:rPr>
          <w:t>Student Disability Services</w:t>
        </w:r>
      </w:hyperlink>
      <w:r w:rsidRPr="00F24CFB">
        <w:rPr>
          <w:rFonts w:asciiTheme="majorHAnsi" w:hAnsiTheme="majorHAnsi" w:cs="Times New Roman"/>
        </w:rPr>
        <w:t xml:space="preserve">, 3100 Burge Hall, (319) 335.1462, and obtain a Student Academic Accommodation Request (SAAR) form. The form will specify what course accommodations are judged reasonable for that student. The Division of Continuing Education is committed to both Section 504 of the Rehabilitation Act of 1973 and Section 508 of the Workforce Investment Act of 1998. </w:t>
      </w:r>
    </w:p>
    <w:p w14:paraId="5E93ED8D" w14:textId="77777777" w:rsidR="008C2AD2" w:rsidRPr="00F24CFB" w:rsidRDefault="008C2AD2" w:rsidP="008C2AD2">
      <w:pPr>
        <w:rPr>
          <w:rFonts w:asciiTheme="majorHAnsi" w:hAnsiTheme="majorHAnsi" w:cs="Times New Roman"/>
        </w:rPr>
      </w:pPr>
      <w:r w:rsidRPr="00F24CFB">
        <w:rPr>
          <w:rFonts w:asciiTheme="majorHAnsi" w:hAnsiTheme="majorHAnsi" w:cs="Times New Roman"/>
        </w:rPr>
        <w:t xml:space="preserve">Understanding Sexual Harassment: Sexual harassment is reprehensible and will not be tolerated by the University. It subverts the mission of the University and threatens the well-being of students, faculty, and staff. Visit this site for the </w:t>
      </w:r>
      <w:hyperlink r:id="rId16" w:history="1">
        <w:r w:rsidRPr="00F24CFB">
          <w:rPr>
            <w:rStyle w:val="Hyperlink"/>
            <w:rFonts w:asciiTheme="majorHAnsi" w:hAnsiTheme="majorHAnsi" w:cs="Times New Roman"/>
          </w:rPr>
          <w:t>Office of the Sexual Misconduct Response Coordinator</w:t>
        </w:r>
      </w:hyperlink>
      <w:r w:rsidRPr="00F24CFB">
        <w:rPr>
          <w:rFonts w:asciiTheme="majorHAnsi" w:hAnsiTheme="majorHAnsi" w:cs="Times New Roman"/>
        </w:rPr>
        <w:t xml:space="preserve"> for definitions, assistance, and the full University policy.</w:t>
      </w:r>
    </w:p>
    <w:sectPr w:rsidR="008C2AD2" w:rsidRPr="00F24CFB" w:rsidSect="00D47A8C">
      <w:footerReference w:type="default" r:id="rId1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25B14" w14:textId="77777777" w:rsidR="000B034F" w:rsidRDefault="000B034F" w:rsidP="00BB7A89">
      <w:pPr>
        <w:spacing w:after="0" w:line="240" w:lineRule="auto"/>
      </w:pPr>
      <w:r>
        <w:separator/>
      </w:r>
    </w:p>
  </w:endnote>
  <w:endnote w:type="continuationSeparator" w:id="0">
    <w:p w14:paraId="57EDB46D" w14:textId="77777777" w:rsidR="000B034F" w:rsidRDefault="000B034F" w:rsidP="00BB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383160"/>
      <w:docPartObj>
        <w:docPartGallery w:val="Page Numbers (Bottom of Page)"/>
        <w:docPartUnique/>
      </w:docPartObj>
    </w:sdtPr>
    <w:sdtEndPr>
      <w:rPr>
        <w:noProof/>
      </w:rPr>
    </w:sdtEndPr>
    <w:sdtContent>
      <w:p w14:paraId="4F0B635B" w14:textId="77777777" w:rsidR="00710028" w:rsidRDefault="00710028" w:rsidP="004670D7">
        <w:pPr>
          <w:pStyle w:val="Footer"/>
        </w:pPr>
      </w:p>
      <w:p w14:paraId="02EF8283" w14:textId="77777777" w:rsidR="00710028" w:rsidRDefault="00710028" w:rsidP="004670D7">
        <w:pPr>
          <w:pStyle w:val="Footer"/>
          <w:rPr>
            <w:noProof/>
          </w:rPr>
        </w:pPr>
      </w:p>
      <w:p w14:paraId="396E9702" w14:textId="77777777" w:rsidR="00710028" w:rsidRDefault="00710028" w:rsidP="004670D7">
        <w:pPr>
          <w:pStyle w:val="Footer"/>
          <w:rPr>
            <w:noProof/>
          </w:rPr>
        </w:pPr>
      </w:p>
      <w:p w14:paraId="62A40324" w14:textId="77777777" w:rsidR="00710028" w:rsidRDefault="00710028">
        <w:pPr>
          <w:pStyle w:val="Footer"/>
          <w:rPr>
            <w:noProof/>
          </w:rPr>
        </w:pPr>
        <w:r>
          <w:rPr>
            <w:noProof/>
          </w:rPr>
          <w:drawing>
            <wp:anchor distT="0" distB="0" distL="114300" distR="114300" simplePos="0" relativeHeight="251662336" behindDoc="0" locked="0" layoutInCell="1" allowOverlap="1" wp14:anchorId="727FB4B4" wp14:editId="28445CC5">
              <wp:simplePos x="0" y="0"/>
              <wp:positionH relativeFrom="rightMargin">
                <wp:posOffset>-187960</wp:posOffset>
              </wp:positionH>
              <wp:positionV relativeFrom="paragraph">
                <wp:posOffset>16672</wp:posOffset>
              </wp:positionV>
              <wp:extent cx="889591" cy="664969"/>
              <wp:effectExtent l="0" t="0" r="635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ppi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9591" cy="664969"/>
                      </a:xfrm>
                      <a:prstGeom prst="rect">
                        <a:avLst/>
                      </a:prstGeom>
                    </pic:spPr>
                  </pic:pic>
                </a:graphicData>
              </a:graphic>
              <wp14:sizeRelH relativeFrom="page">
                <wp14:pctWidth>0</wp14:pctWidth>
              </wp14:sizeRelH>
              <wp14:sizeRelV relativeFrom="page">
                <wp14:pctHeight>0</wp14:pctHeight>
              </wp14:sizeRelV>
            </wp:anchor>
          </w:drawing>
        </w:r>
      </w:p>
      <w:p w14:paraId="49195DA2" w14:textId="77777777" w:rsidR="00710028" w:rsidRDefault="00710028">
        <w:pPr>
          <w:pStyle w:val="Footer"/>
          <w:rPr>
            <w:noProof/>
          </w:rPr>
        </w:pPr>
      </w:p>
      <w:p w14:paraId="6D29FCB8" w14:textId="26B832CC" w:rsidR="00710028" w:rsidRDefault="00710028">
        <w:pPr>
          <w:pStyle w:val="Footer"/>
        </w:pPr>
        <w:r>
          <w:fldChar w:fldCharType="begin"/>
        </w:r>
        <w:r>
          <w:instrText xml:space="preserve"> PAGE   \* MERGEFORMAT </w:instrText>
        </w:r>
        <w:r>
          <w:fldChar w:fldCharType="separate"/>
        </w:r>
        <w:r w:rsidR="005D6CA1">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F9C1" w14:textId="77777777" w:rsidR="000B034F" w:rsidRDefault="000B034F" w:rsidP="00BB7A89">
      <w:pPr>
        <w:spacing w:after="0" w:line="240" w:lineRule="auto"/>
      </w:pPr>
      <w:r>
        <w:separator/>
      </w:r>
    </w:p>
  </w:footnote>
  <w:footnote w:type="continuationSeparator" w:id="0">
    <w:p w14:paraId="31137683" w14:textId="77777777" w:rsidR="000B034F" w:rsidRDefault="000B034F" w:rsidP="00BB7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5E0"/>
    <w:multiLevelType w:val="hybridMultilevel"/>
    <w:tmpl w:val="6450AA5E"/>
    <w:lvl w:ilvl="0" w:tplc="982AFF0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B4502C1"/>
    <w:multiLevelType w:val="hybridMultilevel"/>
    <w:tmpl w:val="9308129C"/>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6647B"/>
    <w:multiLevelType w:val="hybridMultilevel"/>
    <w:tmpl w:val="F81E3BF6"/>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62942"/>
    <w:multiLevelType w:val="hybridMultilevel"/>
    <w:tmpl w:val="B4E8966C"/>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B3876"/>
    <w:multiLevelType w:val="hybridMultilevel"/>
    <w:tmpl w:val="9818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22D2E"/>
    <w:multiLevelType w:val="hybridMultilevel"/>
    <w:tmpl w:val="11F0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7511A"/>
    <w:multiLevelType w:val="hybridMultilevel"/>
    <w:tmpl w:val="1C8EB838"/>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81467"/>
    <w:multiLevelType w:val="hybridMultilevel"/>
    <w:tmpl w:val="0BCE5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813CA"/>
    <w:multiLevelType w:val="hybridMultilevel"/>
    <w:tmpl w:val="572E12FC"/>
    <w:lvl w:ilvl="0" w:tplc="9BD02336">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32A0613"/>
    <w:multiLevelType w:val="hybridMultilevel"/>
    <w:tmpl w:val="7676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73A84"/>
    <w:multiLevelType w:val="hybridMultilevel"/>
    <w:tmpl w:val="30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F16FE"/>
    <w:multiLevelType w:val="hybridMultilevel"/>
    <w:tmpl w:val="89E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0F76"/>
    <w:multiLevelType w:val="hybridMultilevel"/>
    <w:tmpl w:val="8B1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B6CA8"/>
    <w:multiLevelType w:val="hybridMultilevel"/>
    <w:tmpl w:val="956E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27A3D"/>
    <w:multiLevelType w:val="hybridMultilevel"/>
    <w:tmpl w:val="85A45898"/>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709C8"/>
    <w:multiLevelType w:val="hybridMultilevel"/>
    <w:tmpl w:val="BC8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900F1B"/>
    <w:multiLevelType w:val="hybridMultilevel"/>
    <w:tmpl w:val="A4060C5E"/>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B2D0E"/>
    <w:multiLevelType w:val="hybridMultilevel"/>
    <w:tmpl w:val="3CC6E502"/>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7019F"/>
    <w:multiLevelType w:val="hybridMultilevel"/>
    <w:tmpl w:val="99D615CE"/>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C38FF"/>
    <w:multiLevelType w:val="hybridMultilevel"/>
    <w:tmpl w:val="969AF9D0"/>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560C5"/>
    <w:multiLevelType w:val="hybridMultilevel"/>
    <w:tmpl w:val="4B3A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D505E"/>
    <w:multiLevelType w:val="hybridMultilevel"/>
    <w:tmpl w:val="BE9C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D35B77"/>
    <w:multiLevelType w:val="hybridMultilevel"/>
    <w:tmpl w:val="37D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22"/>
  </w:num>
  <w:num w:numId="6">
    <w:abstractNumId w:val="21"/>
  </w:num>
  <w:num w:numId="7">
    <w:abstractNumId w:val="18"/>
  </w:num>
  <w:num w:numId="8">
    <w:abstractNumId w:val="6"/>
  </w:num>
  <w:num w:numId="9">
    <w:abstractNumId w:val="10"/>
  </w:num>
  <w:num w:numId="10">
    <w:abstractNumId w:val="3"/>
  </w:num>
  <w:num w:numId="11">
    <w:abstractNumId w:val="17"/>
  </w:num>
  <w:num w:numId="12">
    <w:abstractNumId w:val="16"/>
  </w:num>
  <w:num w:numId="13">
    <w:abstractNumId w:val="5"/>
  </w:num>
  <w:num w:numId="14">
    <w:abstractNumId w:val="14"/>
  </w:num>
  <w:num w:numId="15">
    <w:abstractNumId w:val="19"/>
  </w:num>
  <w:num w:numId="16">
    <w:abstractNumId w:val="13"/>
  </w:num>
  <w:num w:numId="17">
    <w:abstractNumId w:val="2"/>
  </w:num>
  <w:num w:numId="18">
    <w:abstractNumId w:val="1"/>
  </w:num>
  <w:num w:numId="19">
    <w:abstractNumId w:val="11"/>
  </w:num>
  <w:num w:numId="20">
    <w:abstractNumId w:val="20"/>
  </w:num>
  <w:num w:numId="21">
    <w:abstractNumId w:val="15"/>
  </w:num>
  <w:num w:numId="22">
    <w:abstractNumId w:val="7"/>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D2"/>
    <w:rsid w:val="000312F8"/>
    <w:rsid w:val="00045815"/>
    <w:rsid w:val="000738BA"/>
    <w:rsid w:val="000778C2"/>
    <w:rsid w:val="0008102D"/>
    <w:rsid w:val="00090488"/>
    <w:rsid w:val="00092312"/>
    <w:rsid w:val="00096587"/>
    <w:rsid w:val="000B034F"/>
    <w:rsid w:val="000D415B"/>
    <w:rsid w:val="000D4E86"/>
    <w:rsid w:val="000D4EEB"/>
    <w:rsid w:val="00112A28"/>
    <w:rsid w:val="00143007"/>
    <w:rsid w:val="00146D1E"/>
    <w:rsid w:val="00180DA1"/>
    <w:rsid w:val="00192370"/>
    <w:rsid w:val="001B7F52"/>
    <w:rsid w:val="001D16D5"/>
    <w:rsid w:val="001D4185"/>
    <w:rsid w:val="001D5938"/>
    <w:rsid w:val="001D7DD5"/>
    <w:rsid w:val="001E5CDF"/>
    <w:rsid w:val="001F5176"/>
    <w:rsid w:val="0023630E"/>
    <w:rsid w:val="002466E7"/>
    <w:rsid w:val="00266D7A"/>
    <w:rsid w:val="00270D87"/>
    <w:rsid w:val="00280C0C"/>
    <w:rsid w:val="00283DFA"/>
    <w:rsid w:val="002931BD"/>
    <w:rsid w:val="0029698B"/>
    <w:rsid w:val="002A0E0D"/>
    <w:rsid w:val="002A3ABF"/>
    <w:rsid w:val="002E04D4"/>
    <w:rsid w:val="002E225E"/>
    <w:rsid w:val="002E2827"/>
    <w:rsid w:val="002E4975"/>
    <w:rsid w:val="002F01F7"/>
    <w:rsid w:val="003114F2"/>
    <w:rsid w:val="00314CFC"/>
    <w:rsid w:val="00340276"/>
    <w:rsid w:val="00341759"/>
    <w:rsid w:val="00341C9B"/>
    <w:rsid w:val="00344671"/>
    <w:rsid w:val="00350996"/>
    <w:rsid w:val="003527D6"/>
    <w:rsid w:val="00352D74"/>
    <w:rsid w:val="00352D90"/>
    <w:rsid w:val="00385F3C"/>
    <w:rsid w:val="00391E83"/>
    <w:rsid w:val="00397862"/>
    <w:rsid w:val="003C6501"/>
    <w:rsid w:val="003E7267"/>
    <w:rsid w:val="00421A79"/>
    <w:rsid w:val="004670D7"/>
    <w:rsid w:val="00473981"/>
    <w:rsid w:val="004740A9"/>
    <w:rsid w:val="00483112"/>
    <w:rsid w:val="00485D7C"/>
    <w:rsid w:val="00495EA4"/>
    <w:rsid w:val="004A15FF"/>
    <w:rsid w:val="004B2845"/>
    <w:rsid w:val="004B573B"/>
    <w:rsid w:val="004B5DB6"/>
    <w:rsid w:val="004D0EE5"/>
    <w:rsid w:val="0051443F"/>
    <w:rsid w:val="00541AB7"/>
    <w:rsid w:val="00551C69"/>
    <w:rsid w:val="00552C0E"/>
    <w:rsid w:val="005D6CA1"/>
    <w:rsid w:val="005E1C0F"/>
    <w:rsid w:val="005F219C"/>
    <w:rsid w:val="0060605D"/>
    <w:rsid w:val="00612008"/>
    <w:rsid w:val="006132A3"/>
    <w:rsid w:val="0062550C"/>
    <w:rsid w:val="006627BE"/>
    <w:rsid w:val="00662C87"/>
    <w:rsid w:val="00691215"/>
    <w:rsid w:val="00691DBA"/>
    <w:rsid w:val="006A4C0F"/>
    <w:rsid w:val="006A5757"/>
    <w:rsid w:val="006D1E3E"/>
    <w:rsid w:val="006E144D"/>
    <w:rsid w:val="006F3583"/>
    <w:rsid w:val="006F40D8"/>
    <w:rsid w:val="007060BE"/>
    <w:rsid w:val="00707075"/>
    <w:rsid w:val="00710028"/>
    <w:rsid w:val="00734BE2"/>
    <w:rsid w:val="00734F64"/>
    <w:rsid w:val="00754A07"/>
    <w:rsid w:val="0075557E"/>
    <w:rsid w:val="00757495"/>
    <w:rsid w:val="007872B1"/>
    <w:rsid w:val="007876EA"/>
    <w:rsid w:val="00791B8F"/>
    <w:rsid w:val="007A2285"/>
    <w:rsid w:val="007C13A3"/>
    <w:rsid w:val="007D615C"/>
    <w:rsid w:val="007E01D5"/>
    <w:rsid w:val="0082396E"/>
    <w:rsid w:val="0082546B"/>
    <w:rsid w:val="00833313"/>
    <w:rsid w:val="0083358D"/>
    <w:rsid w:val="008472C5"/>
    <w:rsid w:val="0087156B"/>
    <w:rsid w:val="0088078D"/>
    <w:rsid w:val="008949EB"/>
    <w:rsid w:val="008978C8"/>
    <w:rsid w:val="008A0D8C"/>
    <w:rsid w:val="008B16FA"/>
    <w:rsid w:val="008C2AD2"/>
    <w:rsid w:val="008F1A73"/>
    <w:rsid w:val="00905ADA"/>
    <w:rsid w:val="00906A7E"/>
    <w:rsid w:val="00911277"/>
    <w:rsid w:val="009132D1"/>
    <w:rsid w:val="0092634F"/>
    <w:rsid w:val="00941B2F"/>
    <w:rsid w:val="00944BA0"/>
    <w:rsid w:val="0096087C"/>
    <w:rsid w:val="00971615"/>
    <w:rsid w:val="00973C81"/>
    <w:rsid w:val="009748DD"/>
    <w:rsid w:val="00977213"/>
    <w:rsid w:val="0098379F"/>
    <w:rsid w:val="009930DF"/>
    <w:rsid w:val="009A6638"/>
    <w:rsid w:val="009F0638"/>
    <w:rsid w:val="009F70D0"/>
    <w:rsid w:val="00A15ED7"/>
    <w:rsid w:val="00A37FDC"/>
    <w:rsid w:val="00A44A48"/>
    <w:rsid w:val="00A51CAD"/>
    <w:rsid w:val="00A535DE"/>
    <w:rsid w:val="00A556C2"/>
    <w:rsid w:val="00A62EE3"/>
    <w:rsid w:val="00AC6ECD"/>
    <w:rsid w:val="00AE0AD6"/>
    <w:rsid w:val="00AE42F3"/>
    <w:rsid w:val="00AE6141"/>
    <w:rsid w:val="00B06FFA"/>
    <w:rsid w:val="00B258AA"/>
    <w:rsid w:val="00B46BE7"/>
    <w:rsid w:val="00B500C4"/>
    <w:rsid w:val="00B56591"/>
    <w:rsid w:val="00B627EA"/>
    <w:rsid w:val="00B851CB"/>
    <w:rsid w:val="00BA112C"/>
    <w:rsid w:val="00BB7A89"/>
    <w:rsid w:val="00BD1BD6"/>
    <w:rsid w:val="00BD2FD6"/>
    <w:rsid w:val="00BE7DA3"/>
    <w:rsid w:val="00BF0500"/>
    <w:rsid w:val="00C109F4"/>
    <w:rsid w:val="00C20F69"/>
    <w:rsid w:val="00C32EEA"/>
    <w:rsid w:val="00C779B6"/>
    <w:rsid w:val="00C92AE4"/>
    <w:rsid w:val="00CD6A97"/>
    <w:rsid w:val="00D125B7"/>
    <w:rsid w:val="00D168A3"/>
    <w:rsid w:val="00D47351"/>
    <w:rsid w:val="00D47A8C"/>
    <w:rsid w:val="00D52EDC"/>
    <w:rsid w:val="00D658B8"/>
    <w:rsid w:val="00D86777"/>
    <w:rsid w:val="00DB68A4"/>
    <w:rsid w:val="00DC7855"/>
    <w:rsid w:val="00E1513F"/>
    <w:rsid w:val="00E2112F"/>
    <w:rsid w:val="00E444F0"/>
    <w:rsid w:val="00E63EE3"/>
    <w:rsid w:val="00E710E5"/>
    <w:rsid w:val="00E74F2A"/>
    <w:rsid w:val="00E90DA3"/>
    <w:rsid w:val="00EB6D77"/>
    <w:rsid w:val="00EC3ABF"/>
    <w:rsid w:val="00ED617D"/>
    <w:rsid w:val="00EE6C90"/>
    <w:rsid w:val="00F044F5"/>
    <w:rsid w:val="00F17335"/>
    <w:rsid w:val="00F24CFB"/>
    <w:rsid w:val="00F6533F"/>
    <w:rsid w:val="00F70C45"/>
    <w:rsid w:val="00F71958"/>
    <w:rsid w:val="00F82997"/>
    <w:rsid w:val="00F92FA1"/>
    <w:rsid w:val="00FA0B39"/>
    <w:rsid w:val="00FC2C60"/>
    <w:rsid w:val="00FC749E"/>
    <w:rsid w:val="00FD0E61"/>
    <w:rsid w:val="00FF1F63"/>
    <w:rsid w:val="00FF4244"/>
    <w:rsid w:val="00F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25D57"/>
  <w15:chartTrackingRefBased/>
  <w15:docId w15:val="{0623CA8A-30C9-4B58-BCF3-204C6B11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75"/>
    <w:pPr>
      <w:spacing w:line="240" w:lineRule="exact"/>
    </w:pPr>
    <w:rPr>
      <w:color w:val="000000" w:themeColor="text1"/>
      <w:sz w:val="20"/>
    </w:rPr>
  </w:style>
  <w:style w:type="paragraph" w:styleId="Heading1">
    <w:name w:val="heading 1"/>
    <w:aliases w:val="Headline"/>
    <w:next w:val="Normal"/>
    <w:link w:val="Heading1Char"/>
    <w:uiPriority w:val="9"/>
    <w:rsid w:val="00BB7A8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aliases w:val="Subhead"/>
    <w:next w:val="Normal"/>
    <w:link w:val="Heading2Char"/>
    <w:uiPriority w:val="9"/>
    <w:unhideWhenUsed/>
    <w:qFormat/>
    <w:rsid w:val="00AE42F3"/>
    <w:pPr>
      <w:keepNext/>
      <w:keepLines/>
      <w:spacing w:before="40" w:after="0" w:line="400" w:lineRule="atLeast"/>
      <w:outlineLvl w:val="1"/>
    </w:pPr>
    <w:rPr>
      <w:rFonts w:ascii="Franklin Gothic Medium" w:eastAsiaTheme="majorEastAsia" w:hAnsi="Franklin Gothic Medium" w:cstheme="majorBidi"/>
      <w:color w:val="53565A" w:themeColor="text2"/>
      <w:sz w:val="28"/>
      <w:szCs w:val="26"/>
    </w:rPr>
  </w:style>
  <w:style w:type="paragraph" w:styleId="Heading3">
    <w:name w:val="heading 3"/>
    <w:aliases w:val="Headline 3"/>
    <w:basedOn w:val="Normal"/>
    <w:next w:val="Normal"/>
    <w:link w:val="Heading3Char"/>
    <w:uiPriority w:val="9"/>
    <w:unhideWhenUsed/>
    <w:qFormat/>
    <w:rsid w:val="00EC3ABF"/>
    <w:pPr>
      <w:keepNext/>
      <w:keepLines/>
      <w:spacing w:before="40" w:after="0"/>
      <w:outlineLvl w:val="2"/>
    </w:pPr>
    <w:rPr>
      <w:rFonts w:ascii="Franklin Gothic Medium" w:eastAsiaTheme="majorEastAsia" w:hAnsi="Franklin Gothic Medium" w:cstheme="majorBidi"/>
      <w:color w:val="auto"/>
      <w:szCs w:val="24"/>
    </w:rPr>
  </w:style>
  <w:style w:type="paragraph" w:styleId="Heading4">
    <w:name w:val="heading 4"/>
    <w:basedOn w:val="Normal"/>
    <w:next w:val="Normal"/>
    <w:link w:val="Heading4Char"/>
    <w:uiPriority w:val="9"/>
    <w:unhideWhenUsed/>
    <w:qFormat/>
    <w:rsid w:val="004B573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B573B"/>
    <w:pPr>
      <w:keepNext/>
      <w:keepLines/>
      <w:spacing w:before="40" w:after="0"/>
      <w:outlineLvl w:val="4"/>
    </w:pPr>
    <w:rPr>
      <w:rFonts w:asciiTheme="majorHAnsi" w:eastAsiaTheme="majorEastAsia" w:hAnsiTheme="majorHAnsi" w:cstheme="majorBidi"/>
      <w:color w:val="FFCD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Char"/>
    <w:basedOn w:val="DefaultParagraphFont"/>
    <w:link w:val="Heading1"/>
    <w:uiPriority w:val="9"/>
    <w:rsid w:val="00BB7A89"/>
    <w:rPr>
      <w:rFonts w:asciiTheme="majorHAnsi" w:eastAsiaTheme="majorEastAsia" w:hAnsiTheme="majorHAnsi" w:cstheme="majorBidi"/>
      <w:b/>
      <w:color w:val="000000" w:themeColor="text1"/>
      <w:sz w:val="32"/>
      <w:szCs w:val="32"/>
    </w:rPr>
  </w:style>
  <w:style w:type="character" w:customStyle="1" w:styleId="Heading2Char">
    <w:name w:val="Heading 2 Char"/>
    <w:aliases w:val="Subhead Char"/>
    <w:basedOn w:val="DefaultParagraphFont"/>
    <w:link w:val="Heading2"/>
    <w:uiPriority w:val="9"/>
    <w:rsid w:val="00AE42F3"/>
    <w:rPr>
      <w:rFonts w:ascii="Franklin Gothic Medium" w:eastAsiaTheme="majorEastAsia" w:hAnsi="Franklin Gothic Medium" w:cstheme="majorBidi"/>
      <w:color w:val="53565A" w:themeColor="text2"/>
      <w:sz w:val="28"/>
      <w:szCs w:val="26"/>
    </w:rPr>
  </w:style>
  <w:style w:type="paragraph" w:styleId="Header">
    <w:name w:val="header"/>
    <w:basedOn w:val="Normal"/>
    <w:link w:val="HeaderChar"/>
    <w:uiPriority w:val="99"/>
    <w:unhideWhenUsed/>
    <w:rsid w:val="00BB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A89"/>
    <w:rPr>
      <w:color w:val="000000" w:themeColor="text1"/>
      <w:sz w:val="20"/>
    </w:rPr>
  </w:style>
  <w:style w:type="paragraph" w:styleId="Footer">
    <w:name w:val="footer"/>
    <w:basedOn w:val="Normal"/>
    <w:link w:val="FooterChar"/>
    <w:uiPriority w:val="99"/>
    <w:unhideWhenUsed/>
    <w:rsid w:val="00BB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A89"/>
    <w:rPr>
      <w:color w:val="000000" w:themeColor="text1"/>
      <w:sz w:val="20"/>
    </w:rPr>
  </w:style>
  <w:style w:type="table" w:styleId="TableGrid">
    <w:name w:val="Table Grid"/>
    <w:basedOn w:val="TableNormal"/>
    <w:rsid w:val="00B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next w:val="Normal"/>
    <w:link w:val="NameChar"/>
    <w:qFormat/>
    <w:rsid w:val="00BB7A89"/>
    <w:pPr>
      <w:spacing w:after="0" w:line="240" w:lineRule="auto"/>
    </w:pPr>
    <w:rPr>
      <w:b/>
      <w:color w:val="000000" w:themeColor="text1"/>
      <w:sz w:val="24"/>
    </w:rPr>
  </w:style>
  <w:style w:type="character" w:customStyle="1" w:styleId="NameChar">
    <w:name w:val="Name Char"/>
    <w:basedOn w:val="DefaultParagraphFont"/>
    <w:link w:val="Name"/>
    <w:rsid w:val="00BB7A89"/>
    <w:rPr>
      <w:b/>
      <w:color w:val="000000" w:themeColor="text1"/>
      <w:sz w:val="24"/>
    </w:rPr>
  </w:style>
  <w:style w:type="paragraph" w:styleId="BalloonText">
    <w:name w:val="Balloon Text"/>
    <w:basedOn w:val="Normal"/>
    <w:link w:val="BalloonTextChar"/>
    <w:uiPriority w:val="99"/>
    <w:semiHidden/>
    <w:unhideWhenUsed/>
    <w:rsid w:val="00913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2D1"/>
    <w:rPr>
      <w:rFonts w:ascii="Segoe UI" w:hAnsi="Segoe UI" w:cs="Segoe UI"/>
      <w:color w:val="000000" w:themeColor="text1"/>
      <w:sz w:val="18"/>
      <w:szCs w:val="18"/>
    </w:rPr>
  </w:style>
  <w:style w:type="paragraph" w:styleId="Title">
    <w:name w:val="Title"/>
    <w:basedOn w:val="Normal"/>
    <w:next w:val="Normal"/>
    <w:link w:val="TitleChar"/>
    <w:uiPriority w:val="10"/>
    <w:qFormat/>
    <w:rsid w:val="00EC3ABF"/>
    <w:pPr>
      <w:spacing w:after="240" w:line="240" w:lineRule="auto"/>
      <w:contextualSpacing/>
    </w:pPr>
    <w:rPr>
      <w:rFonts w:ascii="Franklin Gothic Medium" w:eastAsiaTheme="majorEastAsia" w:hAnsi="Franklin Gothic Medium" w:cstheme="majorBidi"/>
      <w:color w:val="auto"/>
      <w:spacing w:val="-10"/>
      <w:kern w:val="28"/>
      <w:sz w:val="48"/>
      <w:szCs w:val="56"/>
      <w:u w:val="single"/>
    </w:rPr>
  </w:style>
  <w:style w:type="character" w:customStyle="1" w:styleId="TitleChar">
    <w:name w:val="Title Char"/>
    <w:basedOn w:val="DefaultParagraphFont"/>
    <w:link w:val="Title"/>
    <w:uiPriority w:val="10"/>
    <w:rsid w:val="00EC3ABF"/>
    <w:rPr>
      <w:rFonts w:ascii="Franklin Gothic Medium" w:eastAsiaTheme="majorEastAsia" w:hAnsi="Franklin Gothic Medium" w:cstheme="majorBidi"/>
      <w:spacing w:val="-10"/>
      <w:kern w:val="28"/>
      <w:sz w:val="48"/>
      <w:szCs w:val="56"/>
      <w:u w:val="single"/>
    </w:rPr>
  </w:style>
  <w:style w:type="paragraph" w:styleId="Subtitle">
    <w:name w:val="Subtitle"/>
    <w:basedOn w:val="Normal"/>
    <w:next w:val="Normal"/>
    <w:link w:val="SubtitleChar"/>
    <w:uiPriority w:val="11"/>
    <w:qFormat/>
    <w:rsid w:val="00EC3ABF"/>
    <w:pPr>
      <w:numPr>
        <w:ilvl w:val="1"/>
      </w:numPr>
    </w:pPr>
    <w:rPr>
      <w:rFonts w:eastAsiaTheme="minorEastAsia"/>
      <w:color w:val="53565A" w:themeColor="text2"/>
      <w:spacing w:val="15"/>
    </w:rPr>
  </w:style>
  <w:style w:type="character" w:customStyle="1" w:styleId="SubtitleChar">
    <w:name w:val="Subtitle Char"/>
    <w:basedOn w:val="DefaultParagraphFont"/>
    <w:link w:val="Subtitle"/>
    <w:uiPriority w:val="11"/>
    <w:rsid w:val="00EC3ABF"/>
    <w:rPr>
      <w:rFonts w:eastAsiaTheme="minorEastAsia"/>
      <w:color w:val="53565A" w:themeColor="text2"/>
      <w:spacing w:val="15"/>
      <w:sz w:val="20"/>
    </w:rPr>
  </w:style>
  <w:style w:type="paragraph" w:customStyle="1" w:styleId="Headline1">
    <w:name w:val="Headline 1"/>
    <w:basedOn w:val="Heading1"/>
    <w:link w:val="Headline1Char"/>
    <w:qFormat/>
    <w:rsid w:val="00D658B8"/>
    <w:rPr>
      <w:color w:val="auto"/>
    </w:rPr>
  </w:style>
  <w:style w:type="paragraph" w:customStyle="1" w:styleId="Headline2">
    <w:name w:val="Headline 2"/>
    <w:basedOn w:val="Normal"/>
    <w:link w:val="Headline2Char"/>
    <w:qFormat/>
    <w:rsid w:val="003C6501"/>
    <w:pPr>
      <w:spacing w:before="360"/>
    </w:pPr>
    <w:rPr>
      <w:sz w:val="26"/>
      <w:szCs w:val="28"/>
      <w:u w:val="single"/>
    </w:rPr>
  </w:style>
  <w:style w:type="character" w:customStyle="1" w:styleId="Headline1Char">
    <w:name w:val="Headline 1 Char"/>
    <w:basedOn w:val="Heading1Char"/>
    <w:link w:val="Headline1"/>
    <w:rsid w:val="00D658B8"/>
    <w:rPr>
      <w:rFonts w:asciiTheme="majorHAnsi" w:eastAsiaTheme="majorEastAsia" w:hAnsiTheme="majorHAnsi" w:cstheme="majorBidi"/>
      <w:b/>
      <w:color w:val="000000" w:themeColor="text1"/>
      <w:sz w:val="32"/>
      <w:szCs w:val="32"/>
    </w:rPr>
  </w:style>
  <w:style w:type="character" w:customStyle="1" w:styleId="Heading3Char">
    <w:name w:val="Heading 3 Char"/>
    <w:aliases w:val="Headline 3 Char"/>
    <w:basedOn w:val="DefaultParagraphFont"/>
    <w:link w:val="Heading3"/>
    <w:uiPriority w:val="9"/>
    <w:rsid w:val="00EC3ABF"/>
    <w:rPr>
      <w:rFonts w:ascii="Franklin Gothic Medium" w:eastAsiaTheme="majorEastAsia" w:hAnsi="Franklin Gothic Medium" w:cstheme="majorBidi"/>
      <w:sz w:val="20"/>
      <w:szCs w:val="24"/>
    </w:rPr>
  </w:style>
  <w:style w:type="character" w:customStyle="1" w:styleId="Headline2Char">
    <w:name w:val="Headline 2 Char"/>
    <w:basedOn w:val="DefaultParagraphFont"/>
    <w:link w:val="Headline2"/>
    <w:rsid w:val="003C6501"/>
    <w:rPr>
      <w:color w:val="000000" w:themeColor="text1"/>
      <w:sz w:val="26"/>
      <w:szCs w:val="28"/>
      <w:u w:val="single"/>
    </w:rPr>
  </w:style>
  <w:style w:type="character" w:customStyle="1" w:styleId="Heading4Char">
    <w:name w:val="Heading 4 Char"/>
    <w:basedOn w:val="DefaultParagraphFont"/>
    <w:link w:val="Heading4"/>
    <w:uiPriority w:val="9"/>
    <w:rsid w:val="004B573B"/>
    <w:rPr>
      <w:rFonts w:asciiTheme="majorHAnsi" w:eastAsiaTheme="majorEastAsia" w:hAnsiTheme="majorHAnsi" w:cstheme="majorBidi"/>
      <w:i/>
      <w:iCs/>
      <w:color w:val="000000" w:themeColor="text1"/>
      <w:sz w:val="20"/>
    </w:rPr>
  </w:style>
  <w:style w:type="character" w:customStyle="1" w:styleId="Heading5Char">
    <w:name w:val="Heading 5 Char"/>
    <w:basedOn w:val="DefaultParagraphFont"/>
    <w:link w:val="Heading5"/>
    <w:uiPriority w:val="9"/>
    <w:semiHidden/>
    <w:rsid w:val="004B573B"/>
    <w:rPr>
      <w:rFonts w:asciiTheme="majorHAnsi" w:eastAsiaTheme="majorEastAsia" w:hAnsiTheme="majorHAnsi" w:cstheme="majorBidi"/>
      <w:color w:val="FFCD00" w:themeColor="accent1"/>
      <w:sz w:val="20"/>
    </w:rPr>
  </w:style>
  <w:style w:type="character" w:styleId="Hyperlink">
    <w:name w:val="Hyperlink"/>
    <w:basedOn w:val="DefaultParagraphFont"/>
    <w:uiPriority w:val="99"/>
    <w:unhideWhenUsed/>
    <w:rsid w:val="00707075"/>
    <w:rPr>
      <w:color w:val="0563C1" w:themeColor="hyperlink"/>
      <w:u w:val="single"/>
    </w:rPr>
  </w:style>
  <w:style w:type="paragraph" w:styleId="ListParagraph">
    <w:name w:val="List Paragraph"/>
    <w:basedOn w:val="Normal"/>
    <w:uiPriority w:val="34"/>
    <w:qFormat/>
    <w:rsid w:val="00340276"/>
    <w:pPr>
      <w:spacing w:after="120"/>
      <w:ind w:left="720"/>
    </w:pPr>
  </w:style>
  <w:style w:type="table" w:styleId="ListTable3-Accent1">
    <w:name w:val="List Table 3 Accent 1"/>
    <w:basedOn w:val="TableNormal"/>
    <w:uiPriority w:val="48"/>
    <w:rsid w:val="00143007"/>
    <w:pPr>
      <w:spacing w:after="0" w:line="240" w:lineRule="auto"/>
    </w:pPr>
    <w:tblPr>
      <w:tblStyleRowBandSize w:val="1"/>
      <w:tblStyleColBandSize w:val="1"/>
      <w:tblBorders>
        <w:top w:val="single" w:sz="4" w:space="0" w:color="FFCD00" w:themeColor="accent1"/>
        <w:left w:val="single" w:sz="4" w:space="0" w:color="FFCD00" w:themeColor="accent1"/>
        <w:bottom w:val="single" w:sz="4" w:space="0" w:color="FFCD00" w:themeColor="accent1"/>
        <w:right w:val="single" w:sz="4" w:space="0" w:color="FFCD00" w:themeColor="accent1"/>
      </w:tblBorders>
    </w:tblPr>
    <w:tblStylePr w:type="firstRow">
      <w:rPr>
        <w:b/>
        <w:bCs/>
        <w:color w:val="FFFFFF" w:themeColor="background1"/>
      </w:rPr>
      <w:tblPr/>
      <w:tcPr>
        <w:shd w:val="clear" w:color="auto" w:fill="FFCD00" w:themeFill="accent1"/>
      </w:tcPr>
    </w:tblStylePr>
    <w:tblStylePr w:type="lastRow">
      <w:rPr>
        <w:b/>
        <w:bCs/>
      </w:rPr>
      <w:tblPr/>
      <w:tcPr>
        <w:tcBorders>
          <w:top w:val="double" w:sz="4" w:space="0" w:color="FFCD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00" w:themeColor="accent1"/>
          <w:right w:val="single" w:sz="4" w:space="0" w:color="FFCD00" w:themeColor="accent1"/>
        </w:tcBorders>
      </w:tcPr>
    </w:tblStylePr>
    <w:tblStylePr w:type="band1Horz">
      <w:tblPr/>
      <w:tcPr>
        <w:tcBorders>
          <w:top w:val="single" w:sz="4" w:space="0" w:color="FFCD00" w:themeColor="accent1"/>
          <w:bottom w:val="single" w:sz="4" w:space="0" w:color="FFCD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00" w:themeColor="accent1"/>
          <w:left w:val="nil"/>
        </w:tcBorders>
      </w:tcPr>
    </w:tblStylePr>
    <w:tblStylePr w:type="swCell">
      <w:tblPr/>
      <w:tcPr>
        <w:tcBorders>
          <w:top w:val="double" w:sz="4" w:space="0" w:color="FFCD00" w:themeColor="accent1"/>
          <w:right w:val="nil"/>
        </w:tcBorders>
      </w:tcPr>
    </w:tblStylePr>
  </w:style>
  <w:style w:type="paragraph" w:customStyle="1" w:styleId="Tablecontent">
    <w:name w:val="Table content"/>
    <w:qFormat/>
    <w:rsid w:val="00143007"/>
    <w:pPr>
      <w:spacing w:after="0" w:line="240" w:lineRule="exact"/>
    </w:pPr>
    <w:rPr>
      <w:bCs/>
      <w:color w:val="000000" w:themeColor="text1"/>
      <w:sz w:val="18"/>
    </w:rPr>
  </w:style>
  <w:style w:type="character" w:styleId="FollowedHyperlink">
    <w:name w:val="FollowedHyperlink"/>
    <w:basedOn w:val="DefaultParagraphFont"/>
    <w:uiPriority w:val="99"/>
    <w:semiHidden/>
    <w:unhideWhenUsed/>
    <w:rsid w:val="00757495"/>
    <w:rPr>
      <w:color w:val="954F72" w:themeColor="followedHyperlink"/>
      <w:u w:val="single"/>
    </w:rPr>
  </w:style>
  <w:style w:type="character" w:styleId="CommentReference">
    <w:name w:val="annotation reference"/>
    <w:basedOn w:val="DefaultParagraphFont"/>
    <w:uiPriority w:val="99"/>
    <w:semiHidden/>
    <w:unhideWhenUsed/>
    <w:rsid w:val="00AC6ECD"/>
    <w:rPr>
      <w:sz w:val="16"/>
      <w:szCs w:val="16"/>
    </w:rPr>
  </w:style>
  <w:style w:type="paragraph" w:styleId="CommentText">
    <w:name w:val="annotation text"/>
    <w:basedOn w:val="Normal"/>
    <w:link w:val="CommentTextChar"/>
    <w:uiPriority w:val="99"/>
    <w:semiHidden/>
    <w:unhideWhenUsed/>
    <w:rsid w:val="00AC6ECD"/>
    <w:pPr>
      <w:spacing w:line="240" w:lineRule="auto"/>
    </w:pPr>
    <w:rPr>
      <w:szCs w:val="20"/>
    </w:rPr>
  </w:style>
  <w:style w:type="character" w:customStyle="1" w:styleId="CommentTextChar">
    <w:name w:val="Comment Text Char"/>
    <w:basedOn w:val="DefaultParagraphFont"/>
    <w:link w:val="CommentText"/>
    <w:uiPriority w:val="99"/>
    <w:semiHidden/>
    <w:rsid w:val="00AC6ECD"/>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C6ECD"/>
    <w:rPr>
      <w:b/>
      <w:bCs/>
    </w:rPr>
  </w:style>
  <w:style w:type="character" w:customStyle="1" w:styleId="CommentSubjectChar">
    <w:name w:val="Comment Subject Char"/>
    <w:basedOn w:val="CommentTextChar"/>
    <w:link w:val="CommentSubject"/>
    <w:uiPriority w:val="99"/>
    <w:semiHidden/>
    <w:rsid w:val="00AC6ECD"/>
    <w:rPr>
      <w:b/>
      <w:bCs/>
      <w:color w:val="000000" w:themeColor="text1"/>
      <w:sz w:val="20"/>
      <w:szCs w:val="20"/>
    </w:rPr>
  </w:style>
  <w:style w:type="paragraph" w:styleId="NormalWeb">
    <w:name w:val="Normal (Web)"/>
    <w:basedOn w:val="Normal"/>
    <w:uiPriority w:val="99"/>
    <w:semiHidden/>
    <w:unhideWhenUsed/>
    <w:rsid w:val="006912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7E01D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472C5"/>
    <w:pPr>
      <w:spacing w:after="0" w:line="240" w:lineRule="auto"/>
    </w:pPr>
    <w:rPr>
      <w:color w:val="000000" w:themeColor="text1"/>
      <w:sz w:val="20"/>
    </w:rPr>
  </w:style>
  <w:style w:type="character" w:customStyle="1" w:styleId="UnresolvedMention1">
    <w:name w:val="Unresolved Mention1"/>
    <w:basedOn w:val="DefaultParagraphFont"/>
    <w:uiPriority w:val="99"/>
    <w:semiHidden/>
    <w:unhideWhenUsed/>
    <w:rsid w:val="002931BD"/>
    <w:rPr>
      <w:color w:val="808080"/>
      <w:shd w:val="clear" w:color="auto" w:fill="E6E6E6"/>
    </w:rPr>
  </w:style>
  <w:style w:type="table" w:styleId="PlainTable4">
    <w:name w:val="Plain Table 4"/>
    <w:basedOn w:val="TableNormal"/>
    <w:uiPriority w:val="44"/>
    <w:rsid w:val="00B46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930">
      <w:bodyDiv w:val="1"/>
      <w:marLeft w:val="0"/>
      <w:marRight w:val="0"/>
      <w:marTop w:val="0"/>
      <w:marBottom w:val="0"/>
      <w:divBdr>
        <w:top w:val="none" w:sz="0" w:space="0" w:color="auto"/>
        <w:left w:val="none" w:sz="0" w:space="0" w:color="auto"/>
        <w:bottom w:val="none" w:sz="0" w:space="0" w:color="auto"/>
        <w:right w:val="none" w:sz="0" w:space="0" w:color="auto"/>
      </w:divBdr>
    </w:div>
    <w:div w:id="113137720">
      <w:bodyDiv w:val="1"/>
      <w:marLeft w:val="0"/>
      <w:marRight w:val="0"/>
      <w:marTop w:val="0"/>
      <w:marBottom w:val="0"/>
      <w:divBdr>
        <w:top w:val="none" w:sz="0" w:space="0" w:color="auto"/>
        <w:left w:val="none" w:sz="0" w:space="0" w:color="auto"/>
        <w:bottom w:val="none" w:sz="0" w:space="0" w:color="auto"/>
        <w:right w:val="none" w:sz="0" w:space="0" w:color="auto"/>
      </w:divBdr>
      <w:divsChild>
        <w:div w:id="42023372">
          <w:marLeft w:val="0"/>
          <w:marRight w:val="0"/>
          <w:marTop w:val="0"/>
          <w:marBottom w:val="0"/>
          <w:divBdr>
            <w:top w:val="none" w:sz="0" w:space="0" w:color="auto"/>
            <w:left w:val="none" w:sz="0" w:space="0" w:color="auto"/>
            <w:bottom w:val="none" w:sz="0" w:space="0" w:color="auto"/>
            <w:right w:val="none" w:sz="0" w:space="0" w:color="auto"/>
          </w:divBdr>
        </w:div>
        <w:div w:id="1633487624">
          <w:marLeft w:val="0"/>
          <w:marRight w:val="0"/>
          <w:marTop w:val="0"/>
          <w:marBottom w:val="0"/>
          <w:divBdr>
            <w:top w:val="none" w:sz="0" w:space="0" w:color="auto"/>
            <w:left w:val="none" w:sz="0" w:space="0" w:color="auto"/>
            <w:bottom w:val="none" w:sz="0" w:space="0" w:color="auto"/>
            <w:right w:val="none" w:sz="0" w:space="0" w:color="auto"/>
          </w:divBdr>
        </w:div>
        <w:div w:id="909920173">
          <w:marLeft w:val="0"/>
          <w:marRight w:val="0"/>
          <w:marTop w:val="0"/>
          <w:marBottom w:val="0"/>
          <w:divBdr>
            <w:top w:val="none" w:sz="0" w:space="0" w:color="auto"/>
            <w:left w:val="none" w:sz="0" w:space="0" w:color="auto"/>
            <w:bottom w:val="none" w:sz="0" w:space="0" w:color="auto"/>
            <w:right w:val="none" w:sz="0" w:space="0" w:color="auto"/>
          </w:divBdr>
        </w:div>
        <w:div w:id="1693532143">
          <w:marLeft w:val="0"/>
          <w:marRight w:val="0"/>
          <w:marTop w:val="0"/>
          <w:marBottom w:val="0"/>
          <w:divBdr>
            <w:top w:val="none" w:sz="0" w:space="0" w:color="auto"/>
            <w:left w:val="none" w:sz="0" w:space="0" w:color="auto"/>
            <w:bottom w:val="none" w:sz="0" w:space="0" w:color="auto"/>
            <w:right w:val="none" w:sz="0" w:space="0" w:color="auto"/>
          </w:divBdr>
        </w:div>
        <w:div w:id="1439788900">
          <w:marLeft w:val="0"/>
          <w:marRight w:val="0"/>
          <w:marTop w:val="0"/>
          <w:marBottom w:val="0"/>
          <w:divBdr>
            <w:top w:val="none" w:sz="0" w:space="0" w:color="auto"/>
            <w:left w:val="none" w:sz="0" w:space="0" w:color="auto"/>
            <w:bottom w:val="none" w:sz="0" w:space="0" w:color="auto"/>
            <w:right w:val="none" w:sz="0" w:space="0" w:color="auto"/>
          </w:divBdr>
        </w:div>
        <w:div w:id="1794902207">
          <w:marLeft w:val="0"/>
          <w:marRight w:val="0"/>
          <w:marTop w:val="0"/>
          <w:marBottom w:val="0"/>
          <w:divBdr>
            <w:top w:val="none" w:sz="0" w:space="0" w:color="auto"/>
            <w:left w:val="none" w:sz="0" w:space="0" w:color="auto"/>
            <w:bottom w:val="none" w:sz="0" w:space="0" w:color="auto"/>
            <w:right w:val="none" w:sz="0" w:space="0" w:color="auto"/>
          </w:divBdr>
        </w:div>
        <w:div w:id="595483534">
          <w:marLeft w:val="0"/>
          <w:marRight w:val="0"/>
          <w:marTop w:val="0"/>
          <w:marBottom w:val="0"/>
          <w:divBdr>
            <w:top w:val="none" w:sz="0" w:space="0" w:color="auto"/>
            <w:left w:val="none" w:sz="0" w:space="0" w:color="auto"/>
            <w:bottom w:val="none" w:sz="0" w:space="0" w:color="auto"/>
            <w:right w:val="none" w:sz="0" w:space="0" w:color="auto"/>
          </w:divBdr>
        </w:div>
        <w:div w:id="117190716">
          <w:marLeft w:val="0"/>
          <w:marRight w:val="0"/>
          <w:marTop w:val="0"/>
          <w:marBottom w:val="0"/>
          <w:divBdr>
            <w:top w:val="none" w:sz="0" w:space="0" w:color="auto"/>
            <w:left w:val="none" w:sz="0" w:space="0" w:color="auto"/>
            <w:bottom w:val="none" w:sz="0" w:space="0" w:color="auto"/>
            <w:right w:val="none" w:sz="0" w:space="0" w:color="auto"/>
          </w:divBdr>
        </w:div>
      </w:divsChild>
    </w:div>
    <w:div w:id="1106198049">
      <w:bodyDiv w:val="1"/>
      <w:marLeft w:val="0"/>
      <w:marRight w:val="0"/>
      <w:marTop w:val="0"/>
      <w:marBottom w:val="0"/>
      <w:divBdr>
        <w:top w:val="none" w:sz="0" w:space="0" w:color="auto"/>
        <w:left w:val="none" w:sz="0" w:space="0" w:color="auto"/>
        <w:bottom w:val="none" w:sz="0" w:space="0" w:color="auto"/>
        <w:right w:val="none" w:sz="0" w:space="0" w:color="auto"/>
      </w:divBdr>
    </w:div>
    <w:div w:id="1227454186">
      <w:bodyDiv w:val="1"/>
      <w:marLeft w:val="0"/>
      <w:marRight w:val="0"/>
      <w:marTop w:val="0"/>
      <w:marBottom w:val="0"/>
      <w:divBdr>
        <w:top w:val="none" w:sz="0" w:space="0" w:color="auto"/>
        <w:left w:val="none" w:sz="0" w:space="0" w:color="auto"/>
        <w:bottom w:val="none" w:sz="0" w:space="0" w:color="auto"/>
        <w:right w:val="none" w:sz="0" w:space="0" w:color="auto"/>
      </w:divBdr>
      <w:divsChild>
        <w:div w:id="1878471818">
          <w:marLeft w:val="0"/>
          <w:marRight w:val="0"/>
          <w:marTop w:val="0"/>
          <w:marBottom w:val="0"/>
          <w:divBdr>
            <w:top w:val="none" w:sz="0" w:space="0" w:color="auto"/>
            <w:left w:val="none" w:sz="0" w:space="0" w:color="auto"/>
            <w:bottom w:val="none" w:sz="0" w:space="0" w:color="auto"/>
            <w:right w:val="none" w:sz="0" w:space="0" w:color="auto"/>
          </w:divBdr>
        </w:div>
        <w:div w:id="923951576">
          <w:marLeft w:val="0"/>
          <w:marRight w:val="0"/>
          <w:marTop w:val="0"/>
          <w:marBottom w:val="0"/>
          <w:divBdr>
            <w:top w:val="none" w:sz="0" w:space="0" w:color="auto"/>
            <w:left w:val="none" w:sz="0" w:space="0" w:color="auto"/>
            <w:bottom w:val="none" w:sz="0" w:space="0" w:color="auto"/>
            <w:right w:val="none" w:sz="0" w:space="0" w:color="auto"/>
          </w:divBdr>
        </w:div>
        <w:div w:id="1064327923">
          <w:marLeft w:val="0"/>
          <w:marRight w:val="0"/>
          <w:marTop w:val="0"/>
          <w:marBottom w:val="0"/>
          <w:divBdr>
            <w:top w:val="none" w:sz="0" w:space="0" w:color="auto"/>
            <w:left w:val="none" w:sz="0" w:space="0" w:color="auto"/>
            <w:bottom w:val="none" w:sz="0" w:space="0" w:color="auto"/>
            <w:right w:val="none" w:sz="0" w:space="0" w:color="auto"/>
          </w:divBdr>
        </w:div>
        <w:div w:id="1093093787">
          <w:marLeft w:val="0"/>
          <w:marRight w:val="0"/>
          <w:marTop w:val="0"/>
          <w:marBottom w:val="0"/>
          <w:divBdr>
            <w:top w:val="none" w:sz="0" w:space="0" w:color="auto"/>
            <w:left w:val="none" w:sz="0" w:space="0" w:color="auto"/>
            <w:bottom w:val="none" w:sz="0" w:space="0" w:color="auto"/>
            <w:right w:val="none" w:sz="0" w:space="0" w:color="auto"/>
          </w:divBdr>
        </w:div>
        <w:div w:id="1453330167">
          <w:marLeft w:val="0"/>
          <w:marRight w:val="0"/>
          <w:marTop w:val="0"/>
          <w:marBottom w:val="0"/>
          <w:divBdr>
            <w:top w:val="none" w:sz="0" w:space="0" w:color="auto"/>
            <w:left w:val="none" w:sz="0" w:space="0" w:color="auto"/>
            <w:bottom w:val="none" w:sz="0" w:space="0" w:color="auto"/>
            <w:right w:val="none" w:sz="0" w:space="0" w:color="auto"/>
          </w:divBdr>
        </w:div>
        <w:div w:id="547300433">
          <w:marLeft w:val="0"/>
          <w:marRight w:val="0"/>
          <w:marTop w:val="0"/>
          <w:marBottom w:val="0"/>
          <w:divBdr>
            <w:top w:val="none" w:sz="0" w:space="0" w:color="auto"/>
            <w:left w:val="none" w:sz="0" w:space="0" w:color="auto"/>
            <w:bottom w:val="none" w:sz="0" w:space="0" w:color="auto"/>
            <w:right w:val="none" w:sz="0" w:space="0" w:color="auto"/>
          </w:divBdr>
        </w:div>
      </w:divsChild>
    </w:div>
    <w:div w:id="1890846693">
      <w:bodyDiv w:val="1"/>
      <w:marLeft w:val="0"/>
      <w:marRight w:val="0"/>
      <w:marTop w:val="0"/>
      <w:marBottom w:val="0"/>
      <w:divBdr>
        <w:top w:val="none" w:sz="0" w:space="0" w:color="auto"/>
        <w:left w:val="none" w:sz="0" w:space="0" w:color="auto"/>
        <w:bottom w:val="none" w:sz="0" w:space="0" w:color="auto"/>
        <w:right w:val="none" w:sz="0" w:space="0" w:color="auto"/>
      </w:divBdr>
    </w:div>
    <w:div w:id="1893879597">
      <w:bodyDiv w:val="1"/>
      <w:marLeft w:val="0"/>
      <w:marRight w:val="0"/>
      <w:marTop w:val="0"/>
      <w:marBottom w:val="0"/>
      <w:divBdr>
        <w:top w:val="none" w:sz="0" w:space="0" w:color="auto"/>
        <w:left w:val="none" w:sz="0" w:space="0" w:color="auto"/>
        <w:bottom w:val="none" w:sz="0" w:space="0" w:color="auto"/>
        <w:right w:val="none" w:sz="0" w:space="0" w:color="auto"/>
      </w:divBdr>
      <w:divsChild>
        <w:div w:id="921185245">
          <w:marLeft w:val="0"/>
          <w:marRight w:val="0"/>
          <w:marTop w:val="0"/>
          <w:marBottom w:val="0"/>
          <w:divBdr>
            <w:top w:val="none" w:sz="0" w:space="0" w:color="auto"/>
            <w:left w:val="none" w:sz="0" w:space="0" w:color="auto"/>
            <w:bottom w:val="none" w:sz="0" w:space="0" w:color="auto"/>
            <w:right w:val="none" w:sz="0" w:space="0" w:color="auto"/>
          </w:divBdr>
        </w:div>
        <w:div w:id="1488404322">
          <w:marLeft w:val="0"/>
          <w:marRight w:val="0"/>
          <w:marTop w:val="0"/>
          <w:marBottom w:val="0"/>
          <w:divBdr>
            <w:top w:val="none" w:sz="0" w:space="0" w:color="auto"/>
            <w:left w:val="none" w:sz="0" w:space="0" w:color="auto"/>
            <w:bottom w:val="none" w:sz="0" w:space="0" w:color="auto"/>
            <w:right w:val="none" w:sz="0" w:space="0" w:color="auto"/>
          </w:divBdr>
        </w:div>
        <w:div w:id="488256561">
          <w:marLeft w:val="0"/>
          <w:marRight w:val="0"/>
          <w:marTop w:val="0"/>
          <w:marBottom w:val="0"/>
          <w:divBdr>
            <w:top w:val="none" w:sz="0" w:space="0" w:color="auto"/>
            <w:left w:val="none" w:sz="0" w:space="0" w:color="auto"/>
            <w:bottom w:val="none" w:sz="0" w:space="0" w:color="auto"/>
            <w:right w:val="none" w:sz="0" w:space="0" w:color="auto"/>
          </w:divBdr>
        </w:div>
        <w:div w:id="1285968769">
          <w:marLeft w:val="0"/>
          <w:marRight w:val="0"/>
          <w:marTop w:val="0"/>
          <w:marBottom w:val="0"/>
          <w:divBdr>
            <w:top w:val="none" w:sz="0" w:space="0" w:color="auto"/>
            <w:left w:val="none" w:sz="0" w:space="0" w:color="auto"/>
            <w:bottom w:val="none" w:sz="0" w:space="0" w:color="auto"/>
            <w:right w:val="none" w:sz="0" w:space="0" w:color="auto"/>
          </w:divBdr>
        </w:div>
        <w:div w:id="356463645">
          <w:marLeft w:val="0"/>
          <w:marRight w:val="0"/>
          <w:marTop w:val="0"/>
          <w:marBottom w:val="0"/>
          <w:divBdr>
            <w:top w:val="none" w:sz="0" w:space="0" w:color="auto"/>
            <w:left w:val="none" w:sz="0" w:space="0" w:color="auto"/>
            <w:bottom w:val="none" w:sz="0" w:space="0" w:color="auto"/>
            <w:right w:val="none" w:sz="0" w:space="0" w:color="auto"/>
          </w:divBdr>
        </w:div>
        <w:div w:id="1334263961">
          <w:marLeft w:val="0"/>
          <w:marRight w:val="0"/>
          <w:marTop w:val="0"/>
          <w:marBottom w:val="0"/>
          <w:divBdr>
            <w:top w:val="none" w:sz="0" w:space="0" w:color="auto"/>
            <w:left w:val="none" w:sz="0" w:space="0" w:color="auto"/>
            <w:bottom w:val="none" w:sz="0" w:space="0" w:color="auto"/>
            <w:right w:val="none" w:sz="0" w:space="0" w:color="auto"/>
          </w:divBdr>
        </w:div>
        <w:div w:id="1279095925">
          <w:marLeft w:val="0"/>
          <w:marRight w:val="0"/>
          <w:marTop w:val="0"/>
          <w:marBottom w:val="0"/>
          <w:divBdr>
            <w:top w:val="none" w:sz="0" w:space="0" w:color="auto"/>
            <w:left w:val="none" w:sz="0" w:space="0" w:color="auto"/>
            <w:bottom w:val="none" w:sz="0" w:space="0" w:color="auto"/>
            <w:right w:val="none" w:sz="0" w:space="0" w:color="auto"/>
          </w:divBdr>
        </w:div>
        <w:div w:id="144712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johanns@uiowa.edu" TargetMode="External"/><Relationship Id="rId13" Type="http://schemas.openxmlformats.org/officeDocument/2006/relationships/hyperlink" Target="https://tippie.uiowa.edu/sites/tippie.uiowa.edu/files/documents/revised_student_policies_and_procedures_handbook_2017.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ppie.uiowa.edu/sites/tippie.uiowa.edu/files/documents/report.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mrc.uiow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ppie.uiowa.edu/current-students/mba-students/mba-honor-code-policies" TargetMode="External"/><Relationship Id="rId5" Type="http://schemas.openxmlformats.org/officeDocument/2006/relationships/webSettings" Target="webSettings.xml"/><Relationship Id="rId15" Type="http://schemas.openxmlformats.org/officeDocument/2006/relationships/hyperlink" Target="https://sds.studentlife.uiowa.edu/students/" TargetMode="External"/><Relationship Id="rId10" Type="http://schemas.openxmlformats.org/officeDocument/2006/relationships/hyperlink" Target="http://icon.uiowa.edu/index.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ppie.uiowa.edu/" TargetMode="External"/><Relationship Id="rId14" Type="http://schemas.openxmlformats.org/officeDocument/2006/relationships/hyperlink" Target="https://tippie.uiowa.edu/sites/tippie.uiowa.edu/files/documents/revised_student_policies_and_procedures_handbook_2017.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ippie Brand">
      <a:dk1>
        <a:srgbClr val="000000"/>
      </a:dk1>
      <a:lt1>
        <a:srgbClr val="FFFFFF"/>
      </a:lt1>
      <a:dk2>
        <a:srgbClr val="53565A"/>
      </a:dk2>
      <a:lt2>
        <a:srgbClr val="D7D2CB"/>
      </a:lt2>
      <a:accent1>
        <a:srgbClr val="FFCD00"/>
      </a:accent1>
      <a:accent2>
        <a:srgbClr val="00BCE3"/>
      </a:accent2>
      <a:accent3>
        <a:srgbClr val="FE5000"/>
      </a:accent3>
      <a:accent4>
        <a:srgbClr val="44D62C"/>
      </a:accent4>
      <a:accent5>
        <a:srgbClr val="FAE100"/>
      </a:accent5>
      <a:accent6>
        <a:srgbClr val="53565A"/>
      </a:accent6>
      <a:hlink>
        <a:srgbClr val="0563C1"/>
      </a:hlink>
      <a:folHlink>
        <a:srgbClr val="954F72"/>
      </a:folHlink>
    </a:clrScheme>
    <a:fontScheme name="Tippie Bran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3C9A3-AB10-4CAC-833B-7C90E325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Tippie College of Business</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Johanns, Patrick J</cp:lastModifiedBy>
  <cp:revision>3</cp:revision>
  <cp:lastPrinted>2018-04-16T19:25:00Z</cp:lastPrinted>
  <dcterms:created xsi:type="dcterms:W3CDTF">2019-12-17T19:01:00Z</dcterms:created>
  <dcterms:modified xsi:type="dcterms:W3CDTF">2019-12-17T19:57:00Z</dcterms:modified>
</cp:coreProperties>
</file>