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B" w:rsidRPr="00E46351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32"/>
          <w:szCs w:val="32"/>
        </w:rPr>
      </w:pPr>
      <w:r w:rsidRPr="00E46351">
        <w:rPr>
          <w:rFonts w:ascii="Tahoma" w:eastAsia="Times New Roman" w:hAnsi="Tahoma" w:cs="Tahoma"/>
          <w:color w:val="000000"/>
          <w:sz w:val="32"/>
          <w:szCs w:val="32"/>
        </w:rPr>
        <w:t>In Class Scheduling Problem</w:t>
      </w:r>
    </w:p>
    <w:p w:rsidR="00E46351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20"/>
          <w:szCs w:val="20"/>
        </w:rPr>
      </w:pPr>
    </w:p>
    <w:p w:rsidR="00E46351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20"/>
          <w:szCs w:val="20"/>
        </w:rPr>
      </w:pPr>
    </w:p>
    <w:p w:rsidR="00E46351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20"/>
          <w:szCs w:val="20"/>
        </w:rPr>
      </w:pPr>
    </w:p>
    <w:p w:rsidR="00E46351" w:rsidRPr="00E46351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24"/>
          <w:szCs w:val="24"/>
        </w:rPr>
      </w:pPr>
      <w:r w:rsidRPr="00E46351">
        <w:rPr>
          <w:rFonts w:ascii="Tahoma" w:eastAsia="Times New Roman" w:hAnsi="Tahoma" w:cs="Tahoma"/>
          <w:color w:val="000000"/>
          <w:sz w:val="24"/>
          <w:szCs w:val="24"/>
        </w:rPr>
        <w:t>The emergency room at a large hospital has the following hourly requirements for nurse staffing.  To keep things simple, let’s assume at first that the requirements are the same every day of the week.</w:t>
      </w:r>
    </w:p>
    <w:p w:rsidR="00E46351" w:rsidRPr="00E46351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319"/>
        <w:gridCol w:w="1229"/>
        <w:gridCol w:w="1248"/>
        <w:gridCol w:w="1248"/>
        <w:gridCol w:w="1227"/>
        <w:gridCol w:w="1319"/>
      </w:tblGrid>
      <w:tr w:rsidR="00E46351" w:rsidRPr="00E46351" w:rsidTr="00E46351"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974C1B">
            <w:pPr>
              <w:ind w:left="0" w:firstLine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Time Period: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Midnight – 4AM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4AM – 8 AM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8AM - Noon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Noon – 4PM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4PM – 8PM</w:t>
            </w:r>
          </w:p>
        </w:tc>
        <w:tc>
          <w:tcPr>
            <w:tcW w:w="1368" w:type="dxa"/>
            <w:shd w:val="clear" w:color="auto" w:fill="DAEEF3" w:themeFill="accent5" w:themeFillTint="33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8PM - Midnight</w:t>
            </w:r>
          </w:p>
        </w:tc>
      </w:tr>
      <w:tr w:rsidR="00E46351" w:rsidRPr="00E46351" w:rsidTr="00E46351">
        <w:tc>
          <w:tcPr>
            <w:tcW w:w="1368" w:type="dxa"/>
          </w:tcPr>
          <w:p w:rsidR="00E46351" w:rsidRPr="00E46351" w:rsidRDefault="00E46351" w:rsidP="00974C1B">
            <w:pPr>
              <w:ind w:left="0" w:firstLine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E46351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1368" w:type="dxa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68" w:type="dxa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8" w:type="dxa"/>
          </w:tcPr>
          <w:p w:rsidR="00E46351" w:rsidRPr="00E46351" w:rsidRDefault="00E46351" w:rsidP="00E46351">
            <w:pPr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</w:tr>
    </w:tbl>
    <w:p w:rsidR="00E46351" w:rsidRPr="00974C1B" w:rsidRDefault="00E46351" w:rsidP="00974C1B">
      <w:pPr>
        <w:ind w:left="0" w:firstLine="0"/>
        <w:rPr>
          <w:rFonts w:ascii="Tahoma" w:eastAsia="Times New Roman" w:hAnsi="Tahoma" w:cs="Tahoma"/>
          <w:color w:val="000000"/>
          <w:sz w:val="24"/>
          <w:szCs w:val="24"/>
        </w:rPr>
      </w:pPr>
    </w:p>
    <w:p w:rsidR="00E46351" w:rsidRDefault="00E46351" w:rsidP="00E4635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4635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If each nurse can work 8 hours a day, h</w:t>
      </w:r>
      <w:r w:rsidRPr="00E46351">
        <w:rPr>
          <w:rFonts w:ascii="Tahoma" w:hAnsi="Tahoma" w:cs="Tahoma"/>
          <w:sz w:val="24"/>
          <w:szCs w:val="24"/>
        </w:rPr>
        <w:t>ow many nurses are required</w:t>
      </w:r>
      <w:r>
        <w:rPr>
          <w:rFonts w:ascii="Tahoma" w:hAnsi="Tahoma" w:cs="Tahoma"/>
          <w:sz w:val="24"/>
          <w:szCs w:val="24"/>
        </w:rPr>
        <w:t xml:space="preserve"> if split shifts are allowed?  A split shift is one in which the nurse might work two different 4 hour periods, separated by one or more 4 hour periods off-duty.  </w:t>
      </w:r>
      <w:bookmarkStart w:id="0" w:name="_GoBack"/>
      <w:bookmarkEnd w:id="0"/>
    </w:p>
    <w:p w:rsidR="00E46351" w:rsidRDefault="00E46351" w:rsidP="00E46351">
      <w:pPr>
        <w:pStyle w:val="ListParagraph"/>
        <w:ind w:firstLine="0"/>
        <w:rPr>
          <w:rFonts w:ascii="Tahoma" w:hAnsi="Tahoma" w:cs="Tahoma"/>
          <w:sz w:val="24"/>
          <w:szCs w:val="24"/>
        </w:rPr>
      </w:pPr>
    </w:p>
    <w:p w:rsidR="00E46351" w:rsidRDefault="00E46351" w:rsidP="00E4635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nurses will be required to work a split shift?</w:t>
      </w:r>
    </w:p>
    <w:p w:rsidR="00E46351" w:rsidRPr="00E46351" w:rsidRDefault="00E46351" w:rsidP="00E46351">
      <w:pPr>
        <w:pStyle w:val="ListParagraph"/>
        <w:rPr>
          <w:rFonts w:ascii="Tahoma" w:hAnsi="Tahoma" w:cs="Tahoma"/>
          <w:sz w:val="24"/>
          <w:szCs w:val="24"/>
        </w:rPr>
      </w:pPr>
    </w:p>
    <w:p w:rsidR="00E46351" w:rsidRDefault="00E46351" w:rsidP="00E4635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46351">
        <w:rPr>
          <w:rFonts w:ascii="Tahoma" w:hAnsi="Tahoma" w:cs="Tahoma"/>
          <w:sz w:val="24"/>
          <w:szCs w:val="24"/>
        </w:rPr>
        <w:t>If a union c</w:t>
      </w:r>
      <w:r>
        <w:rPr>
          <w:rFonts w:ascii="Tahoma" w:hAnsi="Tahoma" w:cs="Tahoma"/>
          <w:sz w:val="24"/>
          <w:szCs w:val="24"/>
        </w:rPr>
        <w:t xml:space="preserve">ontract precludes split shifts and each nurse must work a full 8 hour shift consisting of two consecutive 4 hour periods, how many nurses will be required and how should they be scheduled?  You should assume, since each day has the same </w:t>
      </w:r>
      <w:proofErr w:type="gramStart"/>
      <w:r>
        <w:rPr>
          <w:rFonts w:ascii="Tahoma" w:hAnsi="Tahoma" w:cs="Tahoma"/>
          <w:sz w:val="24"/>
          <w:szCs w:val="24"/>
        </w:rPr>
        <w:t>requirements, that</w:t>
      </w:r>
      <w:proofErr w:type="gramEnd"/>
      <w:r>
        <w:rPr>
          <w:rFonts w:ascii="Tahoma" w:hAnsi="Tahoma" w:cs="Tahoma"/>
          <w:sz w:val="24"/>
          <w:szCs w:val="24"/>
        </w:rPr>
        <w:t xml:space="preserve"> the schedule will “roll” so that nurses who start at 8PM will also be working Midnight to 4AM.  </w:t>
      </w:r>
    </w:p>
    <w:p w:rsidR="002C359F" w:rsidRPr="002C359F" w:rsidRDefault="002C359F" w:rsidP="002C359F">
      <w:pPr>
        <w:pStyle w:val="ListParagraph"/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are the decision variables?</w:t>
      </w: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objective---in words and algebraically?</w:t>
      </w: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Default="002C359F" w:rsidP="002C359F">
      <w:pPr>
        <w:rPr>
          <w:rFonts w:ascii="Tahoma" w:hAnsi="Tahoma" w:cs="Tahoma"/>
          <w:sz w:val="24"/>
          <w:szCs w:val="24"/>
        </w:rPr>
      </w:pPr>
    </w:p>
    <w:p w:rsidR="002C359F" w:rsidRPr="002C359F" w:rsidRDefault="002C359F" w:rsidP="002C359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are the constraints---in words and algebraically?</w:t>
      </w:r>
    </w:p>
    <w:p w:rsidR="00E46351" w:rsidRPr="00E46351" w:rsidRDefault="00E46351" w:rsidP="00E46351">
      <w:pPr>
        <w:rPr>
          <w:rFonts w:ascii="Tahoma" w:hAnsi="Tahoma" w:cs="Tahoma"/>
          <w:sz w:val="24"/>
          <w:szCs w:val="24"/>
        </w:rPr>
      </w:pPr>
    </w:p>
    <w:p w:rsidR="00E46351" w:rsidRPr="00E46351" w:rsidRDefault="00E46351" w:rsidP="00E46351">
      <w:pPr>
        <w:pStyle w:val="ListParagraph"/>
        <w:ind w:firstLine="0"/>
        <w:rPr>
          <w:rFonts w:ascii="Tahoma" w:hAnsi="Tahoma" w:cs="Tahoma"/>
          <w:sz w:val="24"/>
          <w:szCs w:val="24"/>
        </w:rPr>
      </w:pPr>
    </w:p>
    <w:sectPr w:rsidR="00E46351" w:rsidRPr="00E46351" w:rsidSect="009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C5842"/>
    <w:multiLevelType w:val="hybridMultilevel"/>
    <w:tmpl w:val="1898E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1B"/>
    <w:rsid w:val="001B5C0D"/>
    <w:rsid w:val="00237683"/>
    <w:rsid w:val="002C359F"/>
    <w:rsid w:val="002E6111"/>
    <w:rsid w:val="006A6C8E"/>
    <w:rsid w:val="006A76D2"/>
    <w:rsid w:val="00964726"/>
    <w:rsid w:val="00974C1B"/>
    <w:rsid w:val="00AB4FED"/>
    <w:rsid w:val="00B50C5E"/>
    <w:rsid w:val="00BA6031"/>
    <w:rsid w:val="00C25D82"/>
    <w:rsid w:val="00CE4A18"/>
    <w:rsid w:val="00D74826"/>
    <w:rsid w:val="00E46351"/>
    <w:rsid w:val="00E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98698-D76E-45C6-9E79-9E025F7C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347" w:hanging="23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pcjones</dc:creator>
  <cp:lastModifiedBy>jones</cp:lastModifiedBy>
  <cp:revision>2</cp:revision>
  <cp:lastPrinted>2013-04-22T13:47:00Z</cp:lastPrinted>
  <dcterms:created xsi:type="dcterms:W3CDTF">2015-10-31T02:34:00Z</dcterms:created>
  <dcterms:modified xsi:type="dcterms:W3CDTF">2015-10-31T02:34:00Z</dcterms:modified>
</cp:coreProperties>
</file>