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7871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78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57919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579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70758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07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01672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167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0533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053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79601" cy="25587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601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386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38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37539" cy="322478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7539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72183" cy="255879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18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588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601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graph_roo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6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0741" cy="252374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074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297942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2898" cy="301447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89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1365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parallel_per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13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304952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2250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2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35753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297942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857" cy="25588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85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33182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331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0329" cy="287425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032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637" cy="25588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63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26616" cy="32598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6616" cy="32598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903" cy="343510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903" cy="3435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1893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standar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18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29103" cy="301447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910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55290" cy="304952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2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8707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870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127" cy="29794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127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05810" cy="297942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581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85051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50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43410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434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322478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867615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67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