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STANDARD OPERATING PROCEDURE</w:t>
      </w:r>
    </w:p>
    <w:p>
      <w:pPr>
        <w:jc w:val="center"/>
      </w:pPr>
      <w:r>
        <w:rPr>
          <w:b/>
          <w:color w:val="4A4A4A"/>
          <w:sz w:val="36"/>
        </w:rPr>
        <w:t>SOP-NET-004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Next Review</w:t>
            </w:r>
          </w:p>
        </w:tc>
      </w:tr>
      <w:tr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APPROVED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12/07/2025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[MM/DD/YYYY]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FC7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DRAFT</w:t>
            </w:r>
          </w:p>
        </w:tc>
        <w:tc>
          <w:tcPr>
            <w:tcW w:type="dxa" w:w="1440"/>
            <w:shd w:fill="FFEB9C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5700"/>
                <w:sz w:val="16"/>
              </w:rPr>
              <w:t>IN REVIEW</w:t>
            </w:r>
          </w:p>
        </w:tc>
        <w:tc>
          <w:tcPr>
            <w:tcW w:type="dxa" w:w="1440"/>
            <w:shd w:fill="C6EF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APPROVED</w:t>
            </w:r>
          </w:p>
        </w:tc>
        <w:tc>
          <w:tcPr>
            <w:tcW w:type="dxa" w:w="1440"/>
            <w:shd w:fill="BDD7E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PUBLISHED</w:t>
            </w:r>
          </w:p>
        </w:tc>
        <w:tc>
          <w:tcPr>
            <w:tcW w:type="dxa" w:w="1440"/>
            <w:shd w:fill="E2EFDA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375623"/>
                <w:sz w:val="16"/>
              </w:rPr>
              <w:t>ARCHIVED</w:t>
            </w:r>
          </w:p>
        </w:tc>
        <w:tc>
          <w:tcPr>
            <w:tcW w:type="dxa" w:w="1440"/>
            <w:shd w:fill="D9D9D9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595959"/>
                <w:sz w:val="16"/>
              </w:rPr>
              <w:t>DEPRECATED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Review Cycle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Draft  ☐ In Review  ☑ Approved  ☐ Retired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Public  ☑ Internal  ☐ Confidential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Quarterly  ☑ Semi-Annual  ☐ Annual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Role / Department]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Title]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Department/Team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[e.g., IT Operations, Service Desk, NOC]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Number"/>
      </w:pPr>
      <w:r>
        <w:t>1. Purpose</w:t>
      </w:r>
    </w:p>
    <w:p>
      <w:pPr>
        <w:pStyle w:val="ListNumber"/>
      </w:pPr>
      <w:r>
        <w:t>2. Scope</w:t>
      </w:r>
    </w:p>
    <w:p>
      <w:pPr>
        <w:pStyle w:val="ListNumber"/>
      </w:pPr>
      <w:r>
        <w:t>3. Definitions &amp; Acronyms</w:t>
      </w:r>
    </w:p>
    <w:p>
      <w:pPr>
        <w:pStyle w:val="ListNumber"/>
      </w:pPr>
      <w:r>
        <w:t>4. Roles &amp; Responsibilities</w:t>
      </w:r>
    </w:p>
    <w:p>
      <w:pPr>
        <w:pStyle w:val="ListNumber"/>
      </w:pPr>
      <w:r>
        <w:t>5. Prerequisites &amp; Requirements</w:t>
      </w:r>
    </w:p>
    <w:p>
      <w:pPr>
        <w:pStyle w:val="ListNumber"/>
      </w:pPr>
      <w:r>
        <w:t>6. Procedure</w:t>
      </w:r>
    </w:p>
    <w:p>
      <w:pPr>
        <w:pStyle w:val="ListNumber"/>
      </w:pPr>
      <w:r>
        <w:t>7. Verification &amp; Quality Checks</w:t>
      </w:r>
    </w:p>
    <w:p>
      <w:pPr>
        <w:pStyle w:val="ListNumber"/>
      </w:pPr>
      <w:r>
        <w:t>8. Troubleshooting</w:t>
      </w:r>
    </w:p>
    <w:p>
      <w:pPr>
        <w:pStyle w:val="ListNumber"/>
      </w:pPr>
      <w:r>
        <w:t>9. Related Documents</w:t>
      </w:r>
    </w:p>
    <w:p>
      <w:pPr>
        <w:pStyle w:val="ListNumber"/>
      </w:pPr>
      <w:r>
        <w:t>10. Revision History</w:t>
      </w:r>
    </w:p>
    <w:p>
      <w:pPr>
        <w:pStyle w:val="ListNumber"/>
      </w:pPr>
      <w:r>
        <w:t>11. Approval</w:t>
      </w:r>
    </w:p>
    <w:p>
      <w:pPr>
        <w:pStyle w:val="Heading1"/>
      </w:pPr>
      <w:r>
        <w:t>1. Purpose</w:t>
      </w:r>
    </w:p>
    <w:p>
      <w:r>
        <w:t>This Standard Operating Procedure (SOP) describes the process for [brief description].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r>
        <w:t>This SOP applies to:</w:t>
      </w:r>
    </w:p>
    <w:p>
      <w:pPr>
        <w:pStyle w:val="Heading2"/>
      </w:pPr>
      <w:r>
        <w:t>2.2 Out of Scope</w:t>
      </w:r>
    </w:p>
    <w:p>
      <w:r>
        <w:t>This SOP does NOT cover:</w:t>
      </w:r>
    </w:p>
    <w:p>
      <w:pPr>
        <w:pStyle w:val="ListBullet"/>
      </w:pPr>
      <w:r>
        <w:t>[Exclusions]</w:t>
      </w:r>
    </w:p>
    <w:p>
      <w:pPr>
        <w:pStyle w:val="Heading1"/>
      </w:pPr>
      <w:r>
        <w:t>3. Definitions &amp; Acronyms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Term / Acronym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[Term]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[Definition]</w:t>
            </w:r>
          </w:p>
        </w:tc>
      </w:tr>
    </w:tbl>
    <w:p>
      <w:pPr>
        <w:pStyle w:val="Heading1"/>
      </w:pPr>
      <w:r>
        <w:t>4.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Name/Position</w:t>
            </w:r>
          </w:p>
        </w:tc>
        <w:tc>
          <w:tcPr>
            <w:tcW w:type="dxa" w:w="57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Process 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Owns process, approves changes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Executor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Performs procedure steps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Reviews work, provides sign-off</w:t>
            </w:r>
          </w:p>
        </w:tc>
      </w:tr>
    </w:tbl>
    <w:p>
      <w:pPr>
        <w:pStyle w:val="Heading1"/>
      </w:pPr>
      <w:r>
        <w:t>5. Prerequisites &amp; Requirements</w:t>
      </w:r>
    </w:p>
    <w:p>
      <w:pPr>
        <w:pStyle w:val="Heading2"/>
      </w:pPr>
      <w:r>
        <w:t>5.1 Required Access &amp; Permissions</w:t>
      </w:r>
    </w:p>
    <w:p>
      <w:pPr>
        <w:pStyle w:val="ListBullet"/>
      </w:pPr>
      <w:r>
        <w:t>[System access requirements]</w:t>
      </w:r>
    </w:p>
    <w:p>
      <w:pPr>
        <w:pStyle w:val="Heading2"/>
      </w:pPr>
      <w:r>
        <w:t>5.2 Required Tools &amp; Resources</w:t>
      </w:r>
    </w:p>
    <w:p>
      <w:pPr>
        <w:pStyle w:val="ListBullet"/>
      </w:pPr>
      <w:r>
        <w:t>[Software/hardware requirements]</w:t>
      </w:r>
    </w:p>
    <w:p>
      <w:pPr>
        <w:pStyle w:val="Heading2"/>
      </w:pPr>
      <w:r>
        <w:t>5.3 Pre-Conditions</w:t>
      </w:r>
    </w:p>
    <w:p>
      <w:pPr>
        <w:pStyle w:val="ListBullet"/>
      </w:pPr>
      <w:r>
        <w:t>[State requirements]</w:t>
      </w:r>
    </w:p>
    <w:p>
      <w:pPr>
        <w:pStyle w:val="Heading1"/>
      </w:pPr>
      <w:r>
        <w:t>6. Procedure</w:t>
      </w:r>
    </w:p>
    <w:p>
      <w:r>
        <w:rPr>
          <w:b/>
        </w:rPr>
        <w:t xml:space="preserve">⏱ Estimated Time: </w:t>
      </w:r>
      <w:r>
        <w:t>[XX minutes/hours]</w:t>
      </w:r>
    </w:p>
    <w:p>
      <w:pPr>
        <w:pStyle w:val="Heading2"/>
      </w:pPr>
      <w:r>
        <w:t>6.1 [Phase/Section Name]</w:t>
      </w:r>
    </w:p>
    <w:p>
      <w:pPr>
        <w:pStyle w:val="ListNumber"/>
      </w:pPr>
      <w:r>
        <w:t>Step 1: [Action Title]</w:t>
      </w:r>
    </w:p>
    <w:p>
      <w:pPr>
        <w:pStyle w:val="Heading1"/>
      </w:pPr>
      <w:r>
        <w:t>7. Verification &amp; Quality Checks</w:t>
      </w:r>
    </w:p>
    <w:p>
      <w:r>
        <w:t>Complete the following checklist to verify successful procedure completion: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Verification Item</w:t>
            </w:r>
          </w:p>
        </w:tc>
        <w:tc>
          <w:tcPr>
            <w:tcW w:type="dxa" w:w="244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Verified By / Date</w:t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1]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2]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3]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8. Troubleshooting</w:t>
      </w:r>
    </w:p>
    <w:p>
      <w:r>
        <w:t>Common issues and their resolutions: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Issue / Symptom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Possible Cause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[Issue description]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[Root cause]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[Steps to resolve]</w:t>
            </w:r>
          </w:p>
        </w:tc>
      </w:tr>
    </w:tbl>
    <w:p>
      <w:pPr>
        <w:pStyle w:val="Heading2"/>
      </w:pPr>
      <w:r>
        <w:t>8.1 Escalation Path</w:t>
      </w:r>
    </w:p>
    <w:p>
      <w:r>
        <w:t>If issues cannot be resolved using this guide:</w:t>
      </w:r>
    </w:p>
    <w:p>
      <w:pPr>
        <w:pStyle w:val="ListNumber"/>
      </w:pPr>
      <w:r>
        <w:t>Document the issue and steps attempted</w:t>
      </w:r>
    </w:p>
    <w:p>
      <w:pPr>
        <w:pStyle w:val="ListNumber"/>
      </w:pPr>
      <w:r>
        <w:t>Escalate to [Tier 2 / Team Lead / Process Owner]</w:t>
      </w:r>
    </w:p>
    <w:p>
      <w:pPr>
        <w:pStyle w:val="ListNumber"/>
      </w:pPr>
      <w:r>
        <w:t>Contact: [Name] - [Email/Phone] - [Hours]</w:t>
      </w:r>
    </w:p>
    <w:p>
      <w:pPr>
        <w:pStyle w:val="Heading1"/>
      </w:pPr>
      <w:r>
        <w:t>9. Related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 ID</w:t>
            </w:r>
          </w:p>
        </w:tc>
        <w:tc>
          <w:tcPr>
            <w:tcW w:type="dxa" w:w="50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[SOP-XXX-001]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[Related document title]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</w:tbl>
    <w:p>
      <w:pPr>
        <w:pStyle w:val="Heading1"/>
      </w:pPr>
      <w:r>
        <w:t>10.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460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</w:tr>
      <w:tr>
        <w:tc>
          <w:tcPr>
            <w:tcW w:type="dxa" w:w="11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2025-12-07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[Name]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Initial document creation</w:t>
            </w:r>
          </w:p>
        </w:tc>
      </w:tr>
    </w:tbl>
    <w:p>
      <w:pPr>
        <w:pStyle w:val="Heading1"/>
      </w:pPr>
      <w:r>
        <w:t>11. Versioning Guidelines</w:t>
      </w:r>
    </w:p>
    <w:p>
      <w:r>
        <w:t>This document follows semantic versioning (Major.Minor.Patch) to track changes: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 Type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Example Changes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Major (X.0.0)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Complete rewrite, fundamental process change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platform migration, workflow redesign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Minor (x.X.0)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steps added, sections reorganized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Added verification steps, new section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Patch (x.x.X)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Typo fixes, clarifications, minor corrections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Fixed screenshot, updated contact info</w:t>
            </w:r>
          </w:p>
        </w:tc>
      </w:tr>
    </w:tbl>
    <w:p>
      <w:pPr>
        <w:pStyle w:val="Heading2"/>
      </w:pPr>
      <w:r>
        <w:t>11.1 Document Status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Draft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Work in progress. Not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 Review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Submitted for stakeholder review. Pending approval.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Officially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Retired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No longer active. Archived for reference only.</w:t>
            </w:r>
          </w:p>
        </w:tc>
      </w:tr>
    </w:tbl>
    <w:p>
      <w:pPr>
        <w:pStyle w:val="Heading1"/>
      </w:pPr>
      <w:r>
        <w:t>12. Approval</w:t>
      </w:r>
    </w:p>
    <w:p>
      <w:r>
        <w:t>By signing below, I confirm this SOP has been reviewed and approved for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 Head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</w:tbl>
    <w:p/>
    <w:p>
      <w:pPr>
        <w:jc w:val="center"/>
      </w:pPr>
      <w:r>
        <w:rPr>
          <w:i/>
          <w:sz w:val="18"/>
        </w:rPr>
        <w:t>This document is the property of OberaConnect. Unauthorized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