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1d9727f753fe8ffc2a5282f47368ae51b4f419b"/>
    <w:p>
      <w:pPr>
        <w:pStyle w:val="Heading1"/>
      </w:pPr>
      <w:r>
        <w:t xml:space="preserve">SOP-NET-003: Cisco Device VLAN Configuration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3"/>
      </w:pPr>
      <w:r>
        <w:rPr>
          <w:bCs/>
          <w:b/>
        </w:rPr>
        <w:t xml:space="preserve">1.0 Document Control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SOP-NET-003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OberaConnect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3"/>
      </w:pPr>
      <w:r>
        <w:rPr>
          <w:bCs/>
          <w:b/>
        </w:rPr>
        <w:t xml:space="preserve">2.0 Purpose</w:t>
      </w:r>
    </w:p>
    <w:p>
      <w:pPr>
        <w:pStyle w:val="FirstParagraph"/>
      </w:pPr>
      <w:r>
        <w:t xml:space="preserve">To define the standard procedure for configuring, verifying, and managing Virtual Local Area Networks (VLANs) on Cisco switches to ensure network segmentation and security.</w:t>
      </w:r>
    </w:p>
    <w:p>
      <w:r>
        <w:pict>
          <v:rect style="width:0;height:1.5pt" o:hralign="center" o:hrstd="t" o:hr="t"/>
        </w:pict>
      </w:r>
    </w:p>
    <w:bookmarkEnd w:id="21"/>
    <w:bookmarkStart w:id="22" w:name="scope"/>
    <w:p>
      <w:pPr>
        <w:pStyle w:val="Heading3"/>
      </w:pPr>
      <w:r>
        <w:rPr>
          <w:bCs/>
          <w:b/>
        </w:rPr>
        <w:t xml:space="preserve">3.0 Scope</w:t>
      </w:r>
    </w:p>
    <w:p>
      <w:pPr>
        <w:pStyle w:val="FirstParagraph"/>
      </w:pPr>
      <w:r>
        <w:t xml:space="preserve">This SOP applies to all network administration personnel responsible for configuring and managing Cisco network infrastructure within the organization.</w:t>
      </w:r>
    </w:p>
    <w:p>
      <w:r>
        <w:pict>
          <v:rect style="width:0;height:1.5pt" o:hralign="center" o:hrstd="t" o:hr="t"/>
        </w:pict>
      </w:r>
    </w:p>
    <w:bookmarkEnd w:id="22"/>
    <w:bookmarkStart w:id="23" w:name="prerequisites"/>
    <w:p>
      <w:pPr>
        <w:pStyle w:val="Heading3"/>
      </w:pPr>
      <w:r>
        <w:rPr>
          <w:bCs/>
          <w:b/>
        </w:rPr>
        <w:t xml:space="preserve">4.0 Prerequisites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Administrative access to the target Cisco switch via console cable or SSH.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Credentials:</w:t>
      </w:r>
      <w:r>
        <w:t xml:space="preserve"> </w:t>
      </w:r>
      <w:r>
        <w:t xml:space="preserve">Valid username and password with privileges to make configuration changes.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 Knowledge:</w:t>
      </w:r>
      <w:r>
        <w:t xml:space="preserve"> </w:t>
      </w:r>
      <w:r>
        <w:t xml:space="preserve">Understanding of the network design, including required VLAN IDs, names, and port assignments.</w:t>
      </w:r>
    </w:p>
    <w:p>
      <w:r>
        <w:pict>
          <v:rect style="width:0;height:1.5pt" o:hralign="center" o:hrstd="t" o:hr="t"/>
        </w:pict>
      </w:r>
    </w:p>
    <w:bookmarkEnd w:id="23"/>
    <w:bookmarkStart w:id="31" w:name="procedure"/>
    <w:p>
      <w:pPr>
        <w:pStyle w:val="Heading3"/>
      </w:pPr>
      <w:r>
        <w:rPr>
          <w:bCs/>
          <w:b/>
        </w:rPr>
        <w:t xml:space="preserve">5.0 Procedure</w:t>
      </w:r>
    </w:p>
    <w:bookmarkStart w:id="24" w:name="access-the-switch"/>
    <w:p>
      <w:pPr>
        <w:pStyle w:val="Heading4"/>
      </w:pPr>
      <w:r>
        <w:rPr>
          <w:bCs/>
          <w:b/>
        </w:rPr>
        <w:t xml:space="preserve">5.1 Access the Switch</w:t>
      </w:r>
    </w:p>
    <w:p>
      <w:pPr>
        <w:numPr>
          <w:ilvl w:val="0"/>
          <w:numId w:val="1002"/>
        </w:numPr>
        <w:pStyle w:val="Compact"/>
      </w:pPr>
      <w:r>
        <w:t xml:space="preserve">Connect to the switch using your preferred method (console or SSH).</w:t>
      </w:r>
      <w:r>
        <w:t xml:space="preserve"> </w:t>
      </w:r>
      <w:r>
        <w:rPr>
          <w:rStyle w:val="VerbatimChar"/>
        </w:rPr>
        <w:t xml:space="preserve">bash     ssh admin@&lt;switch-ip-address&gt;</w:t>
      </w:r>
    </w:p>
    <w:p>
      <w:pPr>
        <w:numPr>
          <w:ilvl w:val="0"/>
          <w:numId w:val="1002"/>
        </w:numPr>
        <w:pStyle w:val="Compact"/>
      </w:pPr>
      <w:r>
        <w:t xml:space="preserve">Enter your credentials when prompted.</w:t>
      </w:r>
    </w:p>
    <w:bookmarkEnd w:id="24"/>
    <w:bookmarkStart w:id="25" w:name="enter-global-configuration-mode"/>
    <w:p>
      <w:pPr>
        <w:pStyle w:val="Heading4"/>
      </w:pPr>
      <w:r>
        <w:rPr>
          <w:bCs/>
          <w:b/>
        </w:rPr>
        <w:t xml:space="preserve">5.2 Enter Global Configuration Mode</w:t>
      </w:r>
    </w:p>
    <w:p>
      <w:pPr>
        <w:numPr>
          <w:ilvl w:val="0"/>
          <w:numId w:val="1003"/>
        </w:numPr>
        <w:pStyle w:val="Compact"/>
      </w:pPr>
      <w:r>
        <w:t xml:space="preserve">Enter privileged EXEC mode.</w:t>
      </w:r>
      <w:r>
        <w:t xml:space="preserve"> </w:t>
      </w:r>
      <w:r>
        <w:rPr>
          <w:rStyle w:val="VerbatimChar"/>
        </w:rPr>
        <w:t xml:space="preserve">enable</w:t>
      </w:r>
    </w:p>
    <w:p>
      <w:pPr>
        <w:numPr>
          <w:ilvl w:val="0"/>
          <w:numId w:val="1003"/>
        </w:numPr>
        <w:pStyle w:val="Compact"/>
      </w:pPr>
      <w:r>
        <w:t xml:space="preserve">Enter global configuration mode.</w:t>
      </w:r>
      <w:r>
        <w:t xml:space="preserve"> </w:t>
      </w:r>
      <w:r>
        <w:rPr>
          <w:rStyle w:val="VerbatimChar"/>
        </w:rPr>
        <w:t xml:space="preserve">configure terminal</w:t>
      </w:r>
    </w:p>
    <w:bookmarkEnd w:id="25"/>
    <w:bookmarkStart w:id="26" w:name="configure-vtp-mode-critical"/>
    <w:p>
      <w:pPr>
        <w:pStyle w:val="Heading4"/>
      </w:pPr>
      <w:r>
        <w:rPr>
          <w:bCs/>
          <w:b/>
        </w:rPr>
        <w:t xml:space="preserve">5.2.1 Configure VTP Mode (CRITICAL)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Always set VTP mode to prevent unintended VLAN propagation across the network.</w:t>
      </w:r>
    </w:p>
    <w:p>
      <w:pPr>
        <w:numPr>
          <w:ilvl w:val="0"/>
          <w:numId w:val="1004"/>
        </w:numPr>
      </w:pPr>
      <w:r>
        <w:t xml:space="preserve">Set VTP mode to transparent (recommended for most deployments):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vtp mode transparent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Or disable VTP entirely (Cisco IOS 15.x+):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vtp mode off</w:t>
      </w:r>
      <w:r>
        <w:br/>
      </w:r>
      <w:r>
        <w:rPr>
          <w:rStyle w:val="VerbatimChar"/>
        </w:rPr>
        <w:t xml:space="preserve">```</w:t>
      </w:r>
    </w:p>
    <w:p>
      <w:pPr>
        <w:pStyle w:val="FirstParagraph"/>
      </w:pPr>
      <w:r>
        <w:rPr>
          <w:bCs/>
          <w:b/>
        </w:rPr>
        <w:t xml:space="preserve">VTP Mode Options:</w:t>
      </w:r>
      <w:r>
        <w:t xml:space="preserve"> </w:t>
      </w:r>
      <w:r>
        <w:t xml:space="preserve">| Mode | Description | Use Case |</w:t>
      </w:r>
      <w:r>
        <w:t xml:space="preserve"> </w:t>
      </w:r>
      <w:r>
        <w:t xml:space="preserve">|——|————-|———-|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transparent</w:t>
      </w:r>
      <w:r>
        <w:t xml:space="preserve"> </w:t>
      </w:r>
      <w:r>
        <w:t xml:space="preserve">| Does not participate in VTP but passes VTP messages | Recommended default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| Completely disables VTP | Highest security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| Can create/modify VLANs, propagates to clients | Only in controlled environments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| Receives VLAN info from servers | Legacy deployments |</w:t>
      </w:r>
    </w:p>
    <w:p>
      <w:pPr>
        <w:pStyle w:val="BlockText"/>
      </w:pPr>
      <w:r>
        <w:rPr>
          <w:bCs/>
          <w:b/>
        </w:rPr>
        <w:t xml:space="preserve">WARNING: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mode in an uncontrolled environment can cause VLAN database overwrites if a switch with a higher revision number is connected.</w:t>
      </w:r>
    </w:p>
    <w:bookmarkEnd w:id="26"/>
    <w:bookmarkStart w:id="27" w:name="create-and-name-vlans"/>
    <w:p>
      <w:pPr>
        <w:pStyle w:val="Heading4"/>
      </w:pPr>
      <w:r>
        <w:rPr>
          <w:bCs/>
          <w:b/>
        </w:rPr>
        <w:t xml:space="preserve">5.3 Create and Name VLANs</w:t>
      </w:r>
    </w:p>
    <w:p>
      <w:pPr>
        <w:numPr>
          <w:ilvl w:val="0"/>
          <w:numId w:val="1005"/>
        </w:numPr>
      </w:pPr>
      <w:r>
        <w:t xml:space="preserve">Create a new VLAN and enter the VLAN configuration sub-mode.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vlan &lt;VLAN_ID&gt;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vlan 10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5"/>
        </w:numPr>
      </w:pPr>
      <w:r>
        <w:t xml:space="preserve">Assign a descriptive name to the VLAN.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name &lt;VLAN_Name&gt;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name VLAN_SALES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5"/>
        </w:numPr>
      </w:pPr>
      <w:r>
        <w:t xml:space="preserve">Exit the VLAN configuration sub-mode.</w:t>
      </w:r>
      <w:r>
        <w:t xml:space="preserve"> </w:t>
      </w:r>
      <w:r>
        <w:rPr>
          <w:rStyle w:val="VerbatimChar"/>
        </w:rPr>
        <w:t xml:space="preserve">exit</w:t>
      </w:r>
    </w:p>
    <w:p>
      <w:pPr>
        <w:numPr>
          <w:ilvl w:val="0"/>
          <w:numId w:val="1005"/>
        </w:numPr>
      </w:pPr>
      <w:r>
        <w:t xml:space="preserve">Repeat steps 5.3.1 - 5.3.3 for each required VLAN.</w:t>
      </w:r>
      <w:r>
        <w:t xml:space="preserve"> </w:t>
      </w:r>
      <w:r>
        <w:rPr>
          <w:iCs/>
          <w:i/>
        </w:rPr>
        <w:t xml:space="preserve">Example:</w:t>
      </w:r>
      <w:r>
        <w:t xml:space="preserve"> </w:t>
      </w:r>
      <w:r>
        <w:rPr>
          <w:rStyle w:val="VerbatimChar"/>
        </w:rPr>
        <w:t xml:space="preserve">vlan 20     name VLAN_HR     exit</w:t>
      </w:r>
    </w:p>
    <w:bookmarkEnd w:id="27"/>
    <w:bookmarkStart w:id="28" w:name="assign-access-ports-to-vlans"/>
    <w:p>
      <w:pPr>
        <w:pStyle w:val="Heading4"/>
      </w:pPr>
      <w:r>
        <w:rPr>
          <w:bCs/>
          <w:b/>
        </w:rPr>
        <w:t xml:space="preserve">5.4 Assign Access Ports to VLANs</w:t>
      </w:r>
    </w:p>
    <w:p>
      <w:pPr>
        <w:numPr>
          <w:ilvl w:val="0"/>
          <w:numId w:val="1006"/>
        </w:numPr>
      </w:pPr>
      <w:r>
        <w:t xml:space="preserve">Select the interface or range of interfaces to configure.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interface range &lt;interface_type&gt; &lt;port_range&gt;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range fastEthernet 0/1 - 12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6"/>
        </w:numPr>
      </w:pPr>
      <w:r>
        <w:t xml:space="preserve">Set the port mode to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.</w:t>
      </w:r>
      <w:r>
        <w:t xml:space="preserve"> </w:t>
      </w:r>
      <w:r>
        <w:rPr>
          <w:rStyle w:val="VerbatimChar"/>
        </w:rPr>
        <w:t xml:space="preserve">switchport mode access</w:t>
      </w:r>
    </w:p>
    <w:p>
      <w:pPr>
        <w:numPr>
          <w:ilvl w:val="0"/>
          <w:numId w:val="1006"/>
        </w:numPr>
      </w:pPr>
      <w:r>
        <w:t xml:space="preserve">Assign the port to the desired VLAN.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switchport access vlan &lt;VLAN_ID&gt;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switchport access vlan 10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Enable Spanning-Tree PortFast</w:t>
      </w:r>
      <w:r>
        <w:t xml:space="preserve"> </w:t>
      </w:r>
      <w:r>
        <w:t xml:space="preserve">(allows immediate port activation for end devices):</w:t>
      </w:r>
      <w:r>
        <w:t xml:space="preserve"> </w:t>
      </w:r>
      <w:r>
        <w:rPr>
          <w:rStyle w:val="VerbatimChar"/>
        </w:rPr>
        <w:t xml:space="preserve">spanning-tree portfast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Enable BPDU Guard</w:t>
      </w:r>
      <w:r>
        <w:t xml:space="preserve"> </w:t>
      </w:r>
      <w:r>
        <w:t xml:space="preserve">(protects against rogue switches):</w:t>
      </w:r>
      <w:r>
        <w:t xml:space="preserve"> </w:t>
      </w:r>
      <w:r>
        <w:rPr>
          <w:rStyle w:val="VerbatimChar"/>
        </w:rPr>
        <w:t xml:space="preserve">spanning-tree bpduguard enable</w:t>
      </w:r>
    </w:p>
    <w:p>
      <w:pPr>
        <w:numPr>
          <w:ilvl w:val="0"/>
          <w:numId w:val="1006"/>
        </w:numPr>
      </w:pPr>
      <w:r>
        <w:t xml:space="preserve">Exit the interface configuration sub-mode.</w:t>
      </w:r>
      <w:r>
        <w:t xml:space="preserve"> </w:t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bCs/>
          <w:b/>
        </w:rPr>
        <w:t xml:space="preserve">Complete Access Port Configuration Example:</w:t>
      </w:r>
    </w:p>
    <w:p>
      <w:pPr>
        <w:pStyle w:val="SourceCode"/>
      </w:pPr>
      <w:r>
        <w:rPr>
          <w:rStyle w:val="VerbatimChar"/>
        </w:rPr>
        <w:t xml:space="preserve">interface range gigabitEthernet 0/1 - 24</w:t>
      </w:r>
      <w:r>
        <w:br/>
      </w:r>
      <w:r>
        <w:rPr>
          <w:rStyle w:val="VerbatimChar"/>
        </w:rPr>
        <w:t xml:space="preserve"> switchport mode access</w:t>
      </w:r>
      <w:r>
        <w:br/>
      </w:r>
      <w:r>
        <w:rPr>
          <w:rStyle w:val="VerbatimChar"/>
        </w:rPr>
        <w:t xml:space="preserve"> switchport access vlan 10</w:t>
      </w:r>
      <w:r>
        <w:br/>
      </w:r>
      <w:r>
        <w:rPr>
          <w:rStyle w:val="VerbatimChar"/>
        </w:rPr>
        <w:t xml:space="preserve"> spanning-tree portfast</w:t>
      </w:r>
      <w:r>
        <w:br/>
      </w:r>
      <w:r>
        <w:rPr>
          <w:rStyle w:val="VerbatimChar"/>
        </w:rPr>
        <w:t xml:space="preserve"> spanning-tree bpduguard enable</w:t>
      </w:r>
      <w:r>
        <w:br/>
      </w:r>
      <w:r>
        <w:rPr>
          <w:rStyle w:val="VerbatimChar"/>
        </w:rPr>
        <w:t xml:space="preserve"> exit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PortFast and BPDU Guard should ONLY be enabled on access ports connected to end devices (PCs, printers, phones). Never enable on ports connecting to other switches.</w:t>
      </w:r>
    </w:p>
    <w:bookmarkEnd w:id="28"/>
    <w:bookmarkStart w:id="29" w:name="configure-trunk-ports-if-required"/>
    <w:p>
      <w:pPr>
        <w:pStyle w:val="Heading4"/>
      </w:pPr>
      <w:r>
        <w:rPr>
          <w:bCs/>
          <w:b/>
        </w:rPr>
        <w:t xml:space="preserve">5.5 Configure Trunk Ports (If Required)</w:t>
      </w:r>
    </w:p>
    <w:p>
      <w:pPr>
        <w:pStyle w:val="FirstParagraph"/>
      </w:pPr>
      <w:r>
        <w:rPr>
          <w:iCs/>
          <w:i/>
        </w:rPr>
        <w:t xml:space="preserve">This step is necessary when connecting to another switch or a device that needs to handle traffic from multiple VLANs.</w:t>
      </w:r>
    </w:p>
    <w:p>
      <w:pPr>
        <w:numPr>
          <w:ilvl w:val="0"/>
          <w:numId w:val="1007"/>
        </w:numPr>
      </w:pPr>
      <w:r>
        <w:t xml:space="preserve">Select the interface to configure as a trunk.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interface &lt;interface_type&gt; &lt;port&gt;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interface gigabitEthernet 0/1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7"/>
        </w:numPr>
      </w:pPr>
      <w:r>
        <w:t xml:space="preserve">Set the port mode to</w:t>
      </w:r>
      <w:r>
        <w:t xml:space="preserve"> </w:t>
      </w:r>
      <w:r>
        <w:rPr>
          <w:rStyle w:val="VerbatimChar"/>
        </w:rPr>
        <w:t xml:space="preserve">trunk</w:t>
      </w:r>
      <w:r>
        <w:t xml:space="preserve">.</w:t>
      </w:r>
      <w:r>
        <w:t xml:space="preserve"> </w:t>
      </w:r>
      <w:r>
        <w:rPr>
          <w:rStyle w:val="VerbatimChar"/>
        </w:rPr>
        <w:t xml:space="preserve">switchport mode trunk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Disable DTP negotiation</w:t>
      </w:r>
      <w:r>
        <w:t xml:space="preserve"> </w:t>
      </w:r>
      <w:r>
        <w:t xml:space="preserve">(security best practice):</w:t>
      </w:r>
      <w:r>
        <w:t xml:space="preserve"> </w:t>
      </w:r>
      <w:r>
        <w:rPr>
          <w:rStyle w:val="VerbatimChar"/>
        </w:rPr>
        <w:t xml:space="preserve">switchport nonegotiate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Change native VLAN from default</w:t>
      </w:r>
      <w:r>
        <w:t xml:space="preserve"> </w:t>
      </w:r>
      <w:r>
        <w:t xml:space="preserve">(security - prevents VLAN hopping attacks):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switchport trunk native vlan &lt;unused_vlan_id&gt;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 (use an unused VLAN like 999):*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switchport trunk native vlan 999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7"/>
        </w:numPr>
      </w:pPr>
      <w:r>
        <w:t xml:space="preserve">Specify which VLANs are allowed on the trunk (always limit to required VLANs):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switchport trunk allowed vlan &lt;vlan_list&gt;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*Example:*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switchport trunk allowed vlan 10,20,30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07"/>
        </w:numPr>
      </w:pPr>
      <w:r>
        <w:t xml:space="preserve">Exit the interface configuration sub-mode.</w:t>
      </w:r>
      <w:r>
        <w:t xml:space="preserve"> </w:t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bCs/>
          <w:b/>
        </w:rPr>
        <w:t xml:space="preserve">Complete Trunk Port Configuration Example:</w:t>
      </w:r>
    </w:p>
    <w:p>
      <w:pPr>
        <w:pStyle w:val="SourceCode"/>
      </w:pPr>
      <w:r>
        <w:rPr>
          <w:rStyle w:val="VerbatimChar"/>
        </w:rPr>
        <w:t xml:space="preserve">interface gigabitEthernet 0/48</w:t>
      </w:r>
      <w:r>
        <w:br/>
      </w:r>
      <w:r>
        <w:rPr>
          <w:rStyle w:val="VerbatimChar"/>
        </w:rPr>
        <w:t xml:space="preserve"> switchport mode trunk</w:t>
      </w:r>
      <w:r>
        <w:br/>
      </w:r>
      <w:r>
        <w:rPr>
          <w:rStyle w:val="VerbatimChar"/>
        </w:rPr>
        <w:t xml:space="preserve"> switchport nonegotiate</w:t>
      </w:r>
      <w:r>
        <w:br/>
      </w:r>
      <w:r>
        <w:rPr>
          <w:rStyle w:val="VerbatimChar"/>
        </w:rPr>
        <w:t xml:space="preserve"> switchport trunk native vlan 999</w:t>
      </w:r>
      <w:r>
        <w:br/>
      </w:r>
      <w:r>
        <w:rPr>
          <w:rStyle w:val="VerbatimChar"/>
        </w:rPr>
        <w:t xml:space="preserve"> switchport trunk allowed vlan 10,20,30</w:t>
      </w:r>
      <w:r>
        <w:br/>
      </w:r>
      <w:r>
        <w:rPr>
          <w:rStyle w:val="VerbatimChar"/>
        </w:rPr>
        <w:t xml:space="preserve"> exit</w:t>
      </w:r>
    </w:p>
    <w:p>
      <w:pPr>
        <w:pStyle w:val="BlockText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nonegotiate</w:t>
      </w:r>
      <w:r>
        <w:t xml:space="preserve"> </w:t>
      </w:r>
      <w:r>
        <w:t xml:space="preserve">prevents DTP attacks where an attacker could negotiate a trunk</w:t>
      </w:r>
      <w:r>
        <w:t xml:space="preserve"> </w:t>
      </w:r>
      <w:r>
        <w:t xml:space="preserve">- Changing native VLAN from 1 prevents VLAN hopping attacks</w:t>
      </w:r>
      <w:r>
        <w:t xml:space="preserve"> </w:t>
      </w:r>
      <w:r>
        <w:t xml:space="preserve">- Always limit allowed VLANs to only those required</w:t>
      </w:r>
    </w:p>
    <w:bookmarkEnd w:id="29"/>
    <w:bookmarkStart w:id="30" w:name="configure-management-vlan-and-ip-address"/>
    <w:p>
      <w:pPr>
        <w:pStyle w:val="Heading4"/>
      </w:pPr>
      <w:r>
        <w:rPr>
          <w:bCs/>
          <w:b/>
        </w:rPr>
        <w:t xml:space="preserve">5.6 Configure Management VLAN and IP Address</w:t>
      </w:r>
    </w:p>
    <w:p>
      <w:pPr>
        <w:pStyle w:val="FirstParagraph"/>
      </w:pPr>
      <w:r>
        <w:t xml:space="preserve">Set up switch management access via a dedicated VLAN.</w:t>
      </w:r>
    </w:p>
    <w:p>
      <w:pPr>
        <w:numPr>
          <w:ilvl w:val="0"/>
          <w:numId w:val="1008"/>
        </w:numPr>
      </w:pPr>
      <w:r>
        <w:t xml:space="preserve">Create a management VLAN (if not already created):</w:t>
      </w:r>
      <w:r>
        <w:t xml:space="preserve"> </w:t>
      </w:r>
      <w:r>
        <w:rPr>
          <w:rStyle w:val="VerbatimChar"/>
        </w:rPr>
        <w:t xml:space="preserve">vlan 99     name MGMT     exit</w:t>
      </w:r>
    </w:p>
    <w:p>
      <w:pPr>
        <w:numPr>
          <w:ilvl w:val="0"/>
          <w:numId w:val="1008"/>
        </w:numPr>
      </w:pPr>
      <w:r>
        <w:t xml:space="preserve">Configure the Switch Virtual Interface (SVI) for management:</w:t>
      </w:r>
      <w:r>
        <w:t xml:space="preserve"> </w:t>
      </w:r>
      <w:r>
        <w:rPr>
          <w:rStyle w:val="VerbatimChar"/>
        </w:rPr>
        <w:t xml:space="preserve">interface vlan 99     ip address 10.0.99.10 255.255.255.0     no shutdown     exit</w:t>
      </w:r>
    </w:p>
    <w:p>
      <w:pPr>
        <w:numPr>
          <w:ilvl w:val="0"/>
          <w:numId w:val="1008"/>
        </w:numPr>
      </w:pPr>
      <w:r>
        <w:t xml:space="preserve">Set the default gateway:</w:t>
      </w:r>
      <w:r>
        <w:t xml:space="preserve"> </w:t>
      </w:r>
      <w:r>
        <w:rPr>
          <w:rStyle w:val="VerbatimChar"/>
        </w:rPr>
        <w:t xml:space="preserve">ip default-gateway 10.0.99.1</w:t>
      </w:r>
    </w:p>
    <w:p>
      <w:pPr>
        <w:numPr>
          <w:ilvl w:val="0"/>
          <w:numId w:val="1008"/>
        </w:numPr>
      </w:pPr>
      <w:r>
        <w:t xml:space="preserve">Restrict management access to specific VLANs (optional but recommended):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line vty 0 15</w:t>
      </w:r>
      <w:r>
        <w:br/>
      </w:r>
      <w:r>
        <w:rPr>
          <w:rStyle w:val="VerbatimChar"/>
        </w:rPr>
        <w:t xml:space="preserve">access-class MGMT-ACCESS in</w:t>
      </w:r>
      <w:r>
        <w:br/>
      </w:r>
      <w:r>
        <w:rPr>
          <w:rStyle w:val="VerbatimChar"/>
        </w:rPr>
        <w:t xml:space="preserve">exit</w:t>
      </w:r>
      <w:r>
        <w:br/>
      </w:r>
      <w:r>
        <w:br/>
      </w:r>
      <w:r>
        <w:rPr>
          <w:rStyle w:val="VerbatimChar"/>
        </w:rPr>
        <w:t xml:space="preserve">ip access-list standard MGMT-ACCESS</w:t>
      </w:r>
      <w:r>
        <w:br/>
      </w:r>
      <w:r>
        <w:rPr>
          <w:rStyle w:val="VerbatimChar"/>
        </w:rPr>
        <w:t xml:space="preserve">permit 10.0.99.0 0.0.0.255</w:t>
      </w:r>
      <w:r>
        <w:br/>
      </w:r>
      <w:r>
        <w:rPr>
          <w:rStyle w:val="VerbatimChar"/>
        </w:rPr>
        <w:t xml:space="preserve">deny any</w:t>
      </w:r>
      <w:r>
        <w:br/>
      </w:r>
      <w:r>
        <w:rPr>
          <w:rStyle w:val="VerbatimChar"/>
        </w:rPr>
        <w:t xml:space="preserve">exit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Using a dedicated management VLAN (not VLAN 1) is a security best practice. Management traffic should be isolated from user traffic.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erification"/>
    <w:p>
      <w:pPr>
        <w:pStyle w:val="Heading3"/>
      </w:pPr>
      <w:r>
        <w:rPr>
          <w:bCs/>
          <w:b/>
        </w:rPr>
        <w:t xml:space="preserve">6.0 Verification</w:t>
      </w:r>
    </w:p>
    <w:p>
      <w:pPr>
        <w:pStyle w:val="FirstParagraph"/>
      </w:pPr>
      <w:r>
        <w:t xml:space="preserve">Use the following commands from privileged EXEC mode to verify the configuration.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Display VLAN Information:</w:t>
      </w:r>
    </w:p>
    <w:p>
      <w:pPr>
        <w:numPr>
          <w:ilvl w:val="1"/>
          <w:numId w:val="1010"/>
        </w:numPr>
        <w:pStyle w:val="Compact"/>
      </w:pPr>
      <w:r>
        <w:t xml:space="preserve">Check that VLANs are created and ports are assigned correctly.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vlan brief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Display Trunk Port Information:</w:t>
      </w:r>
    </w:p>
    <w:p>
      <w:pPr>
        <w:numPr>
          <w:ilvl w:val="1"/>
          <w:numId w:val="1011"/>
        </w:numPr>
        <w:pStyle w:val="Compact"/>
      </w:pPr>
      <w:r>
        <w:t xml:space="preserve">Verify that trunk ports are active and allowing the correct VLANs.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show interfaces trunk</w:t>
      </w:r>
    </w:p>
    <w:p>
      <w:r>
        <w:pict>
          <v:rect style="width:0;height:1.5pt" o:hralign="center" o:hrstd="t" o:hr="t"/>
        </w:pict>
      </w:r>
    </w:p>
    <w:bookmarkEnd w:id="32"/>
    <w:bookmarkStart w:id="33" w:name="save-configuration"/>
    <w:p>
      <w:pPr>
        <w:pStyle w:val="Heading3"/>
      </w:pPr>
      <w:r>
        <w:rPr>
          <w:bCs/>
          <w:b/>
        </w:rPr>
        <w:t xml:space="preserve">7.0 Save Configuration</w:t>
      </w:r>
    </w:p>
    <w:p>
      <w:pPr>
        <w:pStyle w:val="FirstParagraph"/>
      </w:pPr>
      <w:r>
        <w:t xml:space="preserve">To ensure the configuration persists after a device reboot, save the running configuration to the startup configuration.</w:t>
      </w:r>
    </w:p>
    <w:p>
      <w:pPr>
        <w:numPr>
          <w:ilvl w:val="0"/>
          <w:numId w:val="1012"/>
        </w:numPr>
      </w:pPr>
      <w:r>
        <w:t xml:space="preserve">From privileged EXEC mode, execute one of the following commands: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write memory</w:t>
      </w:r>
      <w:r>
        <w:br/>
      </w:r>
      <w:r>
        <w:rPr>
          <w:rStyle w:val="VerbatimChar"/>
        </w:rPr>
        <w:t xml:space="preserve">    ```</w:t>
      </w:r>
      <w:r>
        <w:br/>
      </w:r>
      <w:r>
        <w:rPr>
          <w:rStyle w:val="VerbatimChar"/>
        </w:rPr>
        <w:t xml:space="preserve">*or*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copy running-config startup-config</w:t>
      </w:r>
      <w:r>
        <w:br/>
      </w:r>
      <w:r>
        <w:rPr>
          <w:rStyle w:val="VerbatimChar"/>
        </w:rPr>
        <w:t xml:space="preserve">```</w:t>
      </w:r>
    </w:p>
    <w:p>
      <w:pPr>
        <w:numPr>
          <w:ilvl w:val="0"/>
          <w:numId w:val="1012"/>
        </w:numPr>
      </w:pPr>
      <w:r>
        <w:t xml:space="preserve">Confirm the save when prompted.</w:t>
      </w:r>
    </w:p>
    <w:p>
      <w:r>
        <w:pict>
          <v:rect style="width:0;height:1.5pt" o:hralign="center" o:hrstd="t" o:hr="t"/>
        </w:pict>
      </w:r>
    </w:p>
    <w:bookmarkEnd w:id="33"/>
    <w:bookmarkStart w:id="34" w:name="contingencyrollback"/>
    <w:p>
      <w:pPr>
        <w:pStyle w:val="Heading3"/>
      </w:pPr>
      <w:r>
        <w:rPr>
          <w:bCs/>
          <w:b/>
        </w:rPr>
        <w:t xml:space="preserve">8.0 Contingency/Rollback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To remove a VLAN: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no vlan &lt;VLAN_ID&gt;</w:t>
      </w:r>
      <w:r>
        <w:br/>
      </w:r>
      <w:r>
        <w:rPr>
          <w:rStyle w:val="VerbatimChar"/>
        </w:rPr>
        <w:t xml:space="preserve">exit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To reset a port to its default state: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rPr>
          <w:rStyle w:val="VerbatimChar"/>
        </w:rPr>
        <w:t xml:space="preserve">default interface &lt;interface_type&gt; &lt;port&gt;</w:t>
      </w:r>
      <w:r>
        <w:br/>
      </w:r>
      <w:r>
        <w:rPr>
          <w:rStyle w:val="VerbatimChar"/>
        </w:rPr>
        <w:t xml:space="preserve">exit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To revert all changes:</w:t>
      </w:r>
      <w:r>
        <w:t xml:space="preserve"> </w:t>
      </w:r>
      <w:r>
        <w:t xml:space="preserve">If changes have not been saved, reboot the switch without saving the configuration.</w:t>
      </w:r>
    </w:p>
    <w:p>
      <w:r>
        <w:pict>
          <v:rect style="width:0;height:1.5pt" o:hralign="center" o:hrstd="t" o:hr="t"/>
        </w:pict>
      </w:r>
    </w:p>
    <w:bookmarkEnd w:id="34"/>
    <w:bookmarkStart w:id="35" w:name="troubleshooting"/>
    <w:p>
      <w:pPr>
        <w:pStyle w:val="Heading3"/>
      </w:pPr>
      <w:r>
        <w:rPr>
          <w:bCs/>
          <w:b/>
        </w:rPr>
        <w:t xml:space="preserve">8.1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132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 not showing in</w:t>
            </w:r>
            <w:r>
              <w:t xml:space="preserve"> </w:t>
            </w:r>
            <w:r>
              <w:rPr>
                <w:rStyle w:val="VerbatimChar"/>
              </w:rPr>
              <w:t xml:space="preserve">show vlan brief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not created or VTP client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VLAN manually. Check VTP mode (</w:t>
            </w:r>
            <w:r>
              <w:rPr>
                <w:rStyle w:val="VerbatimChar"/>
              </w:rPr>
              <w:t xml:space="preserve">show vtp status</w:t>
            </w:r>
            <w:r>
              <w:t xml:space="preserve">). Set to transparent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not in correct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VLAN not set or port in trunk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with</w:t>
            </w:r>
            <w:r>
              <w:t xml:space="preserve"> </w:t>
            </w:r>
            <w:r>
              <w:rPr>
                <w:rStyle w:val="VerbatimChar"/>
              </w:rPr>
              <w:t xml:space="preserve">show interface switchport</w:t>
            </w:r>
            <w:r>
              <w:t xml:space="preserve">. Set</w:t>
            </w:r>
            <w:r>
              <w:t xml:space="preserve"> </w:t>
            </w:r>
            <w:r>
              <w:rPr>
                <w:rStyle w:val="VerbatimChar"/>
              </w:rPr>
              <w:t xml:space="preserve">switchport mode access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switchport access vlan 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Trunk not passing VLANs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VLANs not allowed on trunk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show interface trunk</w:t>
            </w:r>
            <w:r>
              <w:t xml:space="preserve">. Add VLANs with</w:t>
            </w:r>
            <w:r>
              <w:t xml:space="preserve"> </w:t>
            </w:r>
            <w:r>
              <w:rPr>
                <w:rStyle w:val="VerbatimChar"/>
              </w:rPr>
              <w:t xml:space="preserve">switchport trunk allowed vlan add 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 can’t communicate across VLANs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inter-VLAN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Layer 3 switch with SVIs or external router. Configure routing between VLANs.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STP blocking port unexpectedly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detected or BPDU received on portfast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show spanning-tree</w:t>
            </w:r>
            <w:r>
              <w:t xml:space="preserve">. If BPDU guard triggered, remove unauthorized switch and</w:t>
            </w:r>
            <w:r>
              <w:t xml:space="preserve"> </w:t>
            </w:r>
            <w:r>
              <w:rPr>
                <w:rStyle w:val="VerbatimChar"/>
              </w:rPr>
              <w:t xml:space="preserve">shut</w:t>
            </w:r>
            <w:r>
              <w:t xml:space="preserve">/</w:t>
            </w:r>
            <w:r>
              <w:rPr>
                <w:rStyle w:val="VerbatimChar"/>
              </w:rPr>
              <w:t xml:space="preserve">no shut</w:t>
            </w:r>
            <w:r>
              <w:t xml:space="preserve"> </w:t>
            </w:r>
            <w:r>
              <w:t xml:space="preserve">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VLAN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native VLANs on trunk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native VLAN matches on both ends (</w:t>
            </w:r>
            <w:r>
              <w:rPr>
                <w:rStyle w:val="VerbatimChar"/>
              </w:rPr>
              <w:t xml:space="preserve">show interface trunk</w:t>
            </w:r>
            <w:r>
              <w:t xml:space="preserve">). Set same native VLAN.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VTP not syncing VLANs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VTP domain mismatch or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show vtp status</w:t>
            </w:r>
            <w:r>
              <w:t xml:space="preserve">. Ensure domain name and password match. Consider transparent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access switch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VLAN or no IP on SVI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management VLAN SVI has IP (</w:t>
            </w:r>
            <w:r>
              <w:rPr>
                <w:rStyle w:val="VerbatimChar"/>
              </w:rPr>
              <w:t xml:space="preserve">show ip interface brief</w:t>
            </w:r>
            <w:r>
              <w:t xml:space="preserve">). Check default gateway.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err-disabled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violation, BPDU guard, or port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show interface status err-disabled</w:t>
            </w:r>
            <w:r>
              <w:t xml:space="preserve">. Fix cause, then</w:t>
            </w:r>
            <w:r>
              <w:t xml:space="preserve"> </w:t>
            </w:r>
            <w:r>
              <w:rPr>
                <w:rStyle w:val="VerbatimChar"/>
              </w:rPr>
              <w:t xml:space="preserve">shut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 shut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network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Spanning-tree convergence or duplex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show spanning-tree</w:t>
            </w:r>
            <w:r>
              <w:t xml:space="preserve"> </w:t>
            </w:r>
            <w:r>
              <w:t xml:space="preserve">for blocking ports. Verify duplex/speed with</w:t>
            </w:r>
            <w:r>
              <w:t xml:space="preserve"> </w:t>
            </w:r>
            <w:r>
              <w:rPr>
                <w:rStyle w:val="VerbatimChar"/>
              </w:rPr>
              <w:t xml:space="preserve">show interface status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Diagnostic Commands:</w:t>
      </w:r>
    </w:p>
    <w:p>
      <w:pPr>
        <w:pStyle w:val="SourceCode"/>
      </w:pPr>
      <w:r>
        <w:rPr>
          <w:rStyle w:val="VerbatimChar"/>
        </w:rPr>
        <w:t xml:space="preserve">! View all VLANs</w:t>
      </w:r>
      <w:r>
        <w:br/>
      </w:r>
      <w:r>
        <w:rPr>
          <w:rStyle w:val="VerbatimChar"/>
        </w:rPr>
        <w:t xml:space="preserve">show vlan brief</w:t>
      </w:r>
      <w:r>
        <w:br/>
      </w:r>
      <w:r>
        <w:br/>
      </w:r>
      <w:r>
        <w:rPr>
          <w:rStyle w:val="VerbatimChar"/>
        </w:rPr>
        <w:t xml:space="preserve">! Check port VLAN assignment</w:t>
      </w:r>
      <w:r>
        <w:br/>
      </w:r>
      <w:r>
        <w:rPr>
          <w:rStyle w:val="VerbatimChar"/>
        </w:rPr>
        <w:t xml:space="preserve">show interface &lt;interface&gt; switchport</w:t>
      </w:r>
      <w:r>
        <w:br/>
      </w:r>
      <w:r>
        <w:br/>
      </w:r>
      <w:r>
        <w:rPr>
          <w:rStyle w:val="VerbatimChar"/>
        </w:rPr>
        <w:t xml:space="preserve">! View trunk status</w:t>
      </w:r>
      <w:r>
        <w:br/>
      </w:r>
      <w:r>
        <w:rPr>
          <w:rStyle w:val="VerbatimChar"/>
        </w:rPr>
        <w:t xml:space="preserve">show interface trunk</w:t>
      </w:r>
      <w:r>
        <w:br/>
      </w:r>
      <w:r>
        <w:br/>
      </w:r>
      <w:r>
        <w:rPr>
          <w:rStyle w:val="VerbatimChar"/>
        </w:rPr>
        <w:t xml:space="preserve">! Check spanning-tree</w:t>
      </w:r>
      <w:r>
        <w:br/>
      </w:r>
      <w:r>
        <w:rPr>
          <w:rStyle w:val="VerbatimChar"/>
        </w:rPr>
        <w:t xml:space="preserve">show spanning-tree vlan &lt;vlan_id&gt;</w:t>
      </w:r>
      <w:r>
        <w:br/>
      </w:r>
      <w:r>
        <w:br/>
      </w:r>
      <w:r>
        <w:rPr>
          <w:rStyle w:val="VerbatimChar"/>
        </w:rPr>
        <w:t xml:space="preserve">! View VTP status</w:t>
      </w:r>
      <w:r>
        <w:br/>
      </w:r>
      <w:r>
        <w:rPr>
          <w:rStyle w:val="VerbatimChar"/>
        </w:rPr>
        <w:t xml:space="preserve">show vtp status</w:t>
      </w:r>
      <w:r>
        <w:br/>
      </w:r>
      <w:r>
        <w:br/>
      </w:r>
      <w:r>
        <w:rPr>
          <w:rStyle w:val="VerbatimChar"/>
        </w:rPr>
        <w:t xml:space="preserve">! Check interface errors</w:t>
      </w:r>
      <w:r>
        <w:br/>
      </w:r>
      <w:r>
        <w:rPr>
          <w:rStyle w:val="VerbatimChar"/>
        </w:rPr>
        <w:t xml:space="preserve">show interface &lt;interface&gt; | include errors|CRC|collision</w:t>
      </w:r>
      <w:r>
        <w:br/>
      </w:r>
      <w:r>
        <w:br/>
      </w:r>
      <w:r>
        <w:rPr>
          <w:rStyle w:val="VerbatimChar"/>
        </w:rPr>
        <w:t xml:space="preserve">! View MAC address table</w:t>
      </w:r>
      <w:r>
        <w:br/>
      </w:r>
      <w:r>
        <w:rPr>
          <w:rStyle w:val="VerbatimChar"/>
        </w:rPr>
        <w:t xml:space="preserve">show mac address-table vlan &lt;vlan_id&gt;</w:t>
      </w:r>
    </w:p>
    <w:p>
      <w:r>
        <w:pict>
          <v:rect style="width:0;height:1.5pt" o:hralign="center" o:hrstd="t" o:hr="t"/>
        </w:pict>
      </w:r>
    </w:p>
    <w:bookmarkEnd w:id="35"/>
    <w:bookmarkStart w:id="36" w:name="revision-history"/>
    <w:p>
      <w:pPr>
        <w:pStyle w:val="Heading3"/>
      </w:pPr>
      <w:r>
        <w:rPr>
          <w:bCs/>
          <w:b/>
        </w:rPr>
        <w:t xml:space="preserve">9.0 Revision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OberaConnect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creation from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Jeremy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 Review: Added VTP mode configuration (5.2.1). Added Spanning-Tree PortFast and BPDU Guard for access ports. Added trunk security (nonegotiate, native VLAN change). Added Management VLAN section (5.6). Added Section 8.1 (Troubleshooting) with common issues and diagnostic commands.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2025-12-30T13:14:17Z</dcterms:created>
  <dcterms:modified xsi:type="dcterms:W3CDTF">2025-12-30T13:14:17Z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