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365D"/>
          <w:sz w:val="48"/>
        </w:rPr>
        <w:t>CyberArk PAM Migration</w:t>
      </w:r>
    </w:p>
    <w:p>
      <w:r>
        <w:rPr>
          <w:rFonts w:ascii="Arial" w:hAnsi="Arial"/>
          <w:b/>
          <w:sz w:val="40"/>
        </w:rPr>
        <w:t>8-Agent AI Orchestrator System</w:t>
      </w:r>
    </w:p>
    <w:p>
      <w:r>
        <w:rPr>
          <w:rFonts w:ascii="Arial" w:hAnsi="Arial"/>
          <w:color w:val="666666"/>
          <w:sz w:val="28"/>
        </w:rPr>
        <w:t>CyberArk On-Premises → Privilege Cloud</w:t>
      </w:r>
    </w:p>
    <w:p>
      <w:r>
        <w:rPr>
          <w:rFonts w:ascii="Arial" w:hAnsi="Arial"/>
          <w:sz w:val="32"/>
        </w:rPr>
        <w:t>Technical Documentation</w:t>
      </w:r>
    </w:p>
    <w:p/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Orchestrator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coordinator.py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Sequences agents per phase, signal handlers, state management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CLI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cli.py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User interface (status/start/run/advance/agent/preflight/agents)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Agent Base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core/base.py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AgentBase ABC + AgentResult dataclass (status validation, approval timeout)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State Machine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core/state.py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Atomic writes, fcntl file locking, backup recovery, raw data separation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Logger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core/logging.py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SHA-256 hash chain, SIEM-ready JSONL format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On-Prem Client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core/cyberark_client.py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 PVWA REST client (context manager, env var credentials)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Cloud Client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core/cloud_client.py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 Cloud REST client (OAuth2 + legacy auth)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.gitignore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.gitignore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Excludes config.json, credentials, output/, __pycache__/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Agent Registry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Phases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Key Capabilities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01-discovery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DiscoveryAgent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P1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Applications API, multi-signal NHI detection, integration scanning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02-gap-analysis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GapAnalysisAgent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P1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10-domain assessment, 4-framework compliance mapping, scoring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03-permissions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PermissionMappingAgent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P1, P3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22 individual permissions via Safe Members API, sensitive flagging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04-etl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ETLOrchestrationAgent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P4, P5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Real API calls, watchdog timer, linked accounts, emergency unfreeze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05-heartbeat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HeartbeatAgent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P4-P6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10 post-migration checks (count, heartbeat, permissions, etc.)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06-integration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IntegrationRepointingAgent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P5, P6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CCP/AAM code scanning, replacement code generation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07-compliance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ComplianceAgent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P5, P7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PCI-DSS, NIST 800-53, HIPAA, SOX control mapping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08-runbook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RunbookAgent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All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Phase gate management, human approval workflow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Phase Execution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Agents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Human Gate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P0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Environment Setup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(manual)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P1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Discovery &amp; Dependency Mapping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01, 02, 03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Review discovery + gaps + permissions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P2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Infrastructure Preparation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(manual)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 &amp; Policy Migration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Approve safe/policy plan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P4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Pilot Migration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04, 05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Approve pilot results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P5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Production Batches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04, 05, 06, 07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Approve each wave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P6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Parallel Running &amp; Cutover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05, 06, 07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Approve cutover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Decommission &amp; Close-Out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Final sign-off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Credential Management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Credentials should be provided via environment variables (recommended) rather than stored in config.json.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Environment Variable</w:t>
            </w:r>
          </w:p>
        </w:tc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CYBERARK_USERNAME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On-prem PVWA service account username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CYBERARK_PASSWORD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On-prem PVWA service account password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PCLOUD_CLIENT_ID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 Cloud OAuth2 client ID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PCLOUD_CLIENT_SECRET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 Cloud OAuth2 client secret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PCLOUD_IDENTITY_URL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 Identity URL (override for OAuth2)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PCLOUD_USERNAME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 Cloud username (legacy auth only)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PCLOUD_PASSWORD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 Cloud password (legacy auth only)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333333"/>
          <w:sz w:val="18"/>
        </w:rPr>
        <w:t>Passwords are zeroed from memory immediately after the authentication attempt. On token expiry (HTTP 401), credentials are re-read from environment variables for re-authentication.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Authentication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On-Prem PVWA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Auth Type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/Auth/CyberArk/Logon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Local vault authentication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LDAP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/Auth/LDAP/Logon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Active Directory (recommended)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RADIUS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/Auth/RADIUS/Logon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Multi-factor authentication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Windows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/Auth/Windows/Logon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Windows integrated auth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SAML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Not supported (requires browser redirect flow)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Privilege Cloud (OAuth2 — Recommended)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Modern Privilege Cloud tenants use OAuth2 via CyberArk Identity Security Platform:</w:t>
      </w:r>
    </w:p>
    <w:p>
      <w:pPr>
        <w:spacing w:before="80" w:after="80"/>
        <w:keepLines/>
        <w:keepNext/>
        <w:shd w:fill="EDF2F7" w:val="clear"/>
      </w:pPr>
      <w:r>
        <w:rPr>
          <w:rFonts w:ascii="Consolas" w:hAnsi="Consolas"/>
          <w:color w:val="2D3748"/>
          <w:sz w:val="17"/>
        </w:rPr>
        <w:t>Token URL: {identity_url}/oauth2/platformtoken</w:t>
        <w:br/>
        <w:t>Grant type: client_credentials</w:t>
        <w:br/>
        <w:t>Identity URL format: https://&lt;tenant&gt;.id.cyberark.cloud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Privilege Cloud (Legacy)</w:t>
      </w:r>
    </w:p>
    <w:p>
      <w:pPr>
        <w:spacing w:after="80"/>
      </w:pPr>
      <w:r>
        <w:rPr>
          <w:rFonts w:ascii="Arial" w:hAnsi="Arial"/>
          <w:b w:val="0"/>
          <w:color w:val="333333"/>
          <w:sz w:val="20"/>
        </w:rPr>
        <w:t>Set auth_method to 'legacy' in config. Uses /Auth/CyberArk/Logon on the Privilege Cloud PVWA URL.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Configuration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config.json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cyberark_on_prem.base_url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On-prem PVWA 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cyberark_on_prem.auth_type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 / LDAP / RADIUS / Windows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LDAP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cyberark_on_prem.verify_ssl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SSL certificate verification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cyberark_on_prem.timeout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Request timeout (seconds)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cyberark_on_prem.rate_limit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Seconds between requests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cyberark_on_prem.batch_size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Pagination size (max 1000)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1000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privilege_cloud.base_url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 Cloud tenant 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privilege_cloud.auth_method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oauth2 (modern) or legacy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oauth2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privilege_cloud.identity_url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 Identity URL for OAuth2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privilege_cloud.batch_size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Import pagination size (max 1000)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servicenow.instance_url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ServiceNow instance 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output_dir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Output directory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./output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log_level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Logging level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INFO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environment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Environment context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dev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Security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Implementation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Secrets Management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Env var credentials, passwords zeroed from memory after auth, error sanitization strips secrets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Atomic State Writes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temp file → fsync → os.replace (POSIX atomic) + fcntl.flock(LOCK_EX) + .bak backup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Signal Handlers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SIGTERM/SIGINT save state and exit cleanly (exit code 128 + signal)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Tamper-Evident Logging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SHA-256 hash chain in every audit event — tampering breaks the chain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Watchdog Timer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threading.Timer auto-unfreezes all frozen accounts on ETL timeout (default 120 min)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Approval Timeouts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30-minute default, auto-deny in non-interactive mode (no TTY)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HTTPS Enforcement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Privilege Cloud connections reject non-HTTPS URLs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Error Sanitization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_safe_error() strips passwords, secrets, tokens from HTTP error messages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.gitignore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Excludes config.json, *.pem, *.key, .env, output/, __pycache__/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Permission Mapping (Agent 03)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Privilege Cloud uses the same individual permission model as on-prem CyberArk. Agent 03 maps all 22 safe member permissions directly via the Safe Members API — there is no role-based simplification or permission loss.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All 22 CyberArk Safe Permissions (Mapped 1:1)</w:t>
      </w:r>
    </w:p>
    <w:p>
      <w:pPr>
        <w:spacing w:before="80" w:after="80"/>
        <w:keepLines/>
        <w:keepNext/>
        <w:shd w:fill="EDF2F7" w:val="clear"/>
      </w:pPr>
      <w:r>
        <w:rPr>
          <w:rFonts w:ascii="Consolas" w:hAnsi="Consolas"/>
          <w:color w:val="2D3748"/>
          <w:sz w:val="17"/>
        </w:rPr>
        <w:t>UseAccounts              RetrieveAccounts         ListAccounts</w:t>
        <w:br/>
        <w:t>AddAccounts              UpdateAccountContent     UpdateAccountProperties</w:t>
        <w:br/>
        <w:t>InitiateCPMAccountManagementOperations            SpecifyNextAccountContent</w:t>
        <w:br/>
        <w:t>RenameAccounts           DeleteAccounts           UnlockAccounts</w:t>
        <w:br/>
        <w:t>ManageSafe               ManageSafeMembers        BackupSafe</w:t>
        <w:br/>
        <w:t>ViewAuditLog             ViewSafeMembers          AccessWithoutConfirmation</w:t>
        <w:br/>
        <w:t>CreateFolders            DeleteFolders            MoveAccountsAndFolders</w:t>
        <w:br/>
        <w:t>RequestsAuthorizationLevel1                       RequestsAuthorizationLevel2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Security-Sensitive Permissions (Flagged for Review)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ManageSafe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Full safe admin — can modify safe properties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ManageSafeMembers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Can grant/revoke access to other users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AccessWithoutConfirmation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Bypasses dual-control approval workflow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SpecifyNextAccountContent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Can set the next password value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InitiateCPMAccountManagementOperations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Can trigger CPM verify/change/reconcile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RequestsAuthorizationLevel1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Dual-control authorization level 1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RequestsAuthorizationLevel2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Dual-control authorization level 2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333333"/>
          <w:sz w:val="18"/>
        </w:rPr>
        <w:t>Built-in members (Master, Batch, Backup Users, DR Users, Auditors, Operators) are automatically skipped. Phase P1 produces the analysis report. Phase P3 applies permissions via add_safe_member() / update_safe_member(), handling 409 conflicts by falling back to update.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ETL Pipeline (Agent 04)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Each batch executes 7 steps in sequence with real API calls: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API Call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1. FREEZE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Disable CPM automatic management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PATCH /Accounts/{id} (automaticManagementEnabled=false)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2. EXPORT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Pull full account details + retrieve passwords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 /Accounts/{id} + POST .../Password/Retrieve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3. TRANSFORM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Map fields, preserve all properties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Local transformation (no API)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4. SAFE CREATION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Create target safes if they don't exist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 /Safes (ManagingCPM, retention defaults)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5. IMPORT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Push accounts with retry + exponential backoff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 /Accounts (rate-limited)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6. HEARTBEAT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Trigger password verification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 /Accounts/{id}/Verify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7. UNFREEZE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Re-enable CPM management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PATCH /Accounts/{id} (automaticManagementEnabled=true)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Implementation Details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Password retrieval: Accounts where retrieval fails are skipped (not imported with empty secrets)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Linked accounts: Logon/reconcile relationships recreated via POST /Accounts/{id}/LinkAccount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Field preservation: platformAccountProperties, remoteMachinesAccess, secretType, secretManagement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Failure threshold: &gt;10% batch failure = 'failed', otherwise 'partial'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Both clients use context managers (with ... as client:) to prevent connection leaks</w:t>
      </w:r>
    </w:p>
    <w:p>
      <w:pPr>
        <w:pStyle w:val="ListBullet"/>
      </w:pPr>
      <w:r>
        <w:rPr>
          <w:rFonts w:ascii="Arial" w:hAnsi="Arial"/>
          <w:b w:val="0"/>
          <w:color w:val="333333"/>
          <w:sz w:val="18"/>
        </w:rPr>
        <w:t>Emergency unfreeze: On any exception, all frozen accounts are automatically unfrozen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Wave Classification (5 Waves by Risk)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Wave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Accounts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LOW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Test/Dev/Sandbox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Standard user accounts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MEDIUM-HIGH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Infrastructure/network/admin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NHIs without CCP/AAM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CRITICAL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NHIs with CCP/AAM (uses Applications API data)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Validation Checks (Agent 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Count comparison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Source vs target account counts within threshold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Heartbeat status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All imported accounts have valid credentials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Permission mapping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Translations applied correctly, exceptions flagged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Folder structure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Safe-to-folder hierarchy preserved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Metadata integrity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Descriptions and custom fields intact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6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Group assignments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Group/role memberships translated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7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policies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Rotation policies applied in target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8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Access patterns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No unexpected permission escalations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9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continuity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trail preserved across migration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10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Recording preservation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PSM recordings archived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Compliance Frameworks (Agent 07)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Maps migration actions to controls in 4 frameworks using data-driven check definitions (no lambdas — serializable config):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Control Groups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PCI-DSS v4.0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Access control (8.x), Audit trail (10.x), Change management (6.x)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NIST 800-53 Rev5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IA-2/4/5, AC-2/3/6, AU-2/3/6/11, CA-7, SI-4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HIPAA Security Rule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164.312(a)(1), 164.312(b), 164.312(c)(1), 164.312(d)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SOX IT Controls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CC6.1-3, CC7.1-2, CC8.1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NHI Detection (Multi-Signal)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Signal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Priority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Platform-based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Highest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UnixSSHKeys, WinServiceAccount, WinScheduledTask, AzureServicePrincipal, AWSAccessKeys, HashiCorpVault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Name patterns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^svc[_-], ^app[_-], ^api[_-], ^bot[_-], ^sys[_-], service.?account, daemon, scheduler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 name patterns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Lower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appcred, servicecred, automation, cicd, pipeline, appidentit, machineidentit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CyberArk REST API Endpoints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On-Prem PVWA (Source)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/Auth/{type}/Logon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Authentication (CyberArk/LDAP/RADIUS/Windows)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/Auth/Logoff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Session termination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Account enumeration (paginated, count-based)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Full account details (includes linked accounts)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PATCH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Update account properties (JSON Patch)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/Accounts/{id}/Password/Retrieve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retrieval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/Safes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 enumeration (system safes filtered)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/Safes/{name}/Members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 member/permission enumeration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/Platforms/Targets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Platform enumeration (v12+)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/Platforms/{id}/Export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Platform export (ZIP package)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/Applications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CCP/AAM application enumeration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/Applications/{id}/Authentications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Application auth methods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/Activities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log retrieval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/Server/Verify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Version and health info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Privilege Cloud (Target)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{identity_url}/oauth2/platformtoken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OAuth2 token (client_credentials)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/Auth/CyberArk/Logon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Legacy authentication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/Safes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 creation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/Safes/{name}/Members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Add safe member with individual permissions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/Safes/{name}/Members/{member}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PUT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Update safe member permissions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Account import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/Accounts/{id}/Verify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verification (heartbeat)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/Accounts/{id}/Password/Retrieve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retrieval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/Accounts/{id}/LinkAccount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Link logon/reconcile account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DELETE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Account deletion (rollback)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/Platforms/Import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Platform package import (ZIP)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State Machine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Migration state persists to output/state/migration_state.json via atomic writes: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Implementation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Persistence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JSON file with atomic writes (temp → fsync → os.replace)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Concurrency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fcntl.flock(LOCK_EX) prevents concurrent writes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Backup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.bak file created before every write; recovery on corruption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Raw Data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Large datasets stored in output/state/raw/ (not in main state file)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List Caps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Steps: 5000, Errors: 1000, Approvals: 500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Resume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Coordinator picks up from last completed step after restart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Test Environment &amp; Sandbox (Next Steps Decision Point)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The system currently has no dedicated virtual test environment. Before running the ETL pipeline for the first time, a decision is needed on the testing approach.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Current Capabilities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Capability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What It Does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Limitations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--dry-run mode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Skips agent execution, prints what would run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No data flow simulation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environment config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Stamps dev/staging/prod into audit logs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Metadata only — no behavior change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P4 Pilot (Wave 1)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Limits first batch to 50 test/dev accounts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Hits real APIs — not a sandbox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Decision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Fidelity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A. Lab Instance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 PVWA dev/lab + Privilege Cloud test tenant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Low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B. Mock API Server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Flask/FastAPI emulating PVWA/Cloud APIs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C. Unit Test Fixtures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pytest with mocked API clients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D. Docker Harness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Mock API containers with pre-seeded data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E. Hybrid (Recommended)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 for integration + C for CI/CD regression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Recommended: Hybrid (Option E)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Integration testing: Separate config files per environment (config.dev.json, config.prod.json)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CI/CD regression: pytest fixtures with mocked API responses</w:t>
      </w:r>
    </w:p>
    <w:p>
      <w:pPr>
        <w:pStyle w:val="ListBullet"/>
      </w:pPr>
      <w:r>
        <w:rPr>
          <w:rFonts w:ascii="Arial" w:hAnsi="Arial"/>
          <w:b w:val="0"/>
          <w:color w:val="333333"/>
          <w:sz w:val="18"/>
        </w:rPr>
        <w:t>Wave 1 is the built-in canary — test/dev/sandbox accounts migrated first as a safe first-run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CLI Commands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python3 cli.py status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Show migration status and phase breakdown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start &lt;id&gt;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Start new migration with given ID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run &lt;P#&gt;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 all agents for a phase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run &lt;P#&gt; --dry-run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Simulate phase without API calls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advance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Advance to next phase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agent &lt;key&gt;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 a single agent (e.g., 01-discovery)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agent &lt;key&gt; --phase P#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 agent for a specific phase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preflight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 all agent preflight checks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agents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List all available agents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Audit Logging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All agent actions are logged as structured JSON events (JSONL) to output/logs/&lt;agent_id&gt;.audit.jsonl. Every event includes a chain_hash — a running SHA-256 hash linking each event to its predecessor. Tampering with log entries breaks the chain, making modifications detectable during compliance audits.</w:t>
      </w:r>
    </w:p>
    <w:p>
      <w:pPr>
        <w:spacing w:before="80" w:after="80"/>
        <w:keepLines/>
        <w:keepNext/>
        <w:shd w:fill="EDF2F7" w:val="clear"/>
      </w:pPr>
      <w:r>
        <w:rPr>
          <w:rFonts w:ascii="Consolas" w:hAnsi="Consolas"/>
          <w:color w:val="2D3748"/>
          <w:sz w:val="17"/>
        </w:rPr>
        <w:t>{</w:t>
        <w:br/>
        <w:t xml:space="preserve">  "timestamp": "2026-03-03T03:16:47.853Z",</w:t>
        <w:br/>
        <w:t xml:space="preserve">  "agent_id": "agent_01_discovery",</w:t>
        <w:br/>
        <w:t xml:space="preserve">  "environment": "prod",</w:t>
        <w:br/>
        <w:t xml:space="preserve">  "action": "discovery_start",</w:t>
        <w:br/>
        <w:t xml:space="preserve">  "details": {"phase": "P1"},</w:t>
        <w:br/>
        <w:t xml:space="preserve">  "user": "maverick",</w:t>
        <w:br/>
        <w:t xml:space="preserve">  "session_id": "6a410ecc",</w:t>
        <w:br/>
        <w:t xml:space="preserve">  "result": "success",</w:t>
        <w:br/>
        <w:t xml:space="preserve">  "chain_hash": "a3f8c2...e91d04"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