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1720F7" w:rsidRPr="00841C9B" w:rsidRDefault="001720F7" w:rsidP="00841C9B">
      <w:pPr>
        <w:spacing w:line="276" w:lineRule="auto"/>
        <w:jc w:val="center"/>
        <w:rPr>
          <w:rFonts w:ascii="Cambria" w:hAnsi="Cambria"/>
          <w:b/>
        </w:rPr>
      </w:pPr>
    </w:p>
    <w:p w:rsidR="001720F7" w:rsidRPr="00841C9B" w:rsidRDefault="001720F7" w:rsidP="00841C9B">
      <w:pPr>
        <w:spacing w:line="276" w:lineRule="auto"/>
        <w:jc w:val="center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  <w:r w:rsidRPr="00841C9B">
        <w:rPr>
          <w:rFonts w:ascii="Cambria" w:hAnsi="Cambria"/>
          <w:b/>
          <w:noProof/>
          <w:lang w:val="sk-SK" w:eastAsia="sk-SK"/>
        </w:rPr>
        <w:drawing>
          <wp:anchor distT="0" distB="0" distL="114300" distR="114300" simplePos="0" relativeHeight="251658240" behindDoc="1" locked="1" layoutInCell="1" allowOverlap="1" wp14:anchorId="6AE8B62D" wp14:editId="7CA1CCF6">
            <wp:simplePos x="0" y="0"/>
            <wp:positionH relativeFrom="margin">
              <wp:align>center</wp:align>
            </wp:positionH>
            <wp:positionV relativeFrom="page">
              <wp:posOffset>2065940</wp:posOffset>
            </wp:positionV>
            <wp:extent cx="5079600" cy="712800"/>
            <wp:effectExtent l="0" t="0" r="6985" b="0"/>
            <wp:wrapTight wrapText="bothSides">
              <wp:wrapPolygon edited="0">
                <wp:start x="0" y="0"/>
                <wp:lineTo x="0" y="20791"/>
                <wp:lineTo x="21549" y="20791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mind-manifesto-logo-website-e14590019176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</w:rPr>
      </w:pPr>
    </w:p>
    <w:p w:rsidR="001403CF" w:rsidRPr="00841C9B" w:rsidRDefault="001403CF" w:rsidP="00841C9B">
      <w:pPr>
        <w:spacing w:line="276" w:lineRule="auto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rPr>
          <w:rFonts w:ascii="Cambria" w:hAnsi="Cambria"/>
          <w:b/>
        </w:rPr>
      </w:pP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sz w:val="48"/>
          <w:szCs w:val="48"/>
        </w:rPr>
        <w:t>Team 52: Jaromir Latal &amp; Lambros Zannettos</w:t>
      </w:r>
    </w:p>
    <w:p w:rsidR="000A7934" w:rsidRDefault="000A7934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sz w:val="48"/>
          <w:szCs w:val="48"/>
        </w:rPr>
        <w:t xml:space="preserve">Client: </w:t>
      </w:r>
      <w:r w:rsidR="008321E3">
        <w:rPr>
          <w:rFonts w:ascii="Cambria" w:hAnsi="Cambria"/>
          <w:b/>
          <w:sz w:val="48"/>
          <w:szCs w:val="48"/>
        </w:rPr>
        <w:t>The Mind Manifesto</w:t>
      </w:r>
    </w:p>
    <w:p w:rsidR="008321E3" w:rsidRPr="00841C9B" w:rsidRDefault="008321E3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(Imran Ahmad, Terry Hall)</w:t>
      </w:r>
    </w:p>
    <w:p w:rsidR="000A7934" w:rsidRPr="00841C9B" w:rsidRDefault="000A7934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sz w:val="48"/>
          <w:szCs w:val="48"/>
        </w:rPr>
        <w:t>Supervisor: Dr. Yun Fu</w:t>
      </w:r>
    </w:p>
    <w:p w:rsidR="000A7934" w:rsidRPr="00841C9B" w:rsidRDefault="000A7934" w:rsidP="00841C9B">
      <w:pPr>
        <w:spacing w:line="276" w:lineRule="auto"/>
        <w:rPr>
          <w:rFonts w:ascii="Cambria" w:hAnsi="Cambria"/>
          <w:b/>
          <w:sz w:val="48"/>
          <w:szCs w:val="48"/>
        </w:rPr>
      </w:pPr>
    </w:p>
    <w:p w:rsidR="009D3BDA" w:rsidRPr="00841C9B" w:rsidRDefault="009D3BDA" w:rsidP="00841C9B">
      <w:pPr>
        <w:spacing w:line="276" w:lineRule="auto"/>
        <w:rPr>
          <w:rFonts w:ascii="Cambria" w:hAnsi="Cambria"/>
          <w:b/>
          <w:sz w:val="48"/>
          <w:szCs w:val="48"/>
        </w:rPr>
      </w:pPr>
    </w:p>
    <w:p w:rsidR="00F839E0" w:rsidRPr="00841C9B" w:rsidRDefault="00F839E0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</w:p>
    <w:p w:rsidR="00F839E0" w:rsidRPr="00841C9B" w:rsidRDefault="00F839E0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</w:p>
    <w:p w:rsidR="00F839E0" w:rsidRPr="00841C9B" w:rsidRDefault="00F96623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noProof/>
          <w:sz w:val="48"/>
          <w:szCs w:val="48"/>
          <w:lang w:val="sk-SK" w:eastAsia="sk-SK"/>
        </w:rPr>
        <w:drawing>
          <wp:anchor distT="0" distB="0" distL="114300" distR="114300" simplePos="0" relativeHeight="251659264" behindDoc="1" locked="1" layoutInCell="1" allowOverlap="1" wp14:anchorId="6640F9DE" wp14:editId="65BEA744">
            <wp:simplePos x="0" y="0"/>
            <wp:positionH relativeFrom="margin">
              <wp:align>center</wp:align>
            </wp:positionH>
            <wp:positionV relativeFrom="page">
              <wp:posOffset>7724315</wp:posOffset>
            </wp:positionV>
            <wp:extent cx="2858400" cy="838800"/>
            <wp:effectExtent l="0" t="0" r="0" b="0"/>
            <wp:wrapTight wrapText="bothSides">
              <wp:wrapPolygon edited="0">
                <wp:start x="0" y="0"/>
                <wp:lineTo x="0" y="21109"/>
                <wp:lineTo x="21451" y="21109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9E0" w:rsidRPr="00841C9B" w:rsidRDefault="00F839E0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</w:p>
    <w:p w:rsidR="00F839E0" w:rsidRPr="00841C9B" w:rsidRDefault="00F839E0" w:rsidP="00841C9B">
      <w:pPr>
        <w:spacing w:line="276" w:lineRule="auto"/>
        <w:jc w:val="center"/>
        <w:rPr>
          <w:rFonts w:ascii="Cambria" w:hAnsi="Cambria"/>
          <w:b/>
          <w:sz w:val="48"/>
          <w:szCs w:val="48"/>
        </w:rPr>
      </w:pPr>
    </w:p>
    <w:p w:rsidR="00F96623" w:rsidRPr="00841C9B" w:rsidRDefault="00F96623" w:rsidP="00841C9B">
      <w:pPr>
        <w:spacing w:line="276" w:lineRule="auto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sz w:val="48"/>
          <w:szCs w:val="48"/>
        </w:rPr>
        <w:br w:type="page"/>
      </w:r>
    </w:p>
    <w:bookmarkStart w:id="0" w:name="_Toc446865040" w:displacedByCustomXml="next"/>
    <w:sdt>
      <w:sdtPr>
        <w:rPr>
          <w:rFonts w:ascii="Cambria" w:hAnsi="Cambria"/>
          <w:b/>
        </w:rPr>
        <w:id w:val="206560251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:rsidR="00820E33" w:rsidRPr="00841C9B" w:rsidRDefault="00820E33" w:rsidP="00841C9B">
          <w:pPr>
            <w:pStyle w:val="TOCHeading"/>
            <w:spacing w:line="276" w:lineRule="auto"/>
            <w:outlineLvl w:val="0"/>
            <w:rPr>
              <w:rFonts w:ascii="Cambria" w:hAnsi="Cambria"/>
              <w:b/>
              <w:color w:val="auto"/>
            </w:rPr>
          </w:pPr>
          <w:r w:rsidRPr="00841C9B">
            <w:rPr>
              <w:rFonts w:ascii="Cambria" w:hAnsi="Cambria"/>
              <w:b/>
              <w:color w:val="auto"/>
            </w:rPr>
            <w:t>Table of Contents</w:t>
          </w:r>
          <w:bookmarkEnd w:id="0"/>
        </w:p>
        <w:p w:rsidR="00286126" w:rsidRPr="000E4C23" w:rsidRDefault="008132CA" w:rsidP="000E4C23">
          <w:pPr>
            <w:pStyle w:val="TOC1"/>
            <w:tabs>
              <w:tab w:val="right" w:leader="dot" w:pos="9062"/>
            </w:tabs>
            <w:spacing w:line="276" w:lineRule="auto"/>
            <w:rPr>
              <w:rFonts w:ascii="Cambria" w:hAnsi="Cambria"/>
              <w:noProof/>
              <w:sz w:val="24"/>
              <w:szCs w:val="24"/>
            </w:rPr>
          </w:pPr>
          <w:r w:rsidRPr="000E4C23">
            <w:rPr>
              <w:rFonts w:ascii="Cambria" w:hAnsi="Cambria"/>
              <w:b/>
              <w:sz w:val="24"/>
              <w:szCs w:val="24"/>
            </w:rPr>
            <w:t xml:space="preserve">1. </w:t>
          </w:r>
          <w:r w:rsidR="00820E33" w:rsidRPr="000E4C23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="00820E33" w:rsidRPr="000E4C23">
            <w:rPr>
              <w:rFonts w:ascii="Cambria" w:hAnsi="Cambria"/>
              <w:b/>
              <w:sz w:val="24"/>
              <w:szCs w:val="24"/>
            </w:rPr>
            <w:instrText xml:space="preserve"> TOC \o "1-3" \h \z \u </w:instrText>
          </w:r>
          <w:r w:rsidR="00820E33" w:rsidRPr="000E4C23">
            <w:rPr>
              <w:rFonts w:ascii="Cambria" w:hAnsi="Cambria"/>
              <w:b/>
              <w:sz w:val="24"/>
              <w:szCs w:val="24"/>
            </w:rPr>
            <w:fldChar w:fldCharType="separate"/>
          </w:r>
          <w:hyperlink w:anchor="_Toc446865040" w:history="1">
            <w:r w:rsidR="00286126"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Table of Contents</w:t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_Toc446865040 \h </w:instrText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286126"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1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1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2. Abstract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_Toc446865041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1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2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3. Context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_Toc446865042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2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3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3. 1. Background to project and clients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_Toc446865043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2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4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3. 2. Problem being solved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_Toc446865044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1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5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4. Team Roles and Skills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_Toc446865045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2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6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4.1. Jaromir Latal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_Toc446865046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6126" w:rsidRPr="000E4C23" w:rsidRDefault="00286126" w:rsidP="000E4C23">
          <w:pPr>
            <w:pStyle w:val="TOC2"/>
            <w:tabs>
              <w:tab w:val="right" w:leader="dot" w:pos="9062"/>
            </w:tabs>
            <w:spacing w:line="276" w:lineRule="auto"/>
            <w:rPr>
              <w:rFonts w:ascii="Cambria" w:eastAsiaTheme="minorEastAsia" w:hAnsi="Cambria"/>
              <w:noProof/>
              <w:sz w:val="24"/>
              <w:szCs w:val="24"/>
              <w:lang w:val="sk-SK" w:eastAsia="sk-SK"/>
            </w:rPr>
          </w:pPr>
          <w:hyperlink w:anchor="_Toc446865047" w:history="1">
            <w:r w:rsidRPr="000E4C23">
              <w:rPr>
                <w:rStyle w:val="Hyperlink"/>
                <w:rFonts w:ascii="Cambria" w:hAnsi="Cambria"/>
                <w:b/>
                <w:noProof/>
                <w:sz w:val="24"/>
                <w:szCs w:val="24"/>
              </w:rPr>
              <w:t>4.2. Jaromir Latal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_Toc446865047 \h </w:instrTex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0E4C23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0E33" w:rsidRPr="00841C9B" w:rsidRDefault="00820E33" w:rsidP="000E4C23">
          <w:pPr>
            <w:spacing w:line="276" w:lineRule="auto"/>
            <w:rPr>
              <w:rFonts w:ascii="Cambria" w:hAnsi="Cambria"/>
              <w:b/>
            </w:rPr>
          </w:pPr>
          <w:r w:rsidRPr="000E4C23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20E33" w:rsidRPr="00841C9B" w:rsidRDefault="00820E33" w:rsidP="00841C9B">
      <w:pPr>
        <w:spacing w:line="276" w:lineRule="auto"/>
        <w:rPr>
          <w:rFonts w:ascii="Cambria" w:hAnsi="Cambria"/>
          <w:b/>
          <w:sz w:val="48"/>
          <w:szCs w:val="48"/>
        </w:rPr>
      </w:pPr>
      <w:r w:rsidRPr="00841C9B">
        <w:rPr>
          <w:rFonts w:ascii="Cambria" w:hAnsi="Cambria"/>
          <w:b/>
          <w:sz w:val="48"/>
          <w:szCs w:val="48"/>
        </w:rPr>
        <w:br w:type="page"/>
      </w:r>
    </w:p>
    <w:p w:rsidR="009D3BDA" w:rsidRDefault="00195441" w:rsidP="00841C9B">
      <w:pPr>
        <w:pStyle w:val="Heading1"/>
        <w:spacing w:line="276" w:lineRule="auto"/>
        <w:rPr>
          <w:rFonts w:ascii="Cambria" w:hAnsi="Cambria"/>
          <w:b/>
          <w:color w:val="auto"/>
          <w:szCs w:val="48"/>
        </w:rPr>
      </w:pPr>
      <w:bookmarkStart w:id="1" w:name="_Toc446865041"/>
      <w:r w:rsidRPr="00841C9B">
        <w:rPr>
          <w:rFonts w:ascii="Cambria" w:hAnsi="Cambria"/>
          <w:b/>
          <w:color w:val="auto"/>
          <w:szCs w:val="48"/>
        </w:rPr>
        <w:lastRenderedPageBreak/>
        <w:t>2. Abstract</w:t>
      </w:r>
      <w:bookmarkEnd w:id="1"/>
    </w:p>
    <w:p w:rsidR="00841C9B" w:rsidRDefault="00841C9B" w:rsidP="00841C9B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application we were asked to develop is meant to provide people escape from </w:t>
      </w:r>
      <w:r w:rsidR="006B77F3">
        <w:rPr>
          <w:rFonts w:ascii="Cambria" w:hAnsi="Cambria"/>
          <w:sz w:val="24"/>
        </w:rPr>
        <w:t>every day’s</w:t>
      </w:r>
      <w:r>
        <w:rPr>
          <w:rFonts w:ascii="Cambria" w:hAnsi="Cambria"/>
          <w:sz w:val="24"/>
        </w:rPr>
        <w:t xml:space="preserve"> routine</w:t>
      </w:r>
      <w:r w:rsidR="008365FC">
        <w:rPr>
          <w:rFonts w:ascii="Cambria" w:hAnsi="Cambria"/>
          <w:sz w:val="24"/>
        </w:rPr>
        <w:t xml:space="preserve"> by </w:t>
      </w:r>
      <w:r w:rsidR="00F24032">
        <w:rPr>
          <w:rFonts w:ascii="Cambria" w:hAnsi="Cambria"/>
          <w:sz w:val="24"/>
        </w:rPr>
        <w:t>providing them with multiple guided and unguided meditation courses (or “interventions”, as defined by client)</w:t>
      </w:r>
      <w:r w:rsidR="008365FC">
        <w:rPr>
          <w:rFonts w:ascii="Cambria" w:hAnsi="Cambria"/>
          <w:sz w:val="24"/>
        </w:rPr>
        <w:t>.</w:t>
      </w:r>
      <w:r w:rsidR="006B77F3">
        <w:rPr>
          <w:rFonts w:ascii="Cambria" w:hAnsi="Cambria"/>
          <w:sz w:val="24"/>
        </w:rPr>
        <w:t xml:space="preserve"> The target user of this application is a busy person, who is likely to be overwhelmed and stressed; thus this application will allow him to slow down and relax. The application should be simple to use, including the UI</w:t>
      </w:r>
      <w:r w:rsidR="00A841A2">
        <w:rPr>
          <w:rFonts w:ascii="Cambria" w:hAnsi="Cambria"/>
          <w:sz w:val="24"/>
        </w:rPr>
        <w:t xml:space="preserve"> and the user should be able to see how much time he has left and be able to jump to any place he wants</w:t>
      </w:r>
      <w:r w:rsidR="006E6A05">
        <w:rPr>
          <w:rFonts w:ascii="Cambria" w:hAnsi="Cambria"/>
          <w:sz w:val="24"/>
        </w:rPr>
        <w:t>.</w:t>
      </w:r>
      <w:r w:rsidR="00A2646A">
        <w:rPr>
          <w:rFonts w:ascii="Cambria" w:hAnsi="Cambria"/>
          <w:sz w:val="24"/>
        </w:rPr>
        <w:t xml:space="preserve"> Another possible functionality is to provide user reminders / notifications that he has broken his meditation streak and should start over.</w:t>
      </w:r>
    </w:p>
    <w:p w:rsidR="007E57F7" w:rsidRDefault="007E57F7" w:rsidP="007E57F7">
      <w:pPr>
        <w:pStyle w:val="Heading1"/>
        <w:spacing w:line="276" w:lineRule="auto"/>
        <w:rPr>
          <w:rFonts w:ascii="Cambria" w:hAnsi="Cambria"/>
          <w:b/>
          <w:color w:val="auto"/>
          <w:szCs w:val="48"/>
        </w:rPr>
      </w:pPr>
      <w:bookmarkStart w:id="2" w:name="_Toc446865042"/>
      <w:r>
        <w:rPr>
          <w:rFonts w:ascii="Cambria" w:hAnsi="Cambria"/>
          <w:b/>
          <w:color w:val="auto"/>
          <w:szCs w:val="48"/>
        </w:rPr>
        <w:t>3. Context</w:t>
      </w:r>
      <w:bookmarkEnd w:id="2"/>
    </w:p>
    <w:p w:rsidR="00E276C2" w:rsidRDefault="00E276C2" w:rsidP="00E276C2">
      <w:pPr>
        <w:pStyle w:val="Heading2"/>
        <w:rPr>
          <w:rFonts w:ascii="Cambria" w:hAnsi="Cambria"/>
          <w:b/>
          <w:color w:val="auto"/>
          <w:sz w:val="28"/>
          <w:szCs w:val="28"/>
        </w:rPr>
      </w:pPr>
      <w:bookmarkStart w:id="3" w:name="_Toc446865043"/>
      <w:r w:rsidRPr="00E276C2">
        <w:rPr>
          <w:rFonts w:ascii="Cambria" w:hAnsi="Cambria"/>
          <w:b/>
          <w:color w:val="auto"/>
          <w:sz w:val="28"/>
          <w:szCs w:val="28"/>
        </w:rPr>
        <w:t>3. 1. Background to project and clients</w:t>
      </w:r>
      <w:bookmarkEnd w:id="3"/>
    </w:p>
    <w:p w:rsidR="00074CF0" w:rsidRDefault="00782FE5" w:rsidP="00841C9B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Mind Manifesto (MM) is a set of toolboxes to help people improve their well-</w:t>
      </w:r>
      <w:r w:rsidR="009B24D9">
        <w:rPr>
          <w:rFonts w:ascii="Cambria" w:hAnsi="Cambria"/>
          <w:sz w:val="24"/>
        </w:rPr>
        <w:t>being and</w:t>
      </w:r>
      <w:r>
        <w:rPr>
          <w:rFonts w:ascii="Cambria" w:hAnsi="Cambria"/>
          <w:sz w:val="24"/>
        </w:rPr>
        <w:t xml:space="preserve"> counter the negative effects of anxiety and stress in today’s hectic environment.</w:t>
      </w:r>
      <w:r w:rsidR="00D17170">
        <w:rPr>
          <w:rFonts w:ascii="Cambria" w:hAnsi="Cambria"/>
          <w:sz w:val="24"/>
        </w:rPr>
        <w:t xml:space="preserve"> The toolboxes are meditation tracks focused on certain areas of our lives, such as work, health or relationships – areas which have the greatest influence upon us.</w:t>
      </w:r>
    </w:p>
    <w:p w:rsidR="005343B0" w:rsidRDefault="008321E3" w:rsidP="00841C9B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Our </w:t>
      </w:r>
      <w:r w:rsidR="00565D9D">
        <w:rPr>
          <w:rFonts w:ascii="Cambria" w:hAnsi="Cambria"/>
          <w:sz w:val="24"/>
        </w:rPr>
        <w:t xml:space="preserve">clients, Imran Ahmad and Terry Hall, have asked us to create </w:t>
      </w:r>
      <w:r w:rsidR="006140F7">
        <w:rPr>
          <w:rFonts w:ascii="Cambria" w:hAnsi="Cambria"/>
          <w:sz w:val="24"/>
        </w:rPr>
        <w:t>the mobile version of The Mind Manifesto, so that the interventions are available offline and on-the-go</w:t>
      </w:r>
      <w:r w:rsidR="00C651F3">
        <w:rPr>
          <w:rFonts w:ascii="Cambria" w:hAnsi="Cambria"/>
          <w:sz w:val="24"/>
        </w:rPr>
        <w:t>.</w:t>
      </w:r>
    </w:p>
    <w:p w:rsidR="0009205B" w:rsidRDefault="0009205B" w:rsidP="0009205B">
      <w:pPr>
        <w:pStyle w:val="Heading2"/>
        <w:rPr>
          <w:rFonts w:ascii="Cambria" w:hAnsi="Cambria"/>
          <w:b/>
          <w:color w:val="auto"/>
          <w:sz w:val="28"/>
          <w:szCs w:val="28"/>
        </w:rPr>
      </w:pPr>
      <w:bookmarkStart w:id="4" w:name="_Toc446865044"/>
      <w:r w:rsidRPr="00E276C2">
        <w:rPr>
          <w:rFonts w:ascii="Cambria" w:hAnsi="Cambria"/>
          <w:b/>
          <w:color w:val="auto"/>
          <w:sz w:val="28"/>
          <w:szCs w:val="28"/>
        </w:rPr>
        <w:t xml:space="preserve">3. </w:t>
      </w:r>
      <w:r>
        <w:rPr>
          <w:rFonts w:ascii="Cambria" w:hAnsi="Cambria"/>
          <w:b/>
          <w:color w:val="auto"/>
          <w:sz w:val="28"/>
          <w:szCs w:val="28"/>
        </w:rPr>
        <w:t>2</w:t>
      </w:r>
      <w:r w:rsidRPr="00E276C2">
        <w:rPr>
          <w:rFonts w:ascii="Cambria" w:hAnsi="Cambria"/>
          <w:b/>
          <w:color w:val="auto"/>
          <w:sz w:val="28"/>
          <w:szCs w:val="28"/>
        </w:rPr>
        <w:t xml:space="preserve">. </w:t>
      </w:r>
      <w:r>
        <w:rPr>
          <w:rFonts w:ascii="Cambria" w:hAnsi="Cambria"/>
          <w:b/>
          <w:color w:val="auto"/>
          <w:sz w:val="28"/>
          <w:szCs w:val="28"/>
        </w:rPr>
        <w:t>Problem being solved</w:t>
      </w:r>
      <w:bookmarkEnd w:id="4"/>
    </w:p>
    <w:p w:rsidR="0009205B" w:rsidRDefault="00E04B95" w:rsidP="0009205B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Maybe add this here / expand 3.1.?</w:t>
      </w:r>
    </w:p>
    <w:p w:rsidR="00DD5BEA" w:rsidRDefault="00DD5BEA" w:rsidP="0009205B">
      <w:pPr>
        <w:spacing w:line="276" w:lineRule="auto"/>
        <w:jc w:val="both"/>
        <w:rPr>
          <w:rFonts w:ascii="Cambria" w:hAnsi="Cambria"/>
          <w:sz w:val="24"/>
        </w:rPr>
      </w:pPr>
    </w:p>
    <w:p w:rsidR="00DD5BEA" w:rsidRDefault="00DD5BEA" w:rsidP="0009205B">
      <w:pPr>
        <w:spacing w:line="276" w:lineRule="auto"/>
        <w:jc w:val="both"/>
        <w:rPr>
          <w:rFonts w:ascii="Cambria" w:hAnsi="Cambria"/>
          <w:sz w:val="24"/>
        </w:rPr>
      </w:pPr>
    </w:p>
    <w:p w:rsidR="00DD5BEA" w:rsidRDefault="00DD5BE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BF08C2" w:rsidRDefault="00BF08C2" w:rsidP="00BF08C2">
      <w:pPr>
        <w:pStyle w:val="Heading1"/>
        <w:spacing w:line="276" w:lineRule="auto"/>
        <w:rPr>
          <w:rFonts w:ascii="Cambria" w:hAnsi="Cambria"/>
          <w:b/>
          <w:color w:val="auto"/>
          <w:szCs w:val="48"/>
        </w:rPr>
      </w:pPr>
      <w:bookmarkStart w:id="5" w:name="_Toc446865045"/>
      <w:r>
        <w:rPr>
          <w:rFonts w:ascii="Cambria" w:hAnsi="Cambria"/>
          <w:b/>
          <w:color w:val="auto"/>
          <w:szCs w:val="48"/>
        </w:rPr>
        <w:lastRenderedPageBreak/>
        <w:t>4</w:t>
      </w:r>
      <w:r>
        <w:rPr>
          <w:rFonts w:ascii="Cambria" w:hAnsi="Cambria"/>
          <w:b/>
          <w:color w:val="auto"/>
          <w:szCs w:val="48"/>
        </w:rPr>
        <w:t xml:space="preserve">. </w:t>
      </w:r>
      <w:r>
        <w:rPr>
          <w:rFonts w:ascii="Cambria" w:hAnsi="Cambria"/>
          <w:b/>
          <w:color w:val="auto"/>
          <w:szCs w:val="48"/>
        </w:rPr>
        <w:t>Team Roles and Skills</w:t>
      </w:r>
      <w:bookmarkEnd w:id="5"/>
    </w:p>
    <w:p w:rsidR="00785B8D" w:rsidRDefault="00785B8D" w:rsidP="00785B8D">
      <w:pPr>
        <w:pStyle w:val="Heading2"/>
        <w:rPr>
          <w:rFonts w:ascii="Cambria" w:hAnsi="Cambria"/>
          <w:b/>
          <w:color w:val="auto"/>
          <w:sz w:val="28"/>
          <w:szCs w:val="28"/>
        </w:rPr>
      </w:pPr>
      <w:bookmarkStart w:id="6" w:name="_Toc446865046"/>
      <w:r>
        <w:rPr>
          <w:rFonts w:ascii="Cambria" w:hAnsi="Cambria"/>
          <w:b/>
          <w:color w:val="auto"/>
          <w:sz w:val="28"/>
          <w:szCs w:val="28"/>
        </w:rPr>
        <w:t>4.1. Jaromir Latal</w:t>
      </w:r>
      <w:bookmarkEnd w:id="6"/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Team Role: Team Leader / Project Manager, Lead Interviewer for Requirements, Lead Tester</w:t>
      </w:r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Key Skills:</w:t>
      </w:r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Prior Project Experience</w:t>
      </w:r>
    </w:p>
    <w:p w:rsidR="0080146A" w:rsidRPr="0080146A" w:rsidRDefault="0080146A" w:rsidP="0080146A">
      <w:pPr>
        <w:pStyle w:val="ListParagraph"/>
        <w:numPr>
          <w:ilvl w:val="0"/>
          <w:numId w:val="3"/>
        </w:numPr>
      </w:pPr>
      <w:r>
        <w:t>Communication &amp; Teamwork:</w:t>
      </w:r>
    </w:p>
    <w:p w:rsidR="00785B8D" w:rsidRDefault="00785B8D" w:rsidP="00785B8D">
      <w:pPr>
        <w:pStyle w:val="Heading2"/>
        <w:rPr>
          <w:rFonts w:ascii="Cambria" w:hAnsi="Cambria"/>
          <w:b/>
          <w:color w:val="auto"/>
          <w:sz w:val="28"/>
          <w:szCs w:val="28"/>
        </w:rPr>
      </w:pPr>
      <w:bookmarkStart w:id="7" w:name="_Toc446865047"/>
      <w:r>
        <w:rPr>
          <w:rFonts w:ascii="Cambria" w:hAnsi="Cambria"/>
          <w:b/>
          <w:color w:val="auto"/>
          <w:sz w:val="28"/>
          <w:szCs w:val="28"/>
        </w:rPr>
        <w:t>4</w:t>
      </w:r>
      <w:r>
        <w:rPr>
          <w:rFonts w:ascii="Cambria" w:hAnsi="Cambria"/>
          <w:b/>
          <w:color w:val="auto"/>
          <w:sz w:val="28"/>
          <w:szCs w:val="28"/>
        </w:rPr>
        <w:t>.2.</w:t>
      </w:r>
      <w:r>
        <w:rPr>
          <w:rFonts w:ascii="Cambria" w:hAnsi="Cambria"/>
          <w:b/>
          <w:color w:val="auto"/>
          <w:sz w:val="28"/>
          <w:szCs w:val="28"/>
        </w:rPr>
        <w:t xml:space="preserve"> </w:t>
      </w:r>
      <w:bookmarkEnd w:id="7"/>
      <w:r w:rsidR="0080146A">
        <w:rPr>
          <w:rFonts w:ascii="Cambria" w:hAnsi="Cambria"/>
          <w:b/>
          <w:color w:val="auto"/>
          <w:sz w:val="28"/>
          <w:szCs w:val="28"/>
        </w:rPr>
        <w:t>Lambros Zannettos</w:t>
      </w:r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Team Role: Team Leader / Project Manager, Lead Interviewer for Requirements, Lead Tester</w:t>
      </w:r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Key Skills:</w:t>
      </w:r>
    </w:p>
    <w:p w:rsidR="0080146A" w:rsidRDefault="0080146A" w:rsidP="0080146A">
      <w:pPr>
        <w:pStyle w:val="ListParagraph"/>
        <w:numPr>
          <w:ilvl w:val="0"/>
          <w:numId w:val="3"/>
        </w:numPr>
      </w:pPr>
      <w:r>
        <w:t>Prior Project Experience</w:t>
      </w:r>
    </w:p>
    <w:p w:rsidR="00785B8D" w:rsidRPr="00785B8D" w:rsidRDefault="0080146A" w:rsidP="00785B8D">
      <w:pPr>
        <w:pStyle w:val="ListParagraph"/>
        <w:numPr>
          <w:ilvl w:val="0"/>
          <w:numId w:val="3"/>
        </w:numPr>
      </w:pPr>
      <w:r>
        <w:t>Communication &amp; Teamwork:</w:t>
      </w:r>
      <w:bookmarkStart w:id="8" w:name="_GoBack"/>
      <w:bookmarkEnd w:id="8"/>
    </w:p>
    <w:p w:rsidR="00DD5BEA" w:rsidRPr="007D01C2" w:rsidRDefault="00DD5BEA" w:rsidP="0009205B">
      <w:pPr>
        <w:spacing w:line="276" w:lineRule="auto"/>
        <w:jc w:val="both"/>
        <w:rPr>
          <w:rFonts w:ascii="Cambria" w:hAnsi="Cambria"/>
          <w:sz w:val="24"/>
        </w:rPr>
      </w:pPr>
    </w:p>
    <w:sectPr w:rsidR="00DD5BEA" w:rsidRPr="007D01C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90" w:rsidRDefault="009C4A90" w:rsidP="000A7934">
      <w:pPr>
        <w:spacing w:after="0" w:line="240" w:lineRule="auto"/>
      </w:pPr>
      <w:r>
        <w:separator/>
      </w:r>
    </w:p>
  </w:endnote>
  <w:endnote w:type="continuationSeparator" w:id="0">
    <w:p w:rsidR="009C4A90" w:rsidRDefault="009C4A90" w:rsidP="000A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4"/>
      </w:rPr>
      <w:id w:val="-1108886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7934" w:rsidRPr="002B5337" w:rsidRDefault="000A7934">
        <w:pPr>
          <w:pStyle w:val="Footer"/>
          <w:jc w:val="right"/>
          <w:rPr>
            <w:rFonts w:asciiTheme="majorHAnsi" w:hAnsiTheme="majorHAnsi"/>
            <w:sz w:val="24"/>
          </w:rPr>
        </w:pPr>
        <w:r w:rsidRPr="002B5337">
          <w:rPr>
            <w:rFonts w:asciiTheme="majorHAnsi" w:hAnsiTheme="majorHAnsi"/>
            <w:sz w:val="24"/>
          </w:rPr>
          <w:fldChar w:fldCharType="begin"/>
        </w:r>
        <w:r w:rsidRPr="002B5337">
          <w:rPr>
            <w:rFonts w:asciiTheme="majorHAnsi" w:hAnsiTheme="majorHAnsi"/>
            <w:sz w:val="24"/>
          </w:rPr>
          <w:instrText xml:space="preserve"> PAGE   \* MERGEFORMAT </w:instrText>
        </w:r>
        <w:r w:rsidRPr="002B5337">
          <w:rPr>
            <w:rFonts w:asciiTheme="majorHAnsi" w:hAnsiTheme="majorHAnsi"/>
            <w:sz w:val="24"/>
          </w:rPr>
          <w:fldChar w:fldCharType="separate"/>
        </w:r>
        <w:r w:rsidR="0080146A">
          <w:rPr>
            <w:rFonts w:asciiTheme="majorHAnsi" w:hAnsiTheme="majorHAnsi"/>
            <w:noProof/>
            <w:sz w:val="24"/>
          </w:rPr>
          <w:t>5</w:t>
        </w:r>
        <w:r w:rsidRPr="002B5337">
          <w:rPr>
            <w:rFonts w:asciiTheme="majorHAnsi" w:hAnsiTheme="majorHAnsi"/>
            <w:noProof/>
            <w:sz w:val="24"/>
          </w:rPr>
          <w:fldChar w:fldCharType="end"/>
        </w:r>
      </w:p>
    </w:sdtContent>
  </w:sdt>
  <w:p w:rsidR="000A7934" w:rsidRPr="002B5337" w:rsidRDefault="000A7934">
    <w:pPr>
      <w:pStyle w:val="Footer"/>
      <w:rPr>
        <w:rFonts w:asciiTheme="majorHAnsi" w:hAnsiTheme="majorHAnsi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90" w:rsidRDefault="009C4A90" w:rsidP="000A7934">
      <w:pPr>
        <w:spacing w:after="0" w:line="240" w:lineRule="auto"/>
      </w:pPr>
      <w:r>
        <w:separator/>
      </w:r>
    </w:p>
  </w:footnote>
  <w:footnote w:type="continuationSeparator" w:id="0">
    <w:p w:rsidR="009C4A90" w:rsidRDefault="009C4A90" w:rsidP="000A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263"/>
    <w:multiLevelType w:val="hybridMultilevel"/>
    <w:tmpl w:val="7F80D8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48ED"/>
    <w:multiLevelType w:val="hybridMultilevel"/>
    <w:tmpl w:val="DEA63240"/>
    <w:lvl w:ilvl="0" w:tplc="FACA99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E21AE"/>
    <w:multiLevelType w:val="hybridMultilevel"/>
    <w:tmpl w:val="801E9FC0"/>
    <w:lvl w:ilvl="0" w:tplc="E1FE47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57"/>
    <w:rsid w:val="00074CF0"/>
    <w:rsid w:val="0009205B"/>
    <w:rsid w:val="000A7934"/>
    <w:rsid w:val="000E4C23"/>
    <w:rsid w:val="001403CF"/>
    <w:rsid w:val="001720F7"/>
    <w:rsid w:val="00195441"/>
    <w:rsid w:val="00264C04"/>
    <w:rsid w:val="00286126"/>
    <w:rsid w:val="002B5337"/>
    <w:rsid w:val="005343B0"/>
    <w:rsid w:val="00565D9D"/>
    <w:rsid w:val="005F10A8"/>
    <w:rsid w:val="00602557"/>
    <w:rsid w:val="006140F7"/>
    <w:rsid w:val="00617F77"/>
    <w:rsid w:val="006B77F3"/>
    <w:rsid w:val="006E6A05"/>
    <w:rsid w:val="00706744"/>
    <w:rsid w:val="00765BF4"/>
    <w:rsid w:val="00782FE5"/>
    <w:rsid w:val="00785B8D"/>
    <w:rsid w:val="007D01C2"/>
    <w:rsid w:val="007E57F7"/>
    <w:rsid w:val="0080146A"/>
    <w:rsid w:val="008132CA"/>
    <w:rsid w:val="00820E33"/>
    <w:rsid w:val="008321E3"/>
    <w:rsid w:val="008365FC"/>
    <w:rsid w:val="00841C9B"/>
    <w:rsid w:val="008D138E"/>
    <w:rsid w:val="009B24D9"/>
    <w:rsid w:val="009C4A90"/>
    <w:rsid w:val="009D3BDA"/>
    <w:rsid w:val="00A01899"/>
    <w:rsid w:val="00A2646A"/>
    <w:rsid w:val="00A841A2"/>
    <w:rsid w:val="00A844F2"/>
    <w:rsid w:val="00B67E5A"/>
    <w:rsid w:val="00BF08C2"/>
    <w:rsid w:val="00C5330C"/>
    <w:rsid w:val="00C651F3"/>
    <w:rsid w:val="00D17170"/>
    <w:rsid w:val="00D2424A"/>
    <w:rsid w:val="00D3134C"/>
    <w:rsid w:val="00D435E3"/>
    <w:rsid w:val="00DD5BEA"/>
    <w:rsid w:val="00E04B95"/>
    <w:rsid w:val="00E276C2"/>
    <w:rsid w:val="00EC3FB8"/>
    <w:rsid w:val="00F24032"/>
    <w:rsid w:val="00F839E0"/>
    <w:rsid w:val="00F85068"/>
    <w:rsid w:val="00F96623"/>
    <w:rsid w:val="00F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54AD1-901A-41A9-B94D-50B21AB8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3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A7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3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0E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20E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3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3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F10A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0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32C1-2275-401D-9E63-D9FBAD47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jermenkoo</cp:lastModifiedBy>
  <cp:revision>59</cp:revision>
  <dcterms:created xsi:type="dcterms:W3CDTF">2016-03-27T14:08:00Z</dcterms:created>
  <dcterms:modified xsi:type="dcterms:W3CDTF">2016-03-27T15:03:00Z</dcterms:modified>
</cp:coreProperties>
</file>