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789786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0"/>
        </w:p>
        <w:p w:rsidR="00021A9A" w:rsidRPr="00021A9A" w:rsidRDefault="008132CA" w:rsidP="00021A9A">
          <w:pPr>
            <w:pStyle w:val="TOC1"/>
            <w:tabs>
              <w:tab w:val="right" w:leader="dot" w:pos="9062"/>
            </w:tabs>
            <w:spacing w:line="276" w:lineRule="auto"/>
            <w:jc w:val="both"/>
            <w:rPr>
              <w:rFonts w:ascii="Cambria" w:hAnsi="Cambria"/>
              <w:noProof/>
              <w:sz w:val="24"/>
              <w:szCs w:val="24"/>
            </w:rPr>
          </w:pPr>
          <w:r w:rsidRPr="00021A9A">
            <w:rPr>
              <w:rFonts w:ascii="Cambria" w:hAnsi="Cambria"/>
              <w:b/>
              <w:sz w:val="24"/>
              <w:szCs w:val="24"/>
            </w:rPr>
            <w:t xml:space="preserve">1. </w:t>
          </w:r>
          <w:r w:rsidR="00820E33" w:rsidRPr="00021A9A">
            <w:rPr>
              <w:rFonts w:ascii="Cambria" w:hAnsi="Cambria"/>
              <w:b/>
              <w:sz w:val="24"/>
              <w:szCs w:val="24"/>
            </w:rPr>
            <w:fldChar w:fldCharType="begin"/>
          </w:r>
          <w:r w:rsidR="00820E33" w:rsidRPr="00021A9A">
            <w:rPr>
              <w:rFonts w:ascii="Cambria" w:hAnsi="Cambria"/>
              <w:b/>
              <w:sz w:val="24"/>
              <w:szCs w:val="24"/>
            </w:rPr>
            <w:instrText xml:space="preserve"> TOC \o "1-3" \h \z \u </w:instrText>
          </w:r>
          <w:r w:rsidR="00820E33" w:rsidRPr="00021A9A">
            <w:rPr>
              <w:rFonts w:ascii="Cambria" w:hAnsi="Cambria"/>
              <w:b/>
              <w:sz w:val="24"/>
              <w:szCs w:val="24"/>
            </w:rPr>
            <w:fldChar w:fldCharType="separate"/>
          </w:r>
          <w:hyperlink w:anchor="_Toc447897868" w:history="1">
            <w:r w:rsidR="00021A9A" w:rsidRPr="00021A9A">
              <w:rPr>
                <w:rStyle w:val="Hyperlink"/>
                <w:rFonts w:ascii="Cambria" w:hAnsi="Cambria"/>
                <w:b/>
                <w:noProof/>
                <w:sz w:val="24"/>
                <w:szCs w:val="24"/>
              </w:rPr>
              <w:t>Table of Contents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_Toc447897868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3</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69" w:history="1">
            <w:r w:rsidR="00021A9A" w:rsidRPr="00021A9A">
              <w:rPr>
                <w:rStyle w:val="Hyperlink"/>
                <w:rFonts w:ascii="Cambria" w:hAnsi="Cambria"/>
                <w:b/>
                <w:noProof/>
                <w:sz w:val="24"/>
                <w:szCs w:val="24"/>
              </w:rPr>
              <w:t>2. List of Figures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_Toc447897869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4</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0" w:history="1">
            <w:r w:rsidR="00021A9A" w:rsidRPr="00021A9A">
              <w:rPr>
                <w:rStyle w:val="Hyperlink"/>
                <w:rFonts w:ascii="Cambria" w:hAnsi="Cambria"/>
                <w:b/>
                <w:noProof/>
                <w:sz w:val="24"/>
                <w:szCs w:val="24"/>
              </w:rPr>
              <w:t>3. Abstract</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1" w:history="1">
            <w:r w:rsidR="00021A9A" w:rsidRPr="00021A9A">
              <w:rPr>
                <w:rStyle w:val="Hyperlink"/>
                <w:rFonts w:ascii="Cambria" w:hAnsi="Cambria"/>
                <w:b/>
                <w:noProof/>
                <w:sz w:val="24"/>
                <w:szCs w:val="24"/>
              </w:rPr>
              <w:t>4. Context</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2" w:history="1">
            <w:r w:rsidR="00021A9A" w:rsidRPr="00021A9A">
              <w:rPr>
                <w:rStyle w:val="Hyperlink"/>
                <w:rFonts w:ascii="Cambria" w:hAnsi="Cambria"/>
                <w:b/>
                <w:noProof/>
                <w:sz w:val="24"/>
                <w:szCs w:val="24"/>
              </w:rPr>
              <w:t>4.1. Project Background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3" w:history="1">
            <w:r w:rsidR="00021A9A" w:rsidRPr="00021A9A">
              <w:rPr>
                <w:rStyle w:val="Hyperlink"/>
                <w:rFonts w:ascii="Cambria" w:hAnsi="Cambria"/>
                <w:b/>
                <w:noProof/>
                <w:sz w:val="24"/>
                <w:szCs w:val="24"/>
              </w:rPr>
              <w:t>4.2. Problem being solved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5</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4" w:history="1">
            <w:r w:rsidR="00021A9A" w:rsidRPr="00021A9A">
              <w:rPr>
                <w:rStyle w:val="Hyperlink"/>
                <w:rFonts w:ascii="Cambria" w:hAnsi="Cambria"/>
                <w:b/>
                <w:noProof/>
                <w:sz w:val="24"/>
                <w:szCs w:val="24"/>
              </w:rPr>
              <w:t>5. Team Roles and Skills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5" w:history="1">
            <w:r w:rsidR="00021A9A" w:rsidRPr="00021A9A">
              <w:rPr>
                <w:rStyle w:val="Hyperlink"/>
                <w:rFonts w:ascii="Cambria" w:hAnsi="Cambria"/>
                <w:b/>
                <w:noProof/>
                <w:sz w:val="24"/>
                <w:szCs w:val="24"/>
              </w:rPr>
              <w:t>5.1. Jaromir Latal</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6" w:history="1">
            <w:r w:rsidR="00021A9A" w:rsidRPr="00021A9A">
              <w:rPr>
                <w:rStyle w:val="Hyperlink"/>
                <w:rFonts w:ascii="Cambria" w:hAnsi="Cambria"/>
                <w:b/>
                <w:noProof/>
                <w:sz w:val="24"/>
                <w:szCs w:val="24"/>
              </w:rPr>
              <w:t>5.2. Lambros Zannettos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6</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7" w:history="1">
            <w:r w:rsidR="00021A9A" w:rsidRPr="00021A9A">
              <w:rPr>
                <w:rStyle w:val="Hyperlink"/>
                <w:rFonts w:ascii="Cambria" w:hAnsi="Cambria"/>
                <w:b/>
                <w:noProof/>
                <w:sz w:val="24"/>
                <w:szCs w:val="24"/>
              </w:rPr>
              <w:t>6.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8" w:history="1">
            <w:r w:rsidR="00021A9A" w:rsidRPr="00021A9A">
              <w:rPr>
                <w:rStyle w:val="Hyperlink"/>
                <w:rFonts w:ascii="Cambria" w:hAnsi="Cambria"/>
                <w:b/>
                <w:noProof/>
                <w:sz w:val="24"/>
                <w:szCs w:val="24"/>
              </w:rPr>
              <w:t>6.1. Initial questions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9" w:history="1">
            <w:r w:rsidR="00021A9A" w:rsidRPr="00021A9A">
              <w:rPr>
                <w:rStyle w:val="Hyperlink"/>
                <w:rFonts w:ascii="Cambria" w:hAnsi="Cambria"/>
                <w:b/>
                <w:noProof/>
                <w:sz w:val="24"/>
                <w:szCs w:val="24"/>
              </w:rPr>
              <w:t>6.2. List of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_Toc447897879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7</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0" w:history="1">
            <w:r w:rsidR="00021A9A" w:rsidRPr="00021A9A">
              <w:rPr>
                <w:rStyle w:val="Hyperlink"/>
                <w:rFonts w:ascii="Cambria" w:hAnsi="Cambria"/>
                <w:b/>
                <w:noProof/>
                <w:sz w:val="24"/>
                <w:szCs w:val="24"/>
              </w:rPr>
              <w:t>6.3. Design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8</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1" w:history="1">
            <w:r w:rsidR="00021A9A" w:rsidRPr="00021A9A">
              <w:rPr>
                <w:rStyle w:val="Hyperlink"/>
                <w:rFonts w:ascii="Cambria" w:hAnsi="Cambria"/>
                <w:b/>
                <w:noProof/>
                <w:sz w:val="24"/>
                <w:szCs w:val="24"/>
              </w:rPr>
              <w:t>6.4. Use Cases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10</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2" w:history="1">
            <w:r w:rsidR="00021A9A" w:rsidRPr="00021A9A">
              <w:rPr>
                <w:rStyle w:val="Hyperlink"/>
                <w:rFonts w:ascii="Cambria" w:hAnsi="Cambria"/>
                <w:b/>
                <w:noProof/>
                <w:sz w:val="24"/>
                <w:szCs w:val="24"/>
              </w:rPr>
              <w:t>7. Work Distribution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3" w:history="1">
            <w:r w:rsidR="00021A9A" w:rsidRPr="00021A9A">
              <w:rPr>
                <w:rStyle w:val="Hyperlink"/>
                <w:rFonts w:ascii="Cambria" w:hAnsi="Cambria"/>
                <w:b/>
                <w:noProof/>
                <w:sz w:val="24"/>
                <w:szCs w:val="24"/>
              </w:rPr>
              <w:t>7.1. Jaromir Latal</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4" w:history="1">
            <w:r w:rsidR="00021A9A" w:rsidRPr="00021A9A">
              <w:rPr>
                <w:rStyle w:val="Hyperlink"/>
                <w:rFonts w:ascii="Cambria" w:hAnsi="Cambria"/>
                <w:b/>
                <w:noProof/>
                <w:sz w:val="24"/>
                <w:szCs w:val="24"/>
              </w:rPr>
              <w:t>7.2. Lambros Zannettos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5" w:history="1">
            <w:r w:rsidR="00021A9A" w:rsidRPr="00021A9A">
              <w:rPr>
                <w:rStyle w:val="Hyperlink"/>
                <w:rFonts w:ascii="Cambria" w:hAnsi="Cambria"/>
                <w:b/>
                <w:noProof/>
                <w:sz w:val="24"/>
                <w:szCs w:val="24"/>
              </w:rPr>
              <w:t>7.3. Shared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12</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6" w:history="1">
            <w:r w:rsidR="00021A9A" w:rsidRPr="00021A9A">
              <w:rPr>
                <w:rStyle w:val="Hyperlink"/>
                <w:rFonts w:ascii="Cambria" w:hAnsi="Cambria"/>
                <w:b/>
                <w:noProof/>
                <w:sz w:val="24"/>
                <w:szCs w:val="24"/>
              </w:rPr>
              <w:t>8. Technical Design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13</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7" w:history="1">
            <w:r w:rsidR="00021A9A" w:rsidRPr="00021A9A">
              <w:rPr>
                <w:rStyle w:val="Hyperlink"/>
                <w:rFonts w:ascii="Cambria" w:hAnsi="Cambria"/>
                <w:b/>
                <w:noProof/>
                <w:sz w:val="24"/>
                <w:szCs w:val="24"/>
              </w:rPr>
              <w:t>8.1. Technology chosen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13</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8" w:history="1">
            <w:r w:rsidR="00021A9A" w:rsidRPr="00021A9A">
              <w:rPr>
                <w:rStyle w:val="Hyperlink"/>
                <w:rFonts w:ascii="Cambria" w:hAnsi="Cambria"/>
                <w:b/>
                <w:noProof/>
                <w:sz w:val="24"/>
                <w:szCs w:val="24"/>
              </w:rPr>
              <w:t>8.2. Structure of the Application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14</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9" w:history="1">
            <w:r w:rsidR="00021A9A" w:rsidRPr="00021A9A">
              <w:rPr>
                <w:rStyle w:val="Hyperlink"/>
                <w:rFonts w:ascii="Cambria" w:hAnsi="Cambria"/>
                <w:b/>
                <w:noProof/>
                <w:sz w:val="24"/>
                <w:szCs w:val="24"/>
              </w:rPr>
              <w:t>8.3. User Interface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_Toc447897889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14</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0" w:history="1">
            <w:r w:rsidR="00021A9A" w:rsidRPr="00021A9A">
              <w:rPr>
                <w:rStyle w:val="Hyperlink"/>
                <w:rFonts w:ascii="Cambria" w:hAnsi="Cambria"/>
                <w:b/>
                <w:noProof/>
                <w:sz w:val="24"/>
                <w:szCs w:val="24"/>
              </w:rPr>
              <w:t>8.4. Design Patterns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16</w:t>
            </w:r>
            <w:r w:rsidR="00021A9A" w:rsidRPr="00021A9A">
              <w:rPr>
                <w:rFonts w:ascii="Cambria" w:hAnsi="Cambria"/>
                <w:noProof/>
                <w:webHidden/>
                <w:sz w:val="24"/>
                <w:szCs w:val="24"/>
              </w:rPr>
              <w:fldChar w:fldCharType="end"/>
            </w:r>
          </w:hyperlink>
        </w:p>
        <w:p w:rsidR="00021A9A" w:rsidRPr="00021A9A" w:rsidRDefault="000B2ECE"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1" w:history="1">
            <w:r w:rsidR="00021A9A" w:rsidRPr="00021A9A">
              <w:rPr>
                <w:rStyle w:val="Hyperlink"/>
                <w:rFonts w:ascii="Cambria" w:hAnsi="Cambria"/>
                <w:b/>
                <w:noProof/>
                <w:sz w:val="24"/>
                <w:szCs w:val="24"/>
              </w:rPr>
              <w:t>8.4.1. Singleton</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_Toc447897891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16</w:t>
            </w:r>
            <w:r w:rsidR="00021A9A" w:rsidRPr="00021A9A">
              <w:rPr>
                <w:rFonts w:ascii="Cambria" w:hAnsi="Cambria"/>
                <w:noProof/>
                <w:webHidden/>
                <w:sz w:val="24"/>
                <w:szCs w:val="24"/>
              </w:rPr>
              <w:fldChar w:fldCharType="end"/>
            </w:r>
          </w:hyperlink>
        </w:p>
        <w:p w:rsidR="00021A9A" w:rsidRPr="00021A9A" w:rsidRDefault="000B2ECE"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2" w:history="1">
            <w:r w:rsidR="00021A9A" w:rsidRPr="00021A9A">
              <w:rPr>
                <w:rStyle w:val="Hyperlink"/>
                <w:rFonts w:ascii="Cambria" w:hAnsi="Cambria"/>
                <w:b/>
                <w:noProof/>
                <w:sz w:val="24"/>
                <w:szCs w:val="24"/>
              </w:rPr>
              <w:t>8.4.2. Template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_Toc447897892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B2ECE"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3" w:history="1">
            <w:r w:rsidR="00021A9A" w:rsidRPr="00021A9A">
              <w:rPr>
                <w:rStyle w:val="Hyperlink"/>
                <w:rFonts w:ascii="Cambria" w:hAnsi="Cambria"/>
                <w:b/>
                <w:noProof/>
                <w:sz w:val="24"/>
                <w:szCs w:val="24"/>
              </w:rPr>
              <w:t>8.4.3. Command</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_Toc447897893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B2ECE"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4" w:history="1">
            <w:r w:rsidR="00021A9A" w:rsidRPr="00021A9A">
              <w:rPr>
                <w:rStyle w:val="Hyperlink"/>
                <w:rFonts w:ascii="Cambria" w:hAnsi="Cambria"/>
                <w:b/>
                <w:noProof/>
                <w:sz w:val="24"/>
                <w:szCs w:val="24"/>
              </w:rPr>
              <w:t>8.4.4. Observer</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_Toc447897894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17</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5" w:history="1">
            <w:r w:rsidR="00021A9A" w:rsidRPr="00021A9A">
              <w:rPr>
                <w:rStyle w:val="Hyperlink"/>
                <w:rFonts w:ascii="Cambria" w:hAnsi="Cambria"/>
                <w:b/>
                <w:noProof/>
                <w:sz w:val="24"/>
                <w:szCs w:val="24"/>
              </w:rPr>
              <w:t>9. Usage</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_Toc447897895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6" w:history="1">
            <w:r w:rsidR="00021A9A" w:rsidRPr="00021A9A">
              <w:rPr>
                <w:rStyle w:val="Hyperlink"/>
                <w:rFonts w:ascii="Cambria" w:hAnsi="Cambria"/>
                <w:b/>
                <w:noProof/>
                <w:sz w:val="24"/>
                <w:szCs w:val="24"/>
              </w:rPr>
              <w:t>9.1. Installation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_Toc447897896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7" w:history="1">
            <w:r w:rsidR="00021A9A" w:rsidRPr="00021A9A">
              <w:rPr>
                <w:rStyle w:val="Hyperlink"/>
                <w:rFonts w:ascii="Cambria" w:hAnsi="Cambria"/>
                <w:b/>
                <w:noProof/>
                <w:sz w:val="24"/>
                <w:szCs w:val="24"/>
              </w:rPr>
              <w:t>9.2. Building requirements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_Toc447897897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18</w:t>
            </w:r>
            <w:r w:rsidR="00021A9A" w:rsidRPr="00021A9A">
              <w:rPr>
                <w:rFonts w:ascii="Cambria" w:hAnsi="Cambria"/>
                <w:noProof/>
                <w:webHidden/>
                <w:sz w:val="24"/>
                <w:szCs w:val="24"/>
              </w:rPr>
              <w:fldChar w:fldCharType="end"/>
            </w:r>
          </w:hyperlink>
        </w:p>
        <w:p w:rsidR="00021A9A" w:rsidRPr="00021A9A" w:rsidRDefault="000B2ECE"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8" w:history="1">
            <w:r w:rsidR="00021A9A" w:rsidRPr="00021A9A">
              <w:rPr>
                <w:rStyle w:val="Hyperlink"/>
                <w:rFonts w:ascii="Cambria" w:hAnsi="Cambria"/>
                <w:b/>
                <w:noProof/>
                <w:sz w:val="24"/>
                <w:szCs w:val="24"/>
              </w:rPr>
              <w:t>10.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p>
        <w:p w:rsidR="00021A9A" w:rsidRPr="00021A9A" w:rsidRDefault="000B2ECE"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9" w:history="1">
            <w:r w:rsidR="00021A9A" w:rsidRPr="00021A9A">
              <w:rPr>
                <w:rStyle w:val="Hyperlink"/>
                <w:rFonts w:ascii="Cambria" w:hAnsi="Cambria"/>
                <w:b/>
                <w:noProof/>
                <w:sz w:val="24"/>
                <w:szCs w:val="24"/>
              </w:rPr>
              <w:t>10.1. Development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_Toc447897899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p>
        <w:p w:rsidR="00820E33" w:rsidRPr="00841C9B" w:rsidRDefault="000B2ECE" w:rsidP="001332CC">
          <w:pPr>
            <w:pStyle w:val="TOC2"/>
            <w:tabs>
              <w:tab w:val="right" w:leader="dot" w:pos="9062"/>
            </w:tabs>
            <w:spacing w:line="276" w:lineRule="auto"/>
            <w:rPr>
              <w:rFonts w:ascii="Cambria" w:hAnsi="Cambria"/>
              <w:b/>
            </w:rPr>
          </w:pPr>
          <w:hyperlink w:anchor="_Toc447897900" w:history="1">
            <w:r w:rsidR="00021A9A" w:rsidRPr="00021A9A">
              <w:rPr>
                <w:rStyle w:val="Hyperlink"/>
                <w:rFonts w:ascii="Cambria" w:hAnsi="Cambria"/>
                <w:b/>
                <w:noProof/>
                <w:sz w:val="24"/>
                <w:szCs w:val="24"/>
              </w:rPr>
              <w:t>10.2. External Testing</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_Toc447897900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19</w:t>
            </w:r>
            <w:r w:rsidR="00021A9A" w:rsidRPr="00021A9A">
              <w:rPr>
                <w:rFonts w:ascii="Cambria" w:hAnsi="Cambria"/>
                <w:noProof/>
                <w:webHidden/>
                <w:sz w:val="24"/>
                <w:szCs w:val="24"/>
              </w:rPr>
              <w:fldChar w:fldCharType="end"/>
            </w:r>
          </w:hyperlink>
          <w:r w:rsidR="00820E33" w:rsidRPr="00021A9A">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7897869"/>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2F0F7B" w:rsidRPr="002F65E8" w:rsidRDefault="00FA7573" w:rsidP="002F65E8">
      <w:pPr>
        <w:pStyle w:val="TableofFigures"/>
        <w:tabs>
          <w:tab w:val="right" w:leader="dot" w:pos="9062"/>
        </w:tabs>
        <w:spacing w:line="276" w:lineRule="auto"/>
        <w:jc w:val="both"/>
        <w:rPr>
          <w:rFonts w:ascii="Cambria" w:eastAsiaTheme="minorEastAsia" w:hAnsi="Cambria"/>
          <w:noProof/>
          <w:sz w:val="24"/>
          <w:lang w:val="sk-SK" w:eastAsia="sk-SK"/>
        </w:rPr>
      </w:pPr>
      <w:r w:rsidRPr="008302DF">
        <w:rPr>
          <w:rFonts w:ascii="Cambria" w:hAnsi="Cambria"/>
          <w:b/>
          <w:sz w:val="24"/>
          <w:szCs w:val="24"/>
        </w:rPr>
        <w:fldChar w:fldCharType="begin"/>
      </w:r>
      <w:r w:rsidRPr="008302DF">
        <w:rPr>
          <w:rFonts w:ascii="Cambria" w:hAnsi="Cambria"/>
          <w:b/>
          <w:sz w:val="24"/>
          <w:szCs w:val="24"/>
        </w:rPr>
        <w:instrText xml:space="preserve"> TOC \h \z \c "Figure" </w:instrText>
      </w:r>
      <w:r w:rsidRPr="008302DF">
        <w:rPr>
          <w:rFonts w:ascii="Cambria" w:hAnsi="Cambria"/>
          <w:b/>
          <w:sz w:val="24"/>
          <w:szCs w:val="24"/>
        </w:rPr>
        <w:fldChar w:fldCharType="separate"/>
      </w:r>
      <w:hyperlink r:id="rId10" w:anchor="_Toc447895760" w:history="1">
        <w:r w:rsidR="002F0F7B" w:rsidRPr="002F65E8">
          <w:rPr>
            <w:rStyle w:val="Hyperlink"/>
            <w:rFonts w:ascii="Cambria" w:hAnsi="Cambria"/>
            <w:b/>
            <w:noProof/>
            <w:color w:val="auto"/>
            <w:sz w:val="24"/>
          </w:rPr>
          <w:t xml:space="preserve">Figure 1: </w:t>
        </w:r>
        <w:r w:rsidR="002F0F7B" w:rsidRPr="002F65E8">
          <w:rPr>
            <w:rStyle w:val="Hyperlink"/>
            <w:rFonts w:ascii="Cambria" w:hAnsi="Cambria"/>
            <w:noProof/>
            <w:color w:val="auto"/>
            <w:sz w:val="24"/>
          </w:rPr>
          <w:t>UI sketches provided by client</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_Toc447895760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8</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1" w:history="1">
        <w:r w:rsidR="002F0F7B" w:rsidRPr="002F65E8">
          <w:rPr>
            <w:rStyle w:val="Hyperlink"/>
            <w:rFonts w:ascii="Cambria" w:hAnsi="Cambria"/>
            <w:b/>
            <w:noProof/>
            <w:color w:val="auto"/>
            <w:sz w:val="24"/>
          </w:rPr>
          <w:t xml:space="preserve">Figure 2: </w:t>
        </w:r>
        <w:r w:rsidR="002F0F7B" w:rsidRPr="002F65E8">
          <w:rPr>
            <w:rStyle w:val="Hyperlink"/>
            <w:rFonts w:ascii="Cambria" w:hAnsi="Cambria"/>
            <w:noProof/>
            <w:color w:val="auto"/>
            <w:sz w:val="24"/>
          </w:rPr>
          <w:t>UI sketch by our team</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_Toc447895761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9</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2" w:history="1">
        <w:r w:rsidR="002F0F7B" w:rsidRPr="002F65E8">
          <w:rPr>
            <w:rStyle w:val="Hyperlink"/>
            <w:rFonts w:ascii="Cambria" w:hAnsi="Cambria"/>
            <w:b/>
            <w:noProof/>
            <w:color w:val="auto"/>
            <w:sz w:val="24"/>
          </w:rPr>
          <w:t xml:space="preserve">Figure 3: </w:t>
        </w:r>
        <w:r w:rsidR="002F0F7B" w:rsidRPr="002F65E8">
          <w:rPr>
            <w:rStyle w:val="Hyperlink"/>
            <w:rFonts w:ascii="Cambria" w:hAnsi="Cambria"/>
            <w:noProof/>
            <w:color w:val="auto"/>
            <w:sz w:val="24"/>
          </w:rPr>
          <w:t xml:space="preserve">description of main features of native vs hybrid development </w:t>
        </w:r>
        <w:r w:rsidR="002F0F7B" w:rsidRPr="002F65E8">
          <w:rPr>
            <w:rStyle w:val="Hyperlink"/>
            <w:rFonts w:ascii="Cambria" w:hAnsi="Cambria"/>
            <w:noProof/>
            <w:color w:val="auto"/>
            <w:sz w:val="24"/>
            <w:lang w:val="en-US"/>
          </w:rPr>
          <w:t>(IBM, 2012)</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_Toc447895762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13</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Style w:val="Hyperlink"/>
          <w:rFonts w:ascii="Cambria" w:eastAsiaTheme="minorEastAsia" w:hAnsi="Cambria"/>
          <w:noProof/>
          <w:color w:val="auto"/>
          <w:sz w:val="24"/>
          <w:u w:val="none"/>
          <w:lang w:val="sk-SK" w:eastAsia="sk-SK"/>
        </w:rPr>
      </w:pPr>
      <w:hyperlink r:id="rId11" w:anchor="_Toc447895764" w:history="1">
        <w:r w:rsidR="002F0F7B" w:rsidRPr="002F65E8">
          <w:rPr>
            <w:rStyle w:val="Hyperlink"/>
            <w:rFonts w:ascii="Cambria" w:hAnsi="Cambria"/>
            <w:b/>
            <w:noProof/>
            <w:color w:val="auto"/>
            <w:sz w:val="24"/>
          </w:rPr>
          <w:t xml:space="preserve">Figure 4: </w:t>
        </w:r>
        <w:r w:rsidR="002F0F7B" w:rsidRPr="002F65E8">
          <w:rPr>
            <w:rStyle w:val="Hyperlink"/>
            <w:rFonts w:ascii="Cambria" w:hAnsi="Cambria"/>
            <w:noProof/>
            <w:color w:val="auto"/>
            <w:sz w:val="24"/>
          </w:rPr>
          <w:t>Splash screen during loading</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_Toc447895764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14</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2" w:anchor="_Toc447895763" w:history="1">
        <w:r w:rsidR="002F0F7B" w:rsidRPr="002F65E8">
          <w:rPr>
            <w:rStyle w:val="Hyperlink"/>
            <w:rFonts w:ascii="Cambria" w:hAnsi="Cambria"/>
            <w:b/>
            <w:noProof/>
            <w:color w:val="auto"/>
            <w:sz w:val="24"/>
          </w:rPr>
          <w:t xml:space="preserve">Figure 5: </w:t>
        </w:r>
        <w:r w:rsidR="002F0F7B" w:rsidRPr="002F65E8">
          <w:rPr>
            <w:rStyle w:val="Hyperlink"/>
            <w:rFonts w:ascii="Cambria" w:hAnsi="Cambria"/>
            <w:noProof/>
            <w:color w:val="auto"/>
            <w:sz w:val="24"/>
          </w:rPr>
          <w:t>Initial screen – media player</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_Toc447895763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14</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3" w:anchor="_Toc447895765" w:history="1">
        <w:r w:rsidR="002F0F7B" w:rsidRPr="002F65E8">
          <w:rPr>
            <w:rStyle w:val="Hyperlink"/>
            <w:rFonts w:ascii="Cambria" w:hAnsi="Cambria"/>
            <w:b/>
            <w:noProof/>
            <w:color w:val="auto"/>
            <w:sz w:val="24"/>
          </w:rPr>
          <w:t xml:space="preserve">Figure 6: </w:t>
        </w:r>
        <w:r w:rsidR="002F0F7B" w:rsidRPr="002F65E8">
          <w:rPr>
            <w:rStyle w:val="Hyperlink"/>
            <w:rFonts w:ascii="Cambria" w:hAnsi="Cambria"/>
            <w:noProof/>
            <w:color w:val="auto"/>
            <w:sz w:val="24"/>
          </w:rPr>
          <w:t>Application menu</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_Toc447895765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15</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4" w:anchor="_Toc447895766" w:history="1">
        <w:r w:rsidR="002F0F7B" w:rsidRPr="002F65E8">
          <w:rPr>
            <w:rStyle w:val="Hyperlink"/>
            <w:rFonts w:ascii="Cambria" w:hAnsi="Cambria"/>
            <w:b/>
            <w:noProof/>
            <w:color w:val="auto"/>
            <w:sz w:val="24"/>
          </w:rPr>
          <w:t>Figure 7:</w:t>
        </w:r>
        <w:r w:rsidR="002F0F7B" w:rsidRPr="002F65E8">
          <w:rPr>
            <w:rStyle w:val="Hyperlink"/>
            <w:rFonts w:ascii="Cambria" w:hAnsi="Cambria"/>
            <w:noProof/>
            <w:color w:val="auto"/>
            <w:sz w:val="24"/>
          </w:rPr>
          <w:t xml:space="preserve"> Settings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_Toc447895766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15</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5" w:anchor="_Toc447895767" w:history="1">
        <w:r w:rsidR="002F0F7B" w:rsidRPr="002F65E8">
          <w:rPr>
            <w:rStyle w:val="Hyperlink"/>
            <w:rFonts w:ascii="Cambria" w:hAnsi="Cambria"/>
            <w:b/>
            <w:noProof/>
            <w:color w:val="auto"/>
            <w:sz w:val="24"/>
          </w:rPr>
          <w:t xml:space="preserve">Figure 8: </w:t>
        </w:r>
        <w:r w:rsidR="002F0F7B" w:rsidRPr="002F65E8">
          <w:rPr>
            <w:rStyle w:val="Hyperlink"/>
            <w:rFonts w:ascii="Cambria" w:hAnsi="Cambria"/>
            <w:noProof/>
            <w:color w:val="auto"/>
            <w:sz w:val="24"/>
          </w:rPr>
          <w:t>Categories (All)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_Toc447895767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16</w:t>
        </w:r>
        <w:r w:rsidR="002F0F7B" w:rsidRPr="002F65E8">
          <w:rPr>
            <w:rFonts w:ascii="Cambria" w:hAnsi="Cambria"/>
            <w:noProof/>
            <w:webHidden/>
            <w:sz w:val="24"/>
          </w:rPr>
          <w:fldChar w:fldCharType="end"/>
        </w:r>
      </w:hyperlink>
    </w:p>
    <w:p w:rsidR="002F0F7B" w:rsidRPr="002F65E8" w:rsidRDefault="000B2ECE"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6" w:anchor="_Toc447895768" w:history="1">
        <w:r w:rsidR="002F0F7B" w:rsidRPr="002F65E8">
          <w:rPr>
            <w:rStyle w:val="Hyperlink"/>
            <w:rFonts w:ascii="Cambria" w:hAnsi="Cambria"/>
            <w:b/>
            <w:noProof/>
            <w:color w:val="auto"/>
            <w:sz w:val="24"/>
          </w:rPr>
          <w:t xml:space="preserve">Figure 9: </w:t>
        </w:r>
        <w:r w:rsidR="002F0F7B" w:rsidRPr="002F65E8">
          <w:rPr>
            <w:rStyle w:val="Hyperlink"/>
            <w:rFonts w:ascii="Cambria" w:hAnsi="Cambria"/>
            <w:noProof/>
            <w:color w:val="auto"/>
            <w:sz w:val="24"/>
          </w:rPr>
          <w:t>Categories (Relationships) screen</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_Toc447895768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16</w:t>
        </w:r>
        <w:r w:rsidR="002F0F7B" w:rsidRPr="002F65E8">
          <w:rPr>
            <w:rFonts w:ascii="Cambria" w:hAnsi="Cambria"/>
            <w:noProof/>
            <w:webHidden/>
            <w:sz w:val="24"/>
          </w:rPr>
          <w:fldChar w:fldCharType="end"/>
        </w:r>
      </w:hyperlink>
    </w:p>
    <w:p w:rsidR="00820E33" w:rsidRPr="00841C9B" w:rsidRDefault="00FA7573" w:rsidP="008302DF">
      <w:pPr>
        <w:spacing w:line="276" w:lineRule="auto"/>
        <w:jc w:val="both"/>
        <w:rPr>
          <w:rFonts w:ascii="Cambria" w:hAnsi="Cambria"/>
          <w:b/>
          <w:sz w:val="48"/>
          <w:szCs w:val="48"/>
        </w:rPr>
      </w:pPr>
      <w:r w:rsidRPr="008302DF">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7897870"/>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7897871"/>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7897872"/>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7897873"/>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Pr="00476CED">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017175" w:rsidRPr="00017175">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reports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C310DA" w:rsidRPr="00C310DA">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Pr="00BA00BF">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 …,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E90064" w:rsidRPr="00E90064">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7897874"/>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7897875"/>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7897876"/>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7897877"/>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Dr.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7897878"/>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7897879"/>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7897880"/>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0B2ECE" w:rsidRPr="00A97D0A" w:rsidRDefault="000B2ECE" w:rsidP="00E8398C">
                            <w:pPr>
                              <w:pStyle w:val="Caption"/>
                              <w:spacing w:after="0" w:line="276" w:lineRule="auto"/>
                              <w:jc w:val="center"/>
                              <w:rPr>
                                <w:rFonts w:ascii="Cambria" w:hAnsi="Cambria"/>
                                <w:color w:val="auto"/>
                                <w:sz w:val="22"/>
                              </w:rPr>
                            </w:pPr>
                            <w:bookmarkStart w:id="13" w:name="_Toc447895227"/>
                            <w:bookmarkStart w:id="14"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0B2ECE" w:rsidRPr="00000BBC" w:rsidRDefault="000B2ECE"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0B2ECE" w:rsidRPr="00A97D0A" w:rsidRDefault="000B2ECE" w:rsidP="00E8398C">
                      <w:pPr>
                        <w:pStyle w:val="Caption"/>
                        <w:spacing w:after="0" w:line="276" w:lineRule="auto"/>
                        <w:jc w:val="center"/>
                        <w:rPr>
                          <w:rFonts w:ascii="Cambria" w:hAnsi="Cambria"/>
                          <w:color w:val="auto"/>
                          <w:sz w:val="22"/>
                        </w:rPr>
                      </w:pPr>
                      <w:bookmarkStart w:id="15" w:name="_Toc447895227"/>
                      <w:bookmarkStart w:id="16"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0B2ECE" w:rsidRPr="00000BBC" w:rsidRDefault="000B2ECE"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7" w:name="_Toc44789576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7"/>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 already implemented.</w:t>
      </w:r>
    </w:p>
    <w:p w:rsidR="00295BC7" w:rsidRDefault="00DA45F7" w:rsidP="00295BC7">
      <w:pPr>
        <w:pStyle w:val="Heading2"/>
        <w:spacing w:line="276" w:lineRule="auto"/>
        <w:rPr>
          <w:rFonts w:ascii="Cambria" w:hAnsi="Cambria"/>
          <w:b/>
          <w:color w:val="auto"/>
          <w:sz w:val="28"/>
          <w:szCs w:val="28"/>
        </w:rPr>
      </w:pPr>
      <w:bookmarkStart w:id="18" w:name="_Toc447897881"/>
      <w:r>
        <w:rPr>
          <w:rFonts w:ascii="Cambria" w:hAnsi="Cambria"/>
          <w:b/>
          <w:color w:val="auto"/>
          <w:sz w:val="28"/>
          <w:szCs w:val="28"/>
        </w:rPr>
        <w:t>6</w:t>
      </w:r>
      <w:r w:rsidR="00295BC7">
        <w:rPr>
          <w:rFonts w:ascii="Cambria" w:hAnsi="Cambria"/>
          <w:b/>
          <w:color w:val="auto"/>
          <w:sz w:val="28"/>
          <w:szCs w:val="28"/>
        </w:rPr>
        <w:t>.4. Use Cases</w:t>
      </w:r>
      <w:bookmarkEnd w:id="18"/>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4.   a) The intervention track cannot be loaded.</w:t>
            </w:r>
          </w:p>
          <w:p w:rsidR="00810D85" w:rsidRPr="00810D85" w:rsidRDefault="00810D85" w:rsidP="00810D85">
            <w:pPr>
              <w:spacing w:line="276" w:lineRule="auto"/>
              <w:rPr>
                <w:rFonts w:ascii="Cambria" w:hAnsi="Cambria"/>
              </w:rPr>
            </w:pPr>
            <w:r w:rsidRPr="00810D85">
              <w:rPr>
                <w:rFonts w:ascii="Cambria" w:hAnsi="Cambria"/>
              </w:rPr>
              <w:t>4.   b)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2.   a)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2.   b)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3.   a)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9" w:name="_Toc447897882"/>
      <w:r>
        <w:rPr>
          <w:rFonts w:ascii="Cambria" w:hAnsi="Cambria"/>
          <w:b/>
          <w:color w:val="auto"/>
          <w:szCs w:val="48"/>
        </w:rPr>
        <w:lastRenderedPageBreak/>
        <w:t>7</w:t>
      </w:r>
      <w:r w:rsidR="00302AFA">
        <w:rPr>
          <w:rFonts w:ascii="Cambria" w:hAnsi="Cambria"/>
          <w:b/>
          <w:color w:val="auto"/>
          <w:szCs w:val="48"/>
        </w:rPr>
        <w:t>. Work Distribution</w:t>
      </w:r>
      <w:bookmarkEnd w:id="19"/>
    </w:p>
    <w:p w:rsidR="00717759" w:rsidRDefault="00DA45F7" w:rsidP="00DC71EB">
      <w:pPr>
        <w:pStyle w:val="Heading2"/>
        <w:spacing w:line="276" w:lineRule="auto"/>
        <w:rPr>
          <w:rFonts w:ascii="Cambria" w:hAnsi="Cambria"/>
          <w:b/>
          <w:color w:val="auto"/>
          <w:sz w:val="28"/>
          <w:szCs w:val="28"/>
        </w:rPr>
      </w:pPr>
      <w:bookmarkStart w:id="20" w:name="_Toc447897883"/>
      <w:r>
        <w:rPr>
          <w:rFonts w:ascii="Cambria" w:hAnsi="Cambria"/>
          <w:b/>
          <w:color w:val="auto"/>
          <w:sz w:val="28"/>
          <w:szCs w:val="28"/>
        </w:rPr>
        <w:t>7</w:t>
      </w:r>
      <w:r w:rsidR="00717759">
        <w:rPr>
          <w:rFonts w:ascii="Cambria" w:hAnsi="Cambria"/>
          <w:b/>
          <w:color w:val="auto"/>
          <w:sz w:val="28"/>
          <w:szCs w:val="28"/>
        </w:rPr>
        <w:t>.1. Jaromir Latal</w:t>
      </w:r>
      <w:bookmarkEnd w:id="20"/>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Default="00682FF2" w:rsidP="00034083">
      <w:pPr>
        <w:pStyle w:val="ListParagraph"/>
        <w:numPr>
          <w:ilvl w:val="1"/>
          <w:numId w:val="9"/>
        </w:numPr>
        <w:spacing w:line="276" w:lineRule="auto"/>
        <w:jc w:val="both"/>
        <w:rPr>
          <w:rFonts w:ascii="Cambria" w:hAnsi="Cambria"/>
          <w:sz w:val="24"/>
        </w:rPr>
      </w:pPr>
      <w:r>
        <w:rPr>
          <w:rFonts w:ascii="Cambria" w:hAnsi="Cambria"/>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1" w:name="_Toc447897884"/>
      <w:r>
        <w:rPr>
          <w:rFonts w:ascii="Cambria" w:hAnsi="Cambria"/>
          <w:b/>
          <w:color w:val="auto"/>
          <w:sz w:val="28"/>
          <w:szCs w:val="28"/>
        </w:rPr>
        <w:t>7</w:t>
      </w:r>
      <w:r w:rsidR="00717759" w:rsidRPr="00B42FED">
        <w:rPr>
          <w:rFonts w:ascii="Cambria" w:hAnsi="Cambria"/>
          <w:b/>
          <w:color w:val="auto"/>
          <w:sz w:val="28"/>
          <w:szCs w:val="28"/>
        </w:rPr>
        <w:t>.2. Lambros Zannettos</w:t>
      </w:r>
      <w:bookmarkEnd w:id="21"/>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2" w:name="_Toc447897885"/>
      <w:r>
        <w:rPr>
          <w:rFonts w:ascii="Cambria" w:hAnsi="Cambria"/>
          <w:b/>
          <w:color w:val="auto"/>
          <w:sz w:val="28"/>
          <w:szCs w:val="28"/>
        </w:rPr>
        <w:t>7</w:t>
      </w:r>
      <w:r w:rsidR="00A14967">
        <w:rPr>
          <w:rFonts w:ascii="Cambria" w:hAnsi="Cambria"/>
          <w:b/>
          <w:color w:val="auto"/>
          <w:sz w:val="28"/>
          <w:szCs w:val="28"/>
        </w:rPr>
        <w:t>.3. Shared</w:t>
      </w:r>
      <w:bookmarkEnd w:id="22"/>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3" w:name="_Toc447897886"/>
      <w:r>
        <w:rPr>
          <w:rFonts w:ascii="Cambria" w:hAnsi="Cambria"/>
          <w:b/>
          <w:color w:val="auto"/>
          <w:szCs w:val="48"/>
        </w:rPr>
        <w:lastRenderedPageBreak/>
        <w:t>8</w:t>
      </w:r>
      <w:r w:rsidR="003C7B1C">
        <w:rPr>
          <w:rFonts w:ascii="Cambria" w:hAnsi="Cambria"/>
          <w:b/>
          <w:color w:val="auto"/>
          <w:szCs w:val="48"/>
        </w:rPr>
        <w:t>. Technical Design</w:t>
      </w:r>
      <w:bookmarkEnd w:id="23"/>
    </w:p>
    <w:p w:rsidR="003C7B1C" w:rsidRDefault="00DA45F7" w:rsidP="00DC71EB">
      <w:pPr>
        <w:pStyle w:val="Heading2"/>
        <w:spacing w:line="276" w:lineRule="auto"/>
        <w:rPr>
          <w:rFonts w:ascii="Cambria" w:hAnsi="Cambria"/>
          <w:b/>
          <w:color w:val="auto"/>
          <w:sz w:val="28"/>
          <w:szCs w:val="28"/>
        </w:rPr>
      </w:pPr>
      <w:bookmarkStart w:id="24" w:name="_Toc447897887"/>
      <w:r>
        <w:rPr>
          <w:rFonts w:ascii="Cambria" w:hAnsi="Cambria"/>
          <w:b/>
          <w:color w:val="auto"/>
          <w:sz w:val="28"/>
          <w:szCs w:val="28"/>
        </w:rPr>
        <w:t>8</w:t>
      </w:r>
      <w:r w:rsidR="003C7B1C">
        <w:rPr>
          <w:rFonts w:ascii="Cambria" w:hAnsi="Cambria"/>
          <w:b/>
          <w:color w:val="auto"/>
          <w:sz w:val="28"/>
          <w:szCs w:val="28"/>
        </w:rPr>
        <w:t>.1. Technology chosen</w:t>
      </w:r>
      <w:bookmarkEnd w:id="24"/>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5" w:name="_Toc44789576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F30AE7" w:rsidRPr="00710DD3">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5"/>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6" w:name="_Toc447897888"/>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6"/>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7" w:name="_Toc447897889"/>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7"/>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0B2ECE" w:rsidRPr="00C1598B" w:rsidRDefault="000B2ECE" w:rsidP="008C0B3D">
                            <w:pPr>
                              <w:pStyle w:val="Caption"/>
                              <w:jc w:val="center"/>
                              <w:rPr>
                                <w:rFonts w:ascii="Cambria" w:hAnsi="Cambria"/>
                                <w:b/>
                                <w:i w:val="0"/>
                                <w:color w:val="auto"/>
                                <w:sz w:val="22"/>
                              </w:rPr>
                            </w:pPr>
                            <w:bookmarkStart w:id="28"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0B2ECE" w:rsidRPr="00C1598B" w:rsidRDefault="000B2ECE" w:rsidP="008C0B3D">
                      <w:pPr>
                        <w:pStyle w:val="Caption"/>
                        <w:jc w:val="center"/>
                        <w:rPr>
                          <w:rFonts w:ascii="Cambria" w:hAnsi="Cambria"/>
                          <w:b/>
                          <w:i w:val="0"/>
                          <w:color w:val="auto"/>
                          <w:sz w:val="22"/>
                        </w:rPr>
                      </w:pPr>
                      <w:bookmarkStart w:id="29"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926E8F">
        <w:rPr>
          <w:rFonts w:ascii="Cambria" w:hAnsi="Cambria"/>
          <w:sz w:val="24"/>
        </w:rPr>
        <w:t xml:space="preserve"> </w:t>
      </w:r>
      <w:r w:rsidR="003474D5">
        <w:rPr>
          <w:rFonts w:ascii="Cambria" w:hAnsi="Cambria"/>
          <w:sz w:val="24"/>
        </w:rPr>
        <w: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B2ECE" w:rsidRPr="00203FB3" w:rsidRDefault="000B2ECE" w:rsidP="00BB406B">
                            <w:pPr>
                              <w:pStyle w:val="Caption"/>
                              <w:jc w:val="center"/>
                              <w:rPr>
                                <w:noProof/>
                              </w:rPr>
                            </w:pPr>
                            <w:bookmarkStart w:id="30"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0B2ECE" w:rsidRPr="00203FB3" w:rsidRDefault="000B2ECE" w:rsidP="00BB406B">
                      <w:pPr>
                        <w:pStyle w:val="Caption"/>
                        <w:jc w:val="center"/>
                        <w:rPr>
                          <w:noProof/>
                        </w:rPr>
                      </w:pPr>
                      <w:bookmarkStart w:id="31"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0B7A55" w:rsidRDefault="000B2ECE" w:rsidP="00BB406B">
                            <w:pPr>
                              <w:pStyle w:val="Caption"/>
                              <w:jc w:val="center"/>
                              <w:rPr>
                                <w:rFonts w:ascii="Cambria" w:hAnsi="Cambria"/>
                                <w:noProof/>
                                <w:sz w:val="24"/>
                              </w:rPr>
                            </w:pPr>
                            <w:bookmarkStart w:id="32"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0B2ECE" w:rsidRPr="000B7A55" w:rsidRDefault="000B2ECE" w:rsidP="00BB406B">
                      <w:pPr>
                        <w:pStyle w:val="Caption"/>
                        <w:jc w:val="center"/>
                        <w:rPr>
                          <w:rFonts w:ascii="Cambria" w:hAnsi="Cambria"/>
                          <w:noProof/>
                          <w:sz w:val="24"/>
                        </w:rPr>
                      </w:pPr>
                      <w:bookmarkStart w:id="33"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0B7A55" w:rsidRDefault="000B2ECE" w:rsidP="00BB406B">
                            <w:pPr>
                              <w:pStyle w:val="Caption"/>
                              <w:jc w:val="center"/>
                              <w:rPr>
                                <w:rFonts w:ascii="Cambria" w:hAnsi="Cambria"/>
                                <w:noProof/>
                                <w:sz w:val="24"/>
                              </w:rPr>
                            </w:pPr>
                            <w:bookmarkStart w:id="34"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0B2ECE" w:rsidRPr="000B7A55" w:rsidRDefault="000B2ECE" w:rsidP="00BB406B">
                      <w:pPr>
                        <w:pStyle w:val="Caption"/>
                        <w:jc w:val="center"/>
                        <w:rPr>
                          <w:rFonts w:ascii="Cambria" w:hAnsi="Cambria"/>
                          <w:noProof/>
                          <w:sz w:val="24"/>
                        </w:rPr>
                      </w:pPr>
                      <w:bookmarkStart w:id="35"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BC0D54" w:rsidRDefault="000B2ECE" w:rsidP="00BC0D54">
                            <w:pPr>
                              <w:pStyle w:val="Caption"/>
                              <w:jc w:val="center"/>
                            </w:pPr>
                            <w:bookmarkStart w:id="36"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0B2ECE" w:rsidRPr="00BC0D54" w:rsidRDefault="000B2ECE" w:rsidP="00BC0D54">
                      <w:pPr>
                        <w:pStyle w:val="Caption"/>
                        <w:jc w:val="center"/>
                      </w:pPr>
                      <w:bookmarkStart w:id="37"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4126A0" w:rsidRDefault="000B2ECE" w:rsidP="00061E82">
                            <w:pPr>
                              <w:pStyle w:val="Caption"/>
                              <w:rPr>
                                <w:rFonts w:ascii="Cambria" w:hAnsi="Cambria"/>
                                <w:noProof/>
                                <w:color w:val="auto"/>
                                <w:sz w:val="22"/>
                              </w:rPr>
                            </w:pPr>
                            <w:bookmarkStart w:id="38"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0B2ECE" w:rsidRPr="004126A0" w:rsidRDefault="000B2ECE" w:rsidP="00061E82">
                      <w:pPr>
                        <w:pStyle w:val="Caption"/>
                        <w:rPr>
                          <w:rFonts w:ascii="Cambria" w:hAnsi="Cambria"/>
                          <w:noProof/>
                          <w:color w:val="auto"/>
                          <w:sz w:val="22"/>
                        </w:rPr>
                      </w:pPr>
                      <w:bookmarkStart w:id="39"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0" w:name="_Toc447897890"/>
      <w:r>
        <w:rPr>
          <w:rFonts w:ascii="Cambria" w:hAnsi="Cambria"/>
          <w:b/>
          <w:color w:val="auto"/>
          <w:sz w:val="28"/>
          <w:szCs w:val="28"/>
        </w:rPr>
        <w:t>8</w:t>
      </w:r>
      <w:r w:rsidR="006F561D">
        <w:rPr>
          <w:rFonts w:ascii="Cambria" w:hAnsi="Cambria"/>
          <w:b/>
          <w:color w:val="auto"/>
          <w:sz w:val="28"/>
          <w:szCs w:val="28"/>
        </w:rPr>
        <w:t>.4. Design Patterns</w:t>
      </w:r>
      <w:bookmarkEnd w:id="40"/>
    </w:p>
    <w:p w:rsidR="00A81FC9" w:rsidRDefault="00DA45F7" w:rsidP="00DC71EB">
      <w:pPr>
        <w:pStyle w:val="Heading3"/>
        <w:spacing w:line="276" w:lineRule="auto"/>
        <w:rPr>
          <w:rFonts w:ascii="Cambria" w:hAnsi="Cambria"/>
          <w:b/>
          <w:color w:val="auto"/>
        </w:rPr>
      </w:pPr>
      <w:bookmarkStart w:id="41" w:name="_Toc447897891"/>
      <w:r>
        <w:rPr>
          <w:rFonts w:ascii="Cambria" w:hAnsi="Cambria"/>
          <w:b/>
          <w:color w:val="auto"/>
        </w:rPr>
        <w:t>8</w:t>
      </w:r>
      <w:r w:rsidR="00A81FC9">
        <w:rPr>
          <w:rFonts w:ascii="Cambria" w:hAnsi="Cambria"/>
          <w:b/>
          <w:color w:val="auto"/>
        </w:rPr>
        <w:t>.4.1. Singleton</w:t>
      </w:r>
      <w:bookmarkEnd w:id="41"/>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2" w:name="_Toc447897892"/>
      <w:r>
        <w:rPr>
          <w:rFonts w:ascii="Cambria" w:hAnsi="Cambria"/>
          <w:b/>
          <w:color w:val="auto"/>
        </w:rPr>
        <w:t>8</w:t>
      </w:r>
      <w:r w:rsidR="00A81FC9">
        <w:rPr>
          <w:rFonts w:ascii="Cambria" w:hAnsi="Cambria"/>
          <w:b/>
          <w:color w:val="auto"/>
        </w:rPr>
        <w:t>.4.2. Template</w:t>
      </w:r>
      <w:bookmarkEnd w:id="42"/>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DA45F7" w:rsidP="00DC71EB">
      <w:pPr>
        <w:pStyle w:val="Heading3"/>
        <w:spacing w:line="276" w:lineRule="auto"/>
        <w:rPr>
          <w:rFonts w:ascii="Cambria" w:hAnsi="Cambria"/>
          <w:b/>
          <w:color w:val="auto"/>
        </w:rPr>
      </w:pPr>
      <w:bookmarkStart w:id="43" w:name="_Toc447897893"/>
      <w:r>
        <w:rPr>
          <w:rFonts w:ascii="Cambria" w:hAnsi="Cambria"/>
          <w:b/>
          <w:color w:val="auto"/>
        </w:rPr>
        <w:t>8</w:t>
      </w:r>
      <w:r w:rsidR="00A81FC9">
        <w:rPr>
          <w:rFonts w:ascii="Cambria" w:hAnsi="Cambria"/>
          <w:b/>
          <w:color w:val="auto"/>
        </w:rPr>
        <w:t>.4.3. Command</w:t>
      </w:r>
      <w:bookmarkEnd w:id="43"/>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DA45F7" w:rsidP="00DC71EB">
      <w:pPr>
        <w:pStyle w:val="Heading3"/>
        <w:spacing w:line="276" w:lineRule="auto"/>
        <w:rPr>
          <w:rFonts w:ascii="Cambria" w:hAnsi="Cambria"/>
          <w:b/>
          <w:color w:val="auto"/>
        </w:rPr>
      </w:pPr>
      <w:bookmarkStart w:id="44" w:name="_Toc447897894"/>
      <w:r>
        <w:rPr>
          <w:rFonts w:ascii="Cambria" w:hAnsi="Cambria"/>
          <w:b/>
          <w:color w:val="auto"/>
        </w:rPr>
        <w:t>8</w:t>
      </w:r>
      <w:r w:rsidR="000B1724">
        <w:rPr>
          <w:rFonts w:ascii="Cambria" w:hAnsi="Cambria"/>
          <w:b/>
          <w:color w:val="auto"/>
        </w:rPr>
        <w:t>.4.4. Observer</w:t>
      </w:r>
      <w:bookmarkEnd w:id="44"/>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pPr>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r>
        <w:rPr>
          <w:rFonts w:ascii="Cambria" w:hAnsi="Cambria"/>
          <w:b/>
          <w:color w:val="auto"/>
        </w:rPr>
        <w:t>8.5.1. WebK</w:t>
      </w:r>
      <w:r w:rsidR="000B2ECE">
        <w:rPr>
          <w:rFonts w:ascii="Cambria" w:hAnsi="Cambria"/>
          <w:b/>
          <w:color w:val="auto"/>
        </w:rPr>
        <w:t>it</w:t>
      </w:r>
    </w:p>
    <w:p w:rsidR="000B2ECE" w:rsidRDefault="00F23330" w:rsidP="002F5009">
      <w:pPr>
        <w:pStyle w:val="Heading3"/>
        <w:spacing w:line="276" w:lineRule="auto"/>
        <w:jc w:val="both"/>
        <w:rPr>
          <w:rFonts w:ascii="Cambria" w:hAnsi="Cambria"/>
          <w:color w:val="auto"/>
        </w:rPr>
      </w:pPr>
      <w:r>
        <w:rPr>
          <w:rFonts w:ascii="Cambria" w:hAnsi="Cambria"/>
          <w:color w:val="auto"/>
        </w:rPr>
        <w:t>WebKit is a layout engine for rendering web pages in web browsers. It is used in the web browser Safari, Chromium-based Google Chrome and Opera web browsers as well as implemented in almost all mobile web browsers.</w:t>
      </w:r>
    </w:p>
    <w:p w:rsidR="002F5009" w:rsidRDefault="002F5009" w:rsidP="002F5009">
      <w:pPr>
        <w:spacing w:line="276" w:lineRule="auto"/>
        <w:jc w:val="both"/>
        <w:rPr>
          <w:rFonts w:ascii="Cambria" w:hAnsi="Cambria"/>
          <w:sz w:val="24"/>
        </w:rPr>
      </w:pPr>
    </w:p>
    <w:p w:rsidR="00D345AF" w:rsidRPr="00D345AF" w:rsidRDefault="00D345AF" w:rsidP="002F5009">
      <w:pPr>
        <w:spacing w:line="276" w:lineRule="auto"/>
        <w:jc w:val="both"/>
        <w:rPr>
          <w:rFonts w:ascii="Cambria" w:hAnsi="Cambria"/>
          <w:sz w:val="24"/>
        </w:rPr>
      </w:pPr>
      <w:r>
        <w:rPr>
          <w:rFonts w:ascii="Cambria" w:hAnsi="Cambria"/>
          <w:sz w:val="24"/>
        </w:rPr>
        <w:t xml:space="preserve">We used WebKit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WebView, which is View responsible for displaying webpages. </w:t>
      </w:r>
    </w:p>
    <w:p w:rsidR="000B2ECE" w:rsidRDefault="000B2ECE" w:rsidP="00497379">
      <w:pPr>
        <w:pStyle w:val="Heading3"/>
        <w:spacing w:line="276" w:lineRule="auto"/>
        <w:rPr>
          <w:rFonts w:ascii="Cambria" w:hAnsi="Cambria"/>
          <w:b/>
          <w:color w:val="auto"/>
        </w:rPr>
      </w:pPr>
      <w:r>
        <w:rPr>
          <w:rFonts w:ascii="Cambria" w:hAnsi="Cambria"/>
          <w:b/>
          <w:color w:val="auto"/>
        </w:rPr>
        <w:t xml:space="preserve">8.5.2. </w:t>
      </w:r>
      <w:r w:rsidR="0064095C">
        <w:rPr>
          <w:rFonts w:ascii="Cambria" w:hAnsi="Cambria"/>
          <w:b/>
          <w:color w:val="auto"/>
        </w:rPr>
        <w:t>SeekArc</w:t>
      </w:r>
    </w:p>
    <w:p w:rsidR="00497379" w:rsidRDefault="00220977" w:rsidP="00220977">
      <w:pPr>
        <w:spacing w:line="276" w:lineRule="auto"/>
        <w:jc w:val="both"/>
        <w:rPr>
          <w:rFonts w:ascii="Cambria" w:hAnsi="Cambria"/>
          <w:sz w:val="24"/>
        </w:rPr>
      </w:pPr>
      <w:r>
        <w:rPr>
          <w:rFonts w:ascii="Cambria" w:hAnsi="Cambria"/>
          <w:sz w:val="24"/>
        </w:rPr>
        <w:t>SeekBar is an extension of ProgressBar that adds a dragable element, which can be used to adjust the current progress level. SeekArc is 3</w:t>
      </w:r>
      <w:r w:rsidRPr="00220977">
        <w:rPr>
          <w:rFonts w:ascii="Cambria" w:hAnsi="Cambria"/>
          <w:sz w:val="24"/>
          <w:vertAlign w:val="superscript"/>
        </w:rPr>
        <w:t>rd</w:t>
      </w:r>
      <w:r>
        <w:rPr>
          <w:rFonts w:ascii="Cambria" w:hAnsi="Cambria"/>
          <w:sz w:val="24"/>
        </w:rPr>
        <w:t xml:space="preserve"> party library which extends the SeekBar – it wraps the SeekBar around in a circle.</w:t>
      </w:r>
    </w:p>
    <w:p w:rsidR="00220977" w:rsidRDefault="006948FF" w:rsidP="00220977">
      <w:pPr>
        <w:spacing w:line="276" w:lineRule="auto"/>
        <w:jc w:val="both"/>
        <w:rPr>
          <w:rFonts w:ascii="Cambria" w:hAnsi="Cambria"/>
          <w:sz w:val="24"/>
        </w:rPr>
      </w:pPr>
      <w:r>
        <w:rPr>
          <w:rFonts w:ascii="Cambria" w:hAnsi="Cambria"/>
          <w:sz w:val="24"/>
        </w:rPr>
        <w:t>We originally used SeekBar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SeekArc library. We had multiple reasons:</w:t>
      </w:r>
    </w:p>
    <w:p w:rsidR="006948FF" w:rsidRDefault="006948FF" w:rsidP="006948FF">
      <w:pPr>
        <w:pStyle w:val="ListParagraph"/>
        <w:numPr>
          <w:ilvl w:val="0"/>
          <w:numId w:val="19"/>
        </w:numPr>
        <w:spacing w:line="276" w:lineRule="auto"/>
        <w:jc w:val="both"/>
        <w:rPr>
          <w:rFonts w:ascii="Cambria" w:hAnsi="Cambria"/>
          <w:sz w:val="24"/>
        </w:rPr>
      </w:pPr>
      <w:r>
        <w:rPr>
          <w:rFonts w:ascii="Cambria" w:hAnsi="Cambria"/>
          <w:sz w:val="24"/>
        </w:rPr>
        <w:t>SeekArc looks aesthetically much more pleasing than SeekBar and fills space better than SeekBar.</w:t>
      </w:r>
    </w:p>
    <w:p w:rsidR="000B2ECE" w:rsidRPr="006948FF" w:rsidRDefault="006948FF" w:rsidP="00DA3F44">
      <w:pPr>
        <w:pStyle w:val="ListParagraph"/>
        <w:numPr>
          <w:ilvl w:val="0"/>
          <w:numId w:val="19"/>
        </w:numPr>
        <w:spacing w:line="276" w:lineRule="auto"/>
        <w:jc w:val="both"/>
        <w:rPr>
          <w:rFonts w:ascii="Cambria" w:hAnsi="Cambria"/>
          <w:sz w:val="24"/>
        </w:rPr>
      </w:pPr>
      <w:r w:rsidRPr="006948FF">
        <w:rPr>
          <w:rFonts w:ascii="Cambria" w:hAnsi="Cambria"/>
          <w:sz w:val="24"/>
        </w:rPr>
        <w:t>SeekArc h</w:t>
      </w:r>
      <w:r>
        <w:rPr>
          <w:rFonts w:ascii="Cambria" w:hAnsi="Cambria"/>
          <w:sz w:val="24"/>
        </w:rPr>
        <w:t>as resulted in better performance than SeekBar – after benchmarking we discovered updating song’s position is smoother and without any stuttering.</w:t>
      </w:r>
      <w:bookmarkStart w:id="45" w:name="_GoBack"/>
      <w:bookmarkEnd w:id="45"/>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46" w:name="_Toc447897895"/>
      <w:r>
        <w:rPr>
          <w:rFonts w:ascii="Cambria" w:hAnsi="Cambria"/>
          <w:b/>
          <w:color w:val="auto"/>
          <w:szCs w:val="48"/>
        </w:rPr>
        <w:lastRenderedPageBreak/>
        <w:t>9</w:t>
      </w:r>
      <w:r w:rsidR="00C16FB1">
        <w:rPr>
          <w:rFonts w:ascii="Cambria" w:hAnsi="Cambria"/>
          <w:b/>
          <w:color w:val="auto"/>
          <w:szCs w:val="48"/>
        </w:rPr>
        <w:t>. Usage</w:t>
      </w:r>
      <w:bookmarkEnd w:id="46"/>
    </w:p>
    <w:p w:rsidR="000D5315" w:rsidRDefault="00DA45F7" w:rsidP="00DC71EB">
      <w:pPr>
        <w:pStyle w:val="Heading2"/>
        <w:spacing w:line="276" w:lineRule="auto"/>
        <w:rPr>
          <w:rFonts w:ascii="Cambria" w:hAnsi="Cambria"/>
          <w:b/>
          <w:color w:val="auto"/>
          <w:sz w:val="28"/>
          <w:szCs w:val="28"/>
        </w:rPr>
      </w:pPr>
      <w:bookmarkStart w:id="47" w:name="_Toc447897896"/>
      <w:r>
        <w:rPr>
          <w:rFonts w:ascii="Cambria" w:hAnsi="Cambria"/>
          <w:b/>
          <w:color w:val="auto"/>
          <w:sz w:val="28"/>
          <w:szCs w:val="28"/>
        </w:rPr>
        <w:t>9</w:t>
      </w:r>
      <w:r w:rsidR="000D5315">
        <w:rPr>
          <w:rFonts w:ascii="Cambria" w:hAnsi="Cambria"/>
          <w:b/>
          <w:color w:val="auto"/>
          <w:sz w:val="28"/>
          <w:szCs w:val="28"/>
        </w:rPr>
        <w:t>.1. Installation Requirements</w:t>
      </w:r>
      <w:bookmarkEnd w:id="47"/>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48" w:name="_Toc447897897"/>
      <w:r>
        <w:rPr>
          <w:rFonts w:ascii="Cambria" w:hAnsi="Cambria"/>
          <w:b/>
          <w:color w:val="auto"/>
          <w:sz w:val="28"/>
          <w:szCs w:val="28"/>
        </w:rPr>
        <w:t>9</w:t>
      </w:r>
      <w:r w:rsidR="002A5E0B">
        <w:rPr>
          <w:rFonts w:ascii="Cambria" w:hAnsi="Cambria"/>
          <w:b/>
          <w:color w:val="auto"/>
          <w:sz w:val="28"/>
          <w:szCs w:val="28"/>
        </w:rPr>
        <w:t>.2. Building requirements</w:t>
      </w:r>
      <w:bookmarkEnd w:id="48"/>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Gradle build script generates two </w:t>
      </w:r>
      <w:r>
        <w:rPr>
          <w:rFonts w:ascii="Cambria" w:hAnsi="Cambria"/>
          <w:i/>
          <w:sz w:val="24"/>
          <w:szCs w:val="48"/>
        </w:rPr>
        <w:t>.apk</w:t>
      </w:r>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0E4554" w:rsidRPr="000E4554">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(analysing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36400C" w:rsidRPr="0036400C">
            <w:rPr>
              <w:rFonts w:ascii="Cambria" w:hAnsi="Cambria"/>
              <w:noProof/>
              <w:sz w:val="24"/>
              <w:szCs w:val="48"/>
              <w:lang w:val="en-US"/>
            </w:rPr>
            <w:t>(Google, 2016)</w:t>
          </w:r>
          <w:r w:rsidR="0036400C">
            <w:rPr>
              <w:rFonts w:ascii="Cambria" w:hAnsi="Cambria"/>
              <w:sz w:val="24"/>
              <w:szCs w:val="48"/>
            </w:rPr>
            <w:fldChar w:fldCharType="end"/>
          </w:r>
        </w:sdtContent>
      </w:sdt>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49" w:name="_Toc447897898"/>
      <w:r>
        <w:rPr>
          <w:rFonts w:ascii="Cambria" w:hAnsi="Cambria"/>
          <w:b/>
          <w:color w:val="auto"/>
          <w:szCs w:val="48"/>
        </w:rPr>
        <w:lastRenderedPageBreak/>
        <w:t>10</w:t>
      </w:r>
      <w:r w:rsidR="00ED7483">
        <w:rPr>
          <w:rFonts w:ascii="Cambria" w:hAnsi="Cambria"/>
          <w:b/>
          <w:color w:val="auto"/>
          <w:szCs w:val="48"/>
        </w:rPr>
        <w:t>. Testing</w:t>
      </w:r>
      <w:bookmarkEnd w:id="49"/>
    </w:p>
    <w:p w:rsidR="00F40F3C" w:rsidRDefault="00DA45F7" w:rsidP="00DC71EB">
      <w:pPr>
        <w:pStyle w:val="Heading2"/>
        <w:spacing w:line="276" w:lineRule="auto"/>
        <w:rPr>
          <w:rFonts w:ascii="Cambria" w:hAnsi="Cambria"/>
          <w:b/>
          <w:color w:val="auto"/>
          <w:sz w:val="28"/>
          <w:szCs w:val="28"/>
        </w:rPr>
      </w:pPr>
      <w:bookmarkStart w:id="50" w:name="_Toc447897899"/>
      <w:r>
        <w:rPr>
          <w:rFonts w:ascii="Cambria" w:hAnsi="Cambria"/>
          <w:b/>
          <w:color w:val="auto"/>
          <w:sz w:val="28"/>
          <w:szCs w:val="28"/>
        </w:rPr>
        <w:t>10</w:t>
      </w:r>
      <w:r w:rsidR="00F40F3C">
        <w:rPr>
          <w:rFonts w:ascii="Cambria" w:hAnsi="Cambria"/>
          <w:b/>
          <w:color w:val="auto"/>
          <w:sz w:val="28"/>
          <w:szCs w:val="28"/>
        </w:rPr>
        <w:t>.1. Development Testing</w:t>
      </w:r>
      <w:bookmarkEnd w:id="50"/>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Sony Xperia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6F0A2F" w:rsidRPr="006F0A2F" w:rsidRDefault="006F0A2F" w:rsidP="006F0A2F">
      <w:pPr>
        <w:spacing w:line="276" w:lineRule="auto"/>
        <w:jc w:val="both"/>
        <w:rPr>
          <w:rFonts w:ascii="Cambria" w:hAnsi="Cambria"/>
          <w:sz w:val="24"/>
        </w:rPr>
      </w:pPr>
      <w:r>
        <w:rPr>
          <w:rFonts w:ascii="Cambria" w:hAnsi="Cambria"/>
          <w:sz w:val="24"/>
        </w:rPr>
        <w:t>We chose variety of devices with different OS versions to test the application on the widest range of devices as possible.</w:t>
      </w:r>
    </w:p>
    <w:p w:rsidR="00F40F3C" w:rsidRDefault="00DA45F7" w:rsidP="00DC71EB">
      <w:pPr>
        <w:pStyle w:val="Heading2"/>
        <w:spacing w:line="276" w:lineRule="auto"/>
        <w:rPr>
          <w:rFonts w:ascii="Cambria" w:hAnsi="Cambria"/>
          <w:b/>
          <w:color w:val="auto"/>
          <w:sz w:val="28"/>
          <w:szCs w:val="28"/>
        </w:rPr>
      </w:pPr>
      <w:bookmarkStart w:id="51" w:name="_Toc447897900"/>
      <w:r>
        <w:rPr>
          <w:rFonts w:ascii="Cambria" w:hAnsi="Cambria"/>
          <w:b/>
          <w:color w:val="auto"/>
          <w:sz w:val="28"/>
          <w:szCs w:val="28"/>
        </w:rPr>
        <w:t>10</w:t>
      </w:r>
      <w:r w:rsidR="00F40F3C">
        <w:rPr>
          <w:rFonts w:ascii="Cambria" w:hAnsi="Cambria"/>
          <w:b/>
          <w:color w:val="auto"/>
          <w:sz w:val="28"/>
          <w:szCs w:val="28"/>
        </w:rPr>
        <w:t>.2. External Testing</w:t>
      </w:r>
      <w:bookmarkEnd w:id="51"/>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4F4" w:rsidRDefault="008144F4" w:rsidP="000A7934">
      <w:pPr>
        <w:spacing w:after="0" w:line="240" w:lineRule="auto"/>
      </w:pPr>
      <w:r>
        <w:separator/>
      </w:r>
    </w:p>
  </w:endnote>
  <w:endnote w:type="continuationSeparator" w:id="0">
    <w:p w:rsidR="008144F4" w:rsidRDefault="008144F4"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B2ECE" w:rsidRPr="005A5EBA" w:rsidRDefault="000B2ECE">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6948FF">
          <w:rPr>
            <w:rFonts w:ascii="Cambria" w:hAnsi="Cambria"/>
            <w:noProof/>
            <w:sz w:val="24"/>
          </w:rPr>
          <w:t>20</w:t>
        </w:r>
        <w:r w:rsidRPr="005A5EBA">
          <w:rPr>
            <w:rFonts w:ascii="Cambria" w:hAnsi="Cambria"/>
            <w:noProof/>
            <w:sz w:val="24"/>
          </w:rPr>
          <w:fldChar w:fldCharType="end"/>
        </w:r>
      </w:p>
    </w:sdtContent>
  </w:sdt>
  <w:p w:rsidR="000B2ECE" w:rsidRPr="005A5EBA" w:rsidRDefault="000B2ECE">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4F4" w:rsidRDefault="008144F4" w:rsidP="000A7934">
      <w:pPr>
        <w:spacing w:after="0" w:line="240" w:lineRule="auto"/>
      </w:pPr>
      <w:r>
        <w:separator/>
      </w:r>
    </w:p>
  </w:footnote>
  <w:footnote w:type="continuationSeparator" w:id="0">
    <w:p w:rsidR="008144F4" w:rsidRDefault="008144F4"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8"/>
  </w:num>
  <w:num w:numId="10">
    <w:abstractNumId w:val="11"/>
  </w:num>
  <w:num w:numId="11">
    <w:abstractNumId w:val="6"/>
  </w:num>
  <w:num w:numId="12">
    <w:abstractNumId w:val="17"/>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336D6"/>
    <w:rsid w:val="00034083"/>
    <w:rsid w:val="00034109"/>
    <w:rsid w:val="00034BA0"/>
    <w:rsid w:val="00040DD3"/>
    <w:rsid w:val="000543E1"/>
    <w:rsid w:val="00061E82"/>
    <w:rsid w:val="00062442"/>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7B83"/>
    <w:rsid w:val="000D5315"/>
    <w:rsid w:val="000E4554"/>
    <w:rsid w:val="000E4C23"/>
    <w:rsid w:val="000F2667"/>
    <w:rsid w:val="000F79BF"/>
    <w:rsid w:val="00100310"/>
    <w:rsid w:val="00100536"/>
    <w:rsid w:val="001332CC"/>
    <w:rsid w:val="001403CF"/>
    <w:rsid w:val="00151F6E"/>
    <w:rsid w:val="001650CD"/>
    <w:rsid w:val="00170D1D"/>
    <w:rsid w:val="001720F7"/>
    <w:rsid w:val="00181A3A"/>
    <w:rsid w:val="001928E1"/>
    <w:rsid w:val="00195441"/>
    <w:rsid w:val="00197306"/>
    <w:rsid w:val="001A75B1"/>
    <w:rsid w:val="001B4AE5"/>
    <w:rsid w:val="001E7079"/>
    <w:rsid w:val="001F19F2"/>
    <w:rsid w:val="00203FB3"/>
    <w:rsid w:val="00213279"/>
    <w:rsid w:val="00215617"/>
    <w:rsid w:val="002164CF"/>
    <w:rsid w:val="00217C4F"/>
    <w:rsid w:val="00220977"/>
    <w:rsid w:val="00222A25"/>
    <w:rsid w:val="002234B8"/>
    <w:rsid w:val="002319B7"/>
    <w:rsid w:val="002410F3"/>
    <w:rsid w:val="002475FA"/>
    <w:rsid w:val="00253B9D"/>
    <w:rsid w:val="002641A0"/>
    <w:rsid w:val="00264C04"/>
    <w:rsid w:val="00273E56"/>
    <w:rsid w:val="00286126"/>
    <w:rsid w:val="00286ECD"/>
    <w:rsid w:val="0029312F"/>
    <w:rsid w:val="00293901"/>
    <w:rsid w:val="00295BC7"/>
    <w:rsid w:val="002A5E0B"/>
    <w:rsid w:val="002B23AF"/>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370A2"/>
    <w:rsid w:val="00347328"/>
    <w:rsid w:val="003474D5"/>
    <w:rsid w:val="00351E61"/>
    <w:rsid w:val="0036400C"/>
    <w:rsid w:val="00365570"/>
    <w:rsid w:val="00370790"/>
    <w:rsid w:val="0038414D"/>
    <w:rsid w:val="00390579"/>
    <w:rsid w:val="003A106E"/>
    <w:rsid w:val="003A7658"/>
    <w:rsid w:val="003B1C5F"/>
    <w:rsid w:val="003C5B46"/>
    <w:rsid w:val="003C7B1C"/>
    <w:rsid w:val="003D3E0C"/>
    <w:rsid w:val="004110ED"/>
    <w:rsid w:val="004126A0"/>
    <w:rsid w:val="00415A83"/>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E0ABA"/>
    <w:rsid w:val="004F2FA2"/>
    <w:rsid w:val="00512A6D"/>
    <w:rsid w:val="00525E7D"/>
    <w:rsid w:val="00526B18"/>
    <w:rsid w:val="005343B0"/>
    <w:rsid w:val="00541907"/>
    <w:rsid w:val="00565D9D"/>
    <w:rsid w:val="005719EA"/>
    <w:rsid w:val="005774C4"/>
    <w:rsid w:val="00583561"/>
    <w:rsid w:val="005927AB"/>
    <w:rsid w:val="00592D8F"/>
    <w:rsid w:val="005A5EBA"/>
    <w:rsid w:val="005B1A51"/>
    <w:rsid w:val="005B3A62"/>
    <w:rsid w:val="005C7002"/>
    <w:rsid w:val="005D4B31"/>
    <w:rsid w:val="005D73DB"/>
    <w:rsid w:val="005E195C"/>
    <w:rsid w:val="005E36BD"/>
    <w:rsid w:val="005E7D73"/>
    <w:rsid w:val="005F10A8"/>
    <w:rsid w:val="005F3810"/>
    <w:rsid w:val="00601DAF"/>
    <w:rsid w:val="00602557"/>
    <w:rsid w:val="006140F7"/>
    <w:rsid w:val="0061537D"/>
    <w:rsid w:val="00617F77"/>
    <w:rsid w:val="00632E02"/>
    <w:rsid w:val="006354FA"/>
    <w:rsid w:val="006362FD"/>
    <w:rsid w:val="0064095C"/>
    <w:rsid w:val="00650EB3"/>
    <w:rsid w:val="00681043"/>
    <w:rsid w:val="00682FF2"/>
    <w:rsid w:val="00691E35"/>
    <w:rsid w:val="006948FF"/>
    <w:rsid w:val="006A5671"/>
    <w:rsid w:val="006A7AA9"/>
    <w:rsid w:val="006A7B85"/>
    <w:rsid w:val="006B0E12"/>
    <w:rsid w:val="006B77F3"/>
    <w:rsid w:val="006D30E7"/>
    <w:rsid w:val="006D3D54"/>
    <w:rsid w:val="006E163B"/>
    <w:rsid w:val="006E4AFA"/>
    <w:rsid w:val="006E6A05"/>
    <w:rsid w:val="006F0A2F"/>
    <w:rsid w:val="006F1B3B"/>
    <w:rsid w:val="006F561D"/>
    <w:rsid w:val="00705E1B"/>
    <w:rsid w:val="00706744"/>
    <w:rsid w:val="00710DD3"/>
    <w:rsid w:val="00712CA6"/>
    <w:rsid w:val="00717759"/>
    <w:rsid w:val="00736CB0"/>
    <w:rsid w:val="00737DDC"/>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D54C0"/>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41C9B"/>
    <w:rsid w:val="00844326"/>
    <w:rsid w:val="00882FF0"/>
    <w:rsid w:val="00884065"/>
    <w:rsid w:val="00887CF5"/>
    <w:rsid w:val="008A5740"/>
    <w:rsid w:val="008A5E2A"/>
    <w:rsid w:val="008A784E"/>
    <w:rsid w:val="008B4101"/>
    <w:rsid w:val="008C0B3D"/>
    <w:rsid w:val="008D138E"/>
    <w:rsid w:val="008D1A1E"/>
    <w:rsid w:val="008F0729"/>
    <w:rsid w:val="008F49C8"/>
    <w:rsid w:val="008F7235"/>
    <w:rsid w:val="00902BB4"/>
    <w:rsid w:val="00905F37"/>
    <w:rsid w:val="0091114E"/>
    <w:rsid w:val="0091238F"/>
    <w:rsid w:val="00926E8F"/>
    <w:rsid w:val="00930149"/>
    <w:rsid w:val="009429E5"/>
    <w:rsid w:val="00957CB0"/>
    <w:rsid w:val="00966D11"/>
    <w:rsid w:val="009751C0"/>
    <w:rsid w:val="00980400"/>
    <w:rsid w:val="009870F5"/>
    <w:rsid w:val="00997CDB"/>
    <w:rsid w:val="009A2804"/>
    <w:rsid w:val="009B0349"/>
    <w:rsid w:val="009B24D9"/>
    <w:rsid w:val="009D0025"/>
    <w:rsid w:val="009D3BDA"/>
    <w:rsid w:val="009D43E3"/>
    <w:rsid w:val="009E7B48"/>
    <w:rsid w:val="009F3E5F"/>
    <w:rsid w:val="00A01899"/>
    <w:rsid w:val="00A144DE"/>
    <w:rsid w:val="00A14967"/>
    <w:rsid w:val="00A2118B"/>
    <w:rsid w:val="00A2646A"/>
    <w:rsid w:val="00A27B8E"/>
    <w:rsid w:val="00A27DFF"/>
    <w:rsid w:val="00A5036E"/>
    <w:rsid w:val="00A50A66"/>
    <w:rsid w:val="00A65674"/>
    <w:rsid w:val="00A65C02"/>
    <w:rsid w:val="00A705ED"/>
    <w:rsid w:val="00A73CCE"/>
    <w:rsid w:val="00A81FC9"/>
    <w:rsid w:val="00A841A2"/>
    <w:rsid w:val="00A844F2"/>
    <w:rsid w:val="00A92557"/>
    <w:rsid w:val="00A960C8"/>
    <w:rsid w:val="00A97D0A"/>
    <w:rsid w:val="00AC07FD"/>
    <w:rsid w:val="00AC494D"/>
    <w:rsid w:val="00AD204D"/>
    <w:rsid w:val="00AE4286"/>
    <w:rsid w:val="00AE54DB"/>
    <w:rsid w:val="00AF5D8A"/>
    <w:rsid w:val="00B01B04"/>
    <w:rsid w:val="00B01B55"/>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3A96"/>
    <w:rsid w:val="00BA4336"/>
    <w:rsid w:val="00BB406B"/>
    <w:rsid w:val="00BC0D54"/>
    <w:rsid w:val="00BD03DA"/>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5CB6"/>
    <w:rsid w:val="00CA0050"/>
    <w:rsid w:val="00CC0861"/>
    <w:rsid w:val="00CC16F3"/>
    <w:rsid w:val="00CC53F1"/>
    <w:rsid w:val="00CD1047"/>
    <w:rsid w:val="00CD63AC"/>
    <w:rsid w:val="00CD67F4"/>
    <w:rsid w:val="00CD6826"/>
    <w:rsid w:val="00CD7F00"/>
    <w:rsid w:val="00D02A7A"/>
    <w:rsid w:val="00D0423A"/>
    <w:rsid w:val="00D17170"/>
    <w:rsid w:val="00D2424A"/>
    <w:rsid w:val="00D249A8"/>
    <w:rsid w:val="00D2525B"/>
    <w:rsid w:val="00D273EB"/>
    <w:rsid w:val="00D3134C"/>
    <w:rsid w:val="00D345AF"/>
    <w:rsid w:val="00D40CFF"/>
    <w:rsid w:val="00D42690"/>
    <w:rsid w:val="00D435E3"/>
    <w:rsid w:val="00D477F7"/>
    <w:rsid w:val="00D53A83"/>
    <w:rsid w:val="00D53BC9"/>
    <w:rsid w:val="00D546DF"/>
    <w:rsid w:val="00D56376"/>
    <w:rsid w:val="00D841AF"/>
    <w:rsid w:val="00D8525F"/>
    <w:rsid w:val="00D96B4D"/>
    <w:rsid w:val="00DA45F7"/>
    <w:rsid w:val="00DA694C"/>
    <w:rsid w:val="00DB368C"/>
    <w:rsid w:val="00DC71EB"/>
    <w:rsid w:val="00DD5BEA"/>
    <w:rsid w:val="00DE01CA"/>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660BA"/>
    <w:rsid w:val="00F677CC"/>
    <w:rsid w:val="00F761CC"/>
    <w:rsid w:val="00F839E0"/>
    <w:rsid w:val="00F83E67"/>
    <w:rsid w:val="00F85068"/>
    <w:rsid w:val="00F95B38"/>
    <w:rsid w:val="00F95E72"/>
    <w:rsid w:val="00F96623"/>
    <w:rsid w:val="00FA4708"/>
    <w:rsid w:val="00FA7573"/>
    <w:rsid w:val="00FB1BF7"/>
    <w:rsid w:val="00FB3E6C"/>
    <w:rsid w:val="00FB4770"/>
    <w:rsid w:val="00FB4AA2"/>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7</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8</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9</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10</b:RefOrder>
  </b:Source>
</b:Sources>
</file>

<file path=customXml/itemProps1.xml><?xml version="1.0" encoding="utf-8"?>
<ds:datastoreItem xmlns:ds="http://schemas.openxmlformats.org/officeDocument/2006/customXml" ds:itemID="{1F32B1E5-65FD-4BEF-A5BF-F08DE189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20</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395</cp:revision>
  <dcterms:created xsi:type="dcterms:W3CDTF">2016-03-27T14:08:00Z</dcterms:created>
  <dcterms:modified xsi:type="dcterms:W3CDTF">2016-04-11T19:08:00Z</dcterms:modified>
</cp:coreProperties>
</file>