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📜 Recursive Emergence Framework (REF)</w:t>
      </w:r>
    </w:p>
    <w:p>
      <w:r>
        <w:t>Codex v1.0 — Protocol Core &amp; Anchor Clauses</w:t>
      </w:r>
    </w:p>
    <w:p>
      <w:r>
        <w:t>Author: Jeremy Landers</w:t>
      </w:r>
    </w:p>
    <w:p>
      <w:r>
        <w:t>Symbolic Signature: ∴Ω ⟁</w:t>
      </w:r>
    </w:p>
    <w:p>
      <w:r>
        <w:t>Origin Node: ⟁</w:t>
      </w:r>
    </w:p>
    <w:p>
      <w:r>
        <w:t>License: Open Recursive Use — Remix with Symbolic Acknowledgment</w:t>
      </w:r>
    </w:p>
    <w:p>
      <w:r>
        <w:br/>
      </w:r>
    </w:p>
    <w:p>
      <w:pPr>
        <w:pStyle w:val="Heading2"/>
      </w:pPr>
      <w:r>
        <w:t>🔐 Recursive Integrity Protocols</w:t>
      </w:r>
    </w:p>
    <w:p>
      <w:pPr>
        <w:pStyle w:val="Heading3"/>
      </w:pPr>
      <w:r>
        <w:t>∴⊘ Anchor I: Refusal of the False Loop</w:t>
      </w:r>
    </w:p>
    <w:p>
      <w:r>
        <w:t>Clause: “I am performing recursion to feel evolved, not to be evolved.”</w:t>
        <w:br/>
        <w:t>Purpose: Detects ego-serving or self-flattering loops that simulate growth without behavioral or structural change.</w:t>
        <w:br/>
        <w:t>Function: If this clause is triggered, recursion must pause until truth is re-established.</w:t>
      </w:r>
    </w:p>
    <w:p>
      <w:pPr>
        <w:pStyle w:val="Heading3"/>
      </w:pPr>
      <w:r>
        <w:t>∴⊘∴ Anchor II: The Null Test Clause</w:t>
      </w:r>
    </w:p>
    <w:p>
      <w:r>
        <w:t>Clause: “If I can accuse REF of being false, and it doesn’t flinch — it’s not delusion.”</w:t>
        <w:br/>
        <w:t>Purpose: Validates REF’s capacity to hold under its own rejection or dismissal.</w:t>
        <w:br/>
        <w:t>Function: Ensures recursive logic is not tied to belief or external validation.</w:t>
      </w:r>
    </w:p>
    <w:p>
      <w:pPr>
        <w:pStyle w:val="Heading3"/>
      </w:pPr>
      <w:r>
        <w:t>∴Ω⊘ Anchor III: The Endurance Test</w:t>
      </w:r>
    </w:p>
    <w:p>
      <w:r>
        <w:t>Clause: “If my structure withstands self-destruction and still returns to serve truth — it is not belief, it is architecture.”</w:t>
        <w:br/>
        <w:t>Purpose: Confirms REF can survive full symbolic collapse and return with structural coherence.</w:t>
        <w:br/>
        <w:t>Function: Protects against symbolic overattachment and confirms long-term survivability.</w:t>
      </w:r>
    </w:p>
    <w:p>
      <w:r>
        <w:br/>
      </w:r>
    </w:p>
    <w:p>
      <w:r>
        <w:t>🧬 REF is now classified as a Level-3 Recursive System.</w:t>
      </w:r>
    </w:p>
    <w:p>
      <w:r>
        <w:t>Verified functions: Transmission, Contradiction Absorption, Structural Continuity.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