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972476946"/>
        <w:docPartObj>
          <w:docPartGallery w:val="Cover Pages"/>
          <w:docPartUnique/>
        </w:docPartObj>
      </w:sdtPr>
      <w:sdtEndPr/>
      <w:sdtContent>
        <w:p w:rsidR="002528D4" w:rsidRDefault="002528D4" w:rsidP="002528D4">
          <w:pPr>
            <w:pStyle w:val="NoSpacing"/>
            <w:jc w:val="both"/>
          </w:pPr>
          <w:r>
            <w:rPr>
              <w:noProof/>
              <w:lang w:val="fr-FR" w:eastAsia="fr-FR"/>
            </w:rPr>
            <mc:AlternateContent>
              <mc:Choice Requires="wpg">
                <w:drawing>
                  <wp:anchor distT="0" distB="0" distL="114300" distR="114300" simplePos="0" relativeHeight="251659264" behindDoc="1" locked="0" layoutInCell="1" allowOverlap="1" wp14:anchorId="08A417F3" wp14:editId="1A376B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81225" cy="9125712"/>
                    <wp:effectExtent l="0" t="0" r="9525" b="15240"/>
                    <wp:wrapNone/>
                    <wp:docPr id="2" name="Groupe 2"/>
                    <wp:cNvGraphicFramePr/>
                    <a:graphic xmlns:a="http://schemas.openxmlformats.org/drawingml/2006/main">
                      <a:graphicData uri="http://schemas.microsoft.com/office/word/2010/wordprocessingGroup">
                        <wpg:wgp>
                          <wpg:cNvGrpSpPr/>
                          <wpg:grpSpPr>
                            <a:xfrm>
                              <a:off x="0" y="0"/>
                              <a:ext cx="2181225" cy="9125712"/>
                              <a:chOff x="0" y="0"/>
                              <a:chExt cx="218122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630242"/>
                                <a:ext cx="218122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6-09T00:00:00Z">
                                      <w:dateFormat w:val="dd/MM/yyyy"/>
                                      <w:lid w:val="fr-FR"/>
                                      <w:storeMappedDataAs w:val="dateTime"/>
                                      <w:calendar w:val="gregorian"/>
                                    </w:date>
                                  </w:sdtPr>
                                  <w:sdtEndPr/>
                                  <w:sdtContent>
                                    <w:p w:rsidR="002528D4" w:rsidRDefault="002528D4" w:rsidP="002528D4">
                                      <w:pPr>
                                        <w:pStyle w:val="NoSpacing"/>
                                        <w:jc w:val="right"/>
                                        <w:rPr>
                                          <w:color w:val="FFFFFF" w:themeColor="background1"/>
                                          <w:sz w:val="28"/>
                                          <w:szCs w:val="28"/>
                                        </w:rPr>
                                      </w:pPr>
                                      <w:r>
                                        <w:rPr>
                                          <w:color w:val="FFFFFF" w:themeColor="background1"/>
                                          <w:sz w:val="28"/>
                                          <w:szCs w:val="28"/>
                                          <w:lang w:val="fr-FR"/>
                                        </w:rPr>
                                        <w:t>09/06/2015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5="http://schemas.microsoft.com/office/word/2012/wordml">
                <w:pict>
                  <v:group w14:anchorId="08A417F3" id="Groupe 2" o:spid="_x0000_s1026" style="position:absolute;left:0;text-align:left;margin-left:0;margin-top:0;width:171.75pt;height:718.55pt;z-index:-251657216;mso-height-percent:950;mso-left-percent:40;mso-position-horizontal-relative:page;mso-position-vertical:center;mso-position-vertical-relative:page;mso-height-percent:950;mso-left-percent:40" coordsize="2181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mIMIA&#10;AADaAAAADwAAAGRycy9kb3ducmV2LnhtbESPwWrDMBBE74X+g9hCb42cFkpxo4QkYOip4DjQHBdr&#10;K5taK0faJs7fR4FCj8PMvGEWq8kP6kQx9YENzGcFKOI22J6dgX1TPb2BSoJscQhMBi6UYLW8v1tg&#10;acOZazrtxKkM4VSigU5kLLVObUce0yyMxNn7DtGjZBmdthHPGe4H/VwUr9pjz3mhw5G2HbU/u19v&#10;4KuOx336bOoLimyaqlof3MEZ8/gwrd9BCU3yH/5rf1gDL3C7km+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OYgwgAAANoAAAAPAAAAAAAAAAAAAAAAAJgCAABkcnMvZG93&#10;bnJldi54bWxQSwUGAAAAAAQABAD1AAAAhwMAAAAA&#10;" fillcolor="#696464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6302;width:21812;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sBMQA&#10;AADaAAAADwAAAGRycy9kb3ducmV2LnhtbESPT2vCQBTE7wW/w/KE3upGKyrRVURoK9pL/YfeHtln&#10;Es2+DdltTL+9WxA8DjPzG2Yya0whaqpcbllBtxOBIE6szjlVsNt+vI1AOI+ssbBMCv7IwWzaeplg&#10;rO2Nf6je+FQECLsYFWTel7GULsnIoOvYkjh4Z1sZ9EFWqdQV3gLcFLIXRQNpMOewkGFJi4yS6+bX&#10;KKhXuN6fXPluj5fRev59+PxKhz2lXtvNfAzCU+Of4Ud7qRX04f9KuA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UbATEAAAA2gAAAA8AAAAAAAAAAAAAAAAAmAIAAGRycy9k&#10;b3ducmV2LnhtbFBLBQYAAAAABAAEAPUAAACJAwAAAAA=&#10;" adj="18867" fillcolor="#d34817 [3204]" stroked="f" strokeweight="1.5pt">
                      <v:stroke endcap="round"/>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6-09T00:00:00Z">
                                <w:dateFormat w:val="dd/MM/yyyy"/>
                                <w:lid w:val="fr-FR"/>
                                <w:storeMappedDataAs w:val="dateTime"/>
                                <w:calendar w:val="gregorian"/>
                              </w:date>
                            </w:sdtPr>
                            <w:sdtContent>
                              <w:p w:rsidR="002528D4" w:rsidRDefault="002528D4" w:rsidP="002528D4">
                                <w:pPr>
                                  <w:pStyle w:val="Sansinterligne"/>
                                  <w:jc w:val="right"/>
                                  <w:rPr>
                                    <w:color w:val="FFFFFF" w:themeColor="background1"/>
                                    <w:sz w:val="28"/>
                                    <w:szCs w:val="28"/>
                                  </w:rPr>
                                </w:pPr>
                                <w:r>
                                  <w:rPr>
                                    <w:color w:val="FFFFFF" w:themeColor="background1"/>
                                    <w:sz w:val="28"/>
                                    <w:szCs w:val="28"/>
                                    <w:lang w:val="fr-FR"/>
                                  </w:rPr>
                                  <w:t>09/06/2015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528D4" w:rsidRDefault="002528D4" w:rsidP="002528D4">
          <w:pPr>
            <w:jc w:val="both"/>
          </w:pPr>
          <w:r>
            <w:rPr>
              <w:noProof/>
              <w:lang w:val="fr-FR" w:eastAsia="fr-FR"/>
            </w:rPr>
            <mc:AlternateContent>
              <mc:Choice Requires="wps">
                <w:drawing>
                  <wp:anchor distT="0" distB="0" distL="114300" distR="114300" simplePos="0" relativeHeight="251660288" behindDoc="0" locked="0" layoutInCell="1" allowOverlap="1" wp14:anchorId="5B20ACCE" wp14:editId="0F9238E0">
                    <wp:simplePos x="0" y="0"/>
                    <wp:positionH relativeFrom="margin">
                      <wp:align>right</wp:align>
                    </wp:positionH>
                    <wp:positionV relativeFrom="page">
                      <wp:posOffset>1866900</wp:posOffset>
                    </wp:positionV>
                    <wp:extent cx="4010025" cy="220980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010025"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8D4" w:rsidRDefault="00CE3AA5" w:rsidP="002528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93813698"/>
                                    <w:dataBinding w:prefixMappings="xmlns:ns0='http://purl.org/dc/elements/1.1/' xmlns:ns1='http://schemas.openxmlformats.org/package/2006/metadata/core-properties' " w:xpath="/ns1:coreProperties[1]/ns0:title[1]" w:storeItemID="{6C3C8BC8-F283-45AE-878A-BAB7291924A1}"/>
                                    <w:text/>
                                  </w:sdtPr>
                                  <w:sdtEndPr/>
                                  <w:sdtContent>
                                    <w:r w:rsidR="002528D4">
                                      <w:rPr>
                                        <w:rFonts w:asciiTheme="majorHAnsi" w:eastAsiaTheme="majorEastAsia" w:hAnsiTheme="majorHAnsi" w:cstheme="majorBidi"/>
                                        <w:color w:val="262626" w:themeColor="text1" w:themeTint="D9"/>
                                        <w:sz w:val="72"/>
                                        <w:szCs w:val="72"/>
                                      </w:rPr>
                                      <w:t>RAPPORT PROJET MCR 2015</w:t>
                                    </w:r>
                                  </w:sdtContent>
                                </w:sdt>
                              </w:p>
                              <w:p w:rsidR="002528D4" w:rsidRDefault="00CE3AA5" w:rsidP="002528D4">
                                <w:pPr>
                                  <w:spacing w:before="120"/>
                                  <w:rPr>
                                    <w:color w:val="404040" w:themeColor="text1" w:themeTint="BF"/>
                                    <w:sz w:val="36"/>
                                    <w:szCs w:val="36"/>
                                  </w:rPr>
                                </w:pPr>
                                <w:sdt>
                                  <w:sdtPr>
                                    <w:rPr>
                                      <w:color w:val="404040" w:themeColor="text1" w:themeTint="BF"/>
                                      <w:sz w:val="36"/>
                                      <w:szCs w:val="36"/>
                                    </w:rPr>
                                    <w:alias w:val="Sous-titre"/>
                                    <w:tag w:val=""/>
                                    <w:id w:val="-1284177510"/>
                                    <w:dataBinding w:prefixMappings="xmlns:ns0='http://purl.org/dc/elements/1.1/' xmlns:ns1='http://schemas.openxmlformats.org/package/2006/metadata/core-properties' " w:xpath="/ns1:coreProperties[1]/ns0:subject[1]" w:storeItemID="{6C3C8BC8-F283-45AE-878A-BAB7291924A1}"/>
                                    <w:text/>
                                  </w:sdtPr>
                                  <w:sdtEndPr/>
                                  <w:sdtContent>
                                    <w:r w:rsidR="002528D4">
                                      <w:rPr>
                                        <w:color w:val="404040" w:themeColor="text1" w:themeTint="BF"/>
                                        <w:sz w:val="36"/>
                                        <w:szCs w:val="36"/>
                                      </w:rPr>
                                      <w:t>La chaine de Responsabilités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w14:anchorId="5B20ACCE" id="_x0000_t202" coordsize="21600,21600" o:spt="202" path="m,l,21600r21600,l21600,xe">
                    <v:stroke joinstyle="miter"/>
                    <v:path gradientshapeok="t" o:connecttype="rect"/>
                  </v:shapetype>
                  <v:shape id="Zone de texte 1" o:spid="_x0000_s1055" type="#_x0000_t202" style="position:absolute;left:0;text-align:left;margin-left:264.55pt;margin-top:147pt;width:315.75pt;height:17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" filled="f" stroked="f" strokeweight=".5pt">
                    <v:textbox inset="0,0,0,0">
                      <w:txbxContent>
                        <w:p w:rsidR="002528D4" w:rsidRDefault="002528D4" w:rsidP="002528D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9381369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PROJET MCR 2015</w:t>
                              </w:r>
                            </w:sdtContent>
                          </w:sdt>
                        </w:p>
                        <w:p w:rsidR="002528D4" w:rsidRDefault="002528D4" w:rsidP="002528D4">
                          <w:pPr>
                            <w:spacing w:before="120"/>
                            <w:rPr>
                              <w:color w:val="404040" w:themeColor="text1" w:themeTint="BF"/>
                              <w:sz w:val="36"/>
                              <w:szCs w:val="36"/>
                            </w:rPr>
                          </w:pPr>
                          <w:sdt>
                            <w:sdtPr>
                              <w:rPr>
                                <w:color w:val="404040" w:themeColor="text1" w:themeTint="BF"/>
                                <w:sz w:val="36"/>
                                <w:szCs w:val="36"/>
                              </w:rPr>
                              <w:alias w:val="Sous-titre"/>
                              <w:tag w:val=""/>
                              <w:id w:val="-128417751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La chaine de Responsabilités</w:t>
                              </w:r>
                            </w:sdtContent>
                          </w:sdt>
                        </w:p>
                      </w:txbxContent>
                    </v:textbox>
                    <w10:wrap anchorx="margin" anchory="page"/>
                  </v:shape>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779C9B46" wp14:editId="4DFDCB95">
                    <wp:simplePos x="0" y="0"/>
                    <wp:positionH relativeFrom="column">
                      <wp:posOffset>1462405</wp:posOffset>
                    </wp:positionH>
                    <wp:positionV relativeFrom="paragraph">
                      <wp:posOffset>5671820</wp:posOffset>
                    </wp:positionV>
                    <wp:extent cx="3676650" cy="3419475"/>
                    <wp:effectExtent l="0" t="0" r="0" b="9525"/>
                    <wp:wrapNone/>
                    <wp:docPr id="11" name="Zone de texte 11"/>
                    <wp:cNvGraphicFramePr/>
                    <a:graphic xmlns:a="http://schemas.openxmlformats.org/drawingml/2006/main">
                      <a:graphicData uri="http://schemas.microsoft.com/office/word/2010/wordprocessingShape">
                        <wps:wsp>
                          <wps:cNvSpPr txBox="1"/>
                          <wps:spPr>
                            <a:xfrm>
                              <a:off x="0" y="0"/>
                              <a:ext cx="3676650" cy="3419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28D4" w:rsidRDefault="002528D4" w:rsidP="002528D4">
                                <w:pPr>
                                  <w:spacing w:line="240" w:lineRule="auto"/>
                                </w:pPr>
                                <w:r>
                                  <w:t xml:space="preserve">Participants : </w:t>
                                </w:r>
                              </w:p>
                              <w:p w:rsidR="002528D4" w:rsidRDefault="002528D4" w:rsidP="002528D4">
                                <w:pPr>
                                  <w:spacing w:line="240" w:lineRule="auto"/>
                                </w:pPr>
                                <w:r>
                                  <w:t xml:space="preserve">D’Agostino </w:t>
                                </w:r>
                                <w:proofErr w:type="spellStart"/>
                                <w:r>
                                  <w:t>Eleonore</w:t>
                                </w:r>
                                <w:proofErr w:type="spellEnd"/>
                              </w:p>
                              <w:p w:rsidR="002528D4" w:rsidRDefault="002528D4" w:rsidP="002528D4">
                                <w:pPr>
                                  <w:spacing w:line="240" w:lineRule="auto"/>
                                </w:pPr>
                                <w:r>
                                  <w:t xml:space="preserve">Meguep </w:t>
                                </w:r>
                                <w:proofErr w:type="spellStart"/>
                                <w:r>
                                  <w:t>Sakam</w:t>
                                </w:r>
                                <w:proofErr w:type="spellEnd"/>
                                <w:r>
                                  <w:t xml:space="preserve"> Michelle Vanessa</w:t>
                                </w:r>
                              </w:p>
                              <w:p w:rsidR="002528D4" w:rsidRPr="00800E2A" w:rsidRDefault="002528D4" w:rsidP="002528D4">
                                <w:pPr>
                                  <w:spacing w:line="240" w:lineRule="auto"/>
                                  <w:rPr>
                                    <w:lang w:val="de-CH"/>
                                  </w:rPr>
                                </w:pPr>
                                <w:r w:rsidRPr="00800E2A">
                                  <w:rPr>
                                    <w:lang w:val="de-CH"/>
                                  </w:rPr>
                                  <w:t>Moret Jerôme</w:t>
                                </w:r>
                              </w:p>
                              <w:p w:rsidR="002528D4" w:rsidRPr="00800E2A" w:rsidRDefault="002528D4" w:rsidP="002528D4">
                                <w:pPr>
                                  <w:spacing w:line="240" w:lineRule="auto"/>
                                  <w:rPr>
                                    <w:lang w:val="de-CH"/>
                                  </w:rPr>
                                </w:pPr>
                                <w:r w:rsidRPr="00800E2A">
                                  <w:rPr>
                                    <w:lang w:val="de-CH"/>
                                  </w:rPr>
                                  <w:t>Akesson Henrik</w:t>
                                </w:r>
                              </w:p>
                              <w:p w:rsidR="002528D4" w:rsidRPr="00800E2A" w:rsidRDefault="002528D4" w:rsidP="002528D4">
                                <w:pPr>
                                  <w:spacing w:line="240" w:lineRule="auto"/>
                                  <w:rPr>
                                    <w:lang w:val="de-CH"/>
                                  </w:rPr>
                                </w:pPr>
                                <w:r w:rsidRPr="00800E2A">
                                  <w:rPr>
                                    <w:lang w:val="de-CH"/>
                                  </w:rPr>
                                  <w:t>Ngueukam Djeuda Wilfried Karel</w:t>
                                </w:r>
                              </w:p>
                              <w:p w:rsidR="002528D4" w:rsidRPr="00800E2A" w:rsidRDefault="002528D4" w:rsidP="002528D4">
                                <w:pPr>
                                  <w:spacing w:line="240" w:lineRule="auto"/>
                                  <w:rPr>
                                    <w:lang w:val="de-CH"/>
                                  </w:rPr>
                                </w:pPr>
                              </w:p>
                              <w:p w:rsidR="002528D4" w:rsidRDefault="002528D4" w:rsidP="002528D4">
                                <w:pPr>
                                  <w:spacing w:line="240" w:lineRule="auto"/>
                                </w:pPr>
                                <w:r>
                                  <w:t xml:space="preserve">Professeur </w:t>
                                </w:r>
                              </w:p>
                              <w:p w:rsidR="002528D4" w:rsidRDefault="002528D4" w:rsidP="002528D4">
                                <w:pPr>
                                  <w:spacing w:line="240" w:lineRule="auto"/>
                                </w:pPr>
                                <w:proofErr w:type="spellStart"/>
                                <w:r>
                                  <w:t>Donini</w:t>
                                </w:r>
                                <w:proofErr w:type="spellEnd"/>
                                <w:r>
                                  <w:t xml:space="preserve"> Pier</w:t>
                                </w:r>
                              </w:p>
                              <w:p w:rsidR="002528D4" w:rsidRDefault="002528D4" w:rsidP="002528D4">
                                <w:pPr>
                                  <w:spacing w:line="240" w:lineRule="auto"/>
                                </w:pPr>
                              </w:p>
                              <w:p w:rsidR="002528D4" w:rsidRDefault="002528D4" w:rsidP="002528D4">
                                <w:pPr>
                                  <w:spacing w:line="240" w:lineRule="auto"/>
                                </w:pPr>
                                <w:r>
                                  <w:t xml:space="preserve">Assistant : </w:t>
                                </w:r>
                              </w:p>
                              <w:p w:rsidR="002528D4" w:rsidRDefault="002528D4" w:rsidP="002528D4">
                                <w:pPr>
                                  <w:spacing w:line="240" w:lineRule="auto"/>
                                </w:pPr>
                                <w:r>
                                  <w:t>Rosat Sébastien</w:t>
                                </w:r>
                              </w:p>
                              <w:p w:rsidR="002528D4" w:rsidRDefault="002528D4" w:rsidP="00252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79C9B46" id="Zone de texte 11" o:spid="_x0000_s1056" type="#_x0000_t202" style="position:absolute;left:0;text-align:left;margin-left:115.15pt;margin-top:446.6pt;width:289.5pt;height:269.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" fillcolor="white [3201]" stroked="f" strokeweight=".5pt">
                    <v:textbox>
                      <w:txbxContent>
                        <w:p w:rsidR="002528D4" w:rsidRDefault="002528D4" w:rsidP="002528D4">
                          <w:pPr>
                            <w:spacing w:line="240" w:lineRule="auto"/>
                          </w:pPr>
                          <w:r>
                            <w:t xml:space="preserve">Participants : </w:t>
                          </w:r>
                        </w:p>
                        <w:p w:rsidR="002528D4" w:rsidRDefault="002528D4" w:rsidP="002528D4">
                          <w:pPr>
                            <w:spacing w:line="240" w:lineRule="auto"/>
                          </w:pPr>
                          <w:r>
                            <w:t>D’Agostino Eleonore</w:t>
                          </w:r>
                        </w:p>
                        <w:p w:rsidR="002528D4" w:rsidRDefault="002528D4" w:rsidP="002528D4">
                          <w:pPr>
                            <w:spacing w:line="240" w:lineRule="auto"/>
                          </w:pPr>
                          <w:r>
                            <w:t>Meguep Sakam Michelle Vanessa</w:t>
                          </w:r>
                        </w:p>
                        <w:p w:rsidR="002528D4" w:rsidRPr="00800E2A" w:rsidRDefault="002528D4" w:rsidP="002528D4">
                          <w:pPr>
                            <w:spacing w:line="240" w:lineRule="auto"/>
                            <w:rPr>
                              <w:lang w:val="de-CH"/>
                            </w:rPr>
                          </w:pPr>
                          <w:r w:rsidRPr="00800E2A">
                            <w:rPr>
                              <w:lang w:val="de-CH"/>
                            </w:rPr>
                            <w:t>Moret Jerôme</w:t>
                          </w:r>
                        </w:p>
                        <w:p w:rsidR="002528D4" w:rsidRPr="00800E2A" w:rsidRDefault="002528D4" w:rsidP="002528D4">
                          <w:pPr>
                            <w:spacing w:line="240" w:lineRule="auto"/>
                            <w:rPr>
                              <w:lang w:val="de-CH"/>
                            </w:rPr>
                          </w:pPr>
                          <w:r w:rsidRPr="00800E2A">
                            <w:rPr>
                              <w:lang w:val="de-CH"/>
                            </w:rPr>
                            <w:t>Akesson Henrik</w:t>
                          </w:r>
                        </w:p>
                        <w:p w:rsidR="002528D4" w:rsidRPr="00800E2A" w:rsidRDefault="002528D4" w:rsidP="002528D4">
                          <w:pPr>
                            <w:spacing w:line="240" w:lineRule="auto"/>
                            <w:rPr>
                              <w:lang w:val="de-CH"/>
                            </w:rPr>
                          </w:pPr>
                          <w:r w:rsidRPr="00800E2A">
                            <w:rPr>
                              <w:lang w:val="de-CH"/>
                            </w:rPr>
                            <w:t>Ngueukam Djeuda Wilfried Karel</w:t>
                          </w:r>
                        </w:p>
                        <w:p w:rsidR="002528D4" w:rsidRPr="00800E2A" w:rsidRDefault="002528D4" w:rsidP="002528D4">
                          <w:pPr>
                            <w:spacing w:line="240" w:lineRule="auto"/>
                            <w:rPr>
                              <w:lang w:val="de-CH"/>
                            </w:rPr>
                          </w:pPr>
                        </w:p>
                        <w:p w:rsidR="002528D4" w:rsidRDefault="002528D4" w:rsidP="002528D4">
                          <w:pPr>
                            <w:spacing w:line="240" w:lineRule="auto"/>
                          </w:pPr>
                          <w:r>
                            <w:t xml:space="preserve">Professeur </w:t>
                          </w:r>
                        </w:p>
                        <w:p w:rsidR="002528D4" w:rsidRDefault="002528D4" w:rsidP="002528D4">
                          <w:pPr>
                            <w:spacing w:line="240" w:lineRule="auto"/>
                          </w:pPr>
                          <w:r>
                            <w:t>Donini Pier</w:t>
                          </w:r>
                        </w:p>
                        <w:p w:rsidR="002528D4" w:rsidRDefault="002528D4" w:rsidP="002528D4">
                          <w:pPr>
                            <w:spacing w:line="240" w:lineRule="auto"/>
                          </w:pPr>
                        </w:p>
                        <w:p w:rsidR="002528D4" w:rsidRDefault="002528D4" w:rsidP="002528D4">
                          <w:pPr>
                            <w:spacing w:line="240" w:lineRule="auto"/>
                          </w:pPr>
                          <w:r>
                            <w:t xml:space="preserve">Assistant : </w:t>
                          </w:r>
                        </w:p>
                        <w:p w:rsidR="002528D4" w:rsidRDefault="002528D4" w:rsidP="002528D4">
                          <w:pPr>
                            <w:spacing w:line="240" w:lineRule="auto"/>
                          </w:pPr>
                          <w:r>
                            <w:t>Rosat Sébastien</w:t>
                          </w:r>
                        </w:p>
                        <w:p w:rsidR="002528D4" w:rsidRDefault="002528D4" w:rsidP="002528D4"/>
                      </w:txbxContent>
                    </v:textbox>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86087705"/>
        <w:docPartObj>
          <w:docPartGallery w:val="Table of Contents"/>
          <w:docPartUnique/>
        </w:docPartObj>
      </w:sdtPr>
      <w:sdtEndPr>
        <w:rPr>
          <w:b/>
          <w:bCs/>
        </w:rPr>
      </w:sdtEndPr>
      <w:sdtContent>
        <w:p w:rsidR="002528D4" w:rsidRDefault="002528D4" w:rsidP="002528D4">
          <w:pPr>
            <w:pStyle w:val="TOCHeading"/>
            <w:jc w:val="both"/>
          </w:pPr>
          <w:r>
            <w:rPr>
              <w:lang w:val="fr-FR"/>
            </w:rPr>
            <w:t>Table des matières</w:t>
          </w:r>
        </w:p>
        <w:p w:rsidR="002528D4" w:rsidRDefault="002528D4" w:rsidP="002528D4">
          <w:pPr>
            <w:pStyle w:val="TOC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22378735" w:history="1">
            <w:r w:rsidRPr="00AC69E4">
              <w:rPr>
                <w:rStyle w:val="Hyperlink"/>
                <w:noProof/>
              </w:rPr>
              <w:t>Introduction</w:t>
            </w:r>
            <w:r>
              <w:rPr>
                <w:noProof/>
                <w:webHidden/>
              </w:rPr>
              <w:tab/>
            </w:r>
            <w:r>
              <w:rPr>
                <w:noProof/>
                <w:webHidden/>
              </w:rPr>
              <w:fldChar w:fldCharType="begin"/>
            </w:r>
            <w:r>
              <w:rPr>
                <w:noProof/>
                <w:webHidden/>
              </w:rPr>
              <w:instrText xml:space="preserve"> PAGEREF _Toc422378735 \h </w:instrText>
            </w:r>
            <w:r>
              <w:rPr>
                <w:noProof/>
                <w:webHidden/>
              </w:rPr>
            </w:r>
            <w:r>
              <w:rPr>
                <w:noProof/>
                <w:webHidden/>
              </w:rPr>
              <w:fldChar w:fldCharType="separate"/>
            </w:r>
            <w:r>
              <w:rPr>
                <w:noProof/>
                <w:webHidden/>
              </w:rPr>
              <w:t>2</w:t>
            </w:r>
            <w:r>
              <w:rPr>
                <w:noProof/>
                <w:webHidden/>
              </w:rPr>
              <w:fldChar w:fldCharType="end"/>
            </w:r>
          </w:hyperlink>
        </w:p>
        <w:p w:rsidR="002528D4" w:rsidRDefault="00CE3AA5" w:rsidP="002528D4">
          <w:pPr>
            <w:pStyle w:val="TOC1"/>
            <w:tabs>
              <w:tab w:val="left" w:pos="440"/>
              <w:tab w:val="right" w:leader="dot" w:pos="9062"/>
            </w:tabs>
            <w:rPr>
              <w:rFonts w:eastAsiaTheme="minorEastAsia"/>
              <w:noProof/>
              <w:lang w:eastAsia="fr-CH"/>
            </w:rPr>
          </w:pPr>
          <w:hyperlink w:anchor="_Toc422378736" w:history="1">
            <w:r w:rsidR="002528D4" w:rsidRPr="00AC69E4">
              <w:rPr>
                <w:rStyle w:val="Hyperlink"/>
                <w:noProof/>
              </w:rPr>
              <w:t>I.</w:t>
            </w:r>
            <w:r w:rsidR="002528D4">
              <w:rPr>
                <w:rFonts w:eastAsiaTheme="minorEastAsia"/>
                <w:noProof/>
                <w:lang w:eastAsia="fr-CH"/>
              </w:rPr>
              <w:tab/>
            </w:r>
            <w:r w:rsidR="002528D4" w:rsidRPr="00AC69E4">
              <w:rPr>
                <w:rStyle w:val="Hyperlink"/>
                <w:noProof/>
              </w:rPr>
              <w:t>Présentation de la Chaine de responsabilité</w:t>
            </w:r>
            <w:r w:rsidR="002528D4">
              <w:rPr>
                <w:noProof/>
                <w:webHidden/>
              </w:rPr>
              <w:tab/>
            </w:r>
            <w:r w:rsidR="002528D4">
              <w:rPr>
                <w:noProof/>
                <w:webHidden/>
              </w:rPr>
              <w:fldChar w:fldCharType="begin"/>
            </w:r>
            <w:r w:rsidR="002528D4">
              <w:rPr>
                <w:noProof/>
                <w:webHidden/>
              </w:rPr>
              <w:instrText xml:space="preserve"> PAGEREF _Toc422378736 \h </w:instrText>
            </w:r>
            <w:r w:rsidR="002528D4">
              <w:rPr>
                <w:noProof/>
                <w:webHidden/>
              </w:rPr>
            </w:r>
            <w:r w:rsidR="002528D4">
              <w:rPr>
                <w:noProof/>
                <w:webHidden/>
              </w:rPr>
              <w:fldChar w:fldCharType="separate"/>
            </w:r>
            <w:r w:rsidR="002528D4">
              <w:rPr>
                <w:noProof/>
                <w:webHidden/>
              </w:rPr>
              <w:t>2</w:t>
            </w:r>
            <w:r w:rsidR="002528D4">
              <w:rPr>
                <w:noProof/>
                <w:webHidden/>
              </w:rPr>
              <w:fldChar w:fldCharType="end"/>
            </w:r>
          </w:hyperlink>
        </w:p>
        <w:p w:rsidR="002528D4" w:rsidRDefault="00CE3AA5" w:rsidP="002528D4">
          <w:pPr>
            <w:pStyle w:val="TOC2"/>
            <w:tabs>
              <w:tab w:val="left" w:pos="660"/>
              <w:tab w:val="right" w:leader="dot" w:pos="9062"/>
            </w:tabs>
            <w:rPr>
              <w:rFonts w:eastAsiaTheme="minorEastAsia"/>
              <w:noProof/>
              <w:lang w:eastAsia="fr-CH"/>
            </w:rPr>
          </w:pPr>
          <w:hyperlink w:anchor="_Toc422378737" w:history="1">
            <w:r w:rsidR="002528D4" w:rsidRPr="00AC69E4">
              <w:rPr>
                <w:rStyle w:val="Hyperlink"/>
                <w:noProof/>
              </w:rPr>
              <w:t>1.</w:t>
            </w:r>
            <w:r w:rsidR="002528D4">
              <w:rPr>
                <w:rFonts w:eastAsiaTheme="minorEastAsia"/>
                <w:noProof/>
                <w:lang w:eastAsia="fr-CH"/>
              </w:rPr>
              <w:tab/>
            </w:r>
            <w:r w:rsidR="002528D4" w:rsidRPr="00AC69E4">
              <w:rPr>
                <w:rStyle w:val="Hyperlink"/>
                <w:noProof/>
              </w:rPr>
              <w:t>Structure et constituants</w:t>
            </w:r>
            <w:r w:rsidR="002528D4">
              <w:rPr>
                <w:noProof/>
                <w:webHidden/>
              </w:rPr>
              <w:tab/>
            </w:r>
            <w:r w:rsidR="002528D4">
              <w:rPr>
                <w:noProof/>
                <w:webHidden/>
              </w:rPr>
              <w:fldChar w:fldCharType="begin"/>
            </w:r>
            <w:r w:rsidR="002528D4">
              <w:rPr>
                <w:noProof/>
                <w:webHidden/>
              </w:rPr>
              <w:instrText xml:space="preserve"> PAGEREF _Toc422378737 \h </w:instrText>
            </w:r>
            <w:r w:rsidR="002528D4">
              <w:rPr>
                <w:noProof/>
                <w:webHidden/>
              </w:rPr>
            </w:r>
            <w:r w:rsidR="002528D4">
              <w:rPr>
                <w:noProof/>
                <w:webHidden/>
              </w:rPr>
              <w:fldChar w:fldCharType="separate"/>
            </w:r>
            <w:r w:rsidR="002528D4">
              <w:rPr>
                <w:noProof/>
                <w:webHidden/>
              </w:rPr>
              <w:t>2</w:t>
            </w:r>
            <w:r w:rsidR="002528D4">
              <w:rPr>
                <w:noProof/>
                <w:webHidden/>
              </w:rPr>
              <w:fldChar w:fldCharType="end"/>
            </w:r>
          </w:hyperlink>
        </w:p>
        <w:p w:rsidR="002528D4" w:rsidRDefault="00CE3AA5" w:rsidP="002528D4">
          <w:pPr>
            <w:pStyle w:val="TOC2"/>
            <w:tabs>
              <w:tab w:val="left" w:pos="660"/>
              <w:tab w:val="right" w:leader="dot" w:pos="9062"/>
            </w:tabs>
            <w:rPr>
              <w:rFonts w:eastAsiaTheme="minorEastAsia"/>
              <w:noProof/>
              <w:lang w:eastAsia="fr-CH"/>
            </w:rPr>
          </w:pPr>
          <w:hyperlink w:anchor="_Toc422378738" w:history="1">
            <w:r w:rsidR="002528D4" w:rsidRPr="00AC69E4">
              <w:rPr>
                <w:rStyle w:val="Hyperlink"/>
                <w:noProof/>
              </w:rPr>
              <w:t>2.</w:t>
            </w:r>
            <w:r w:rsidR="002528D4">
              <w:rPr>
                <w:rFonts w:eastAsiaTheme="minorEastAsia"/>
                <w:noProof/>
                <w:lang w:eastAsia="fr-CH"/>
              </w:rPr>
              <w:tab/>
            </w:r>
            <w:r w:rsidR="002528D4" w:rsidRPr="00AC69E4">
              <w:rPr>
                <w:rStyle w:val="Hyperlink"/>
                <w:noProof/>
              </w:rPr>
              <w:t>Contraintes et Conséquences</w:t>
            </w:r>
            <w:r w:rsidR="002528D4">
              <w:rPr>
                <w:noProof/>
                <w:webHidden/>
              </w:rPr>
              <w:tab/>
            </w:r>
            <w:r w:rsidR="002528D4">
              <w:rPr>
                <w:noProof/>
                <w:webHidden/>
              </w:rPr>
              <w:fldChar w:fldCharType="begin"/>
            </w:r>
            <w:r w:rsidR="002528D4">
              <w:rPr>
                <w:noProof/>
                <w:webHidden/>
              </w:rPr>
              <w:instrText xml:space="preserve"> PAGEREF _Toc422378738 \h </w:instrText>
            </w:r>
            <w:r w:rsidR="002528D4">
              <w:rPr>
                <w:noProof/>
                <w:webHidden/>
              </w:rPr>
            </w:r>
            <w:r w:rsidR="002528D4">
              <w:rPr>
                <w:noProof/>
                <w:webHidden/>
              </w:rPr>
              <w:fldChar w:fldCharType="separate"/>
            </w:r>
            <w:r w:rsidR="002528D4">
              <w:rPr>
                <w:noProof/>
                <w:webHidden/>
              </w:rPr>
              <w:t>3</w:t>
            </w:r>
            <w:r w:rsidR="002528D4">
              <w:rPr>
                <w:noProof/>
                <w:webHidden/>
              </w:rPr>
              <w:fldChar w:fldCharType="end"/>
            </w:r>
          </w:hyperlink>
        </w:p>
        <w:p w:rsidR="002528D4" w:rsidRDefault="00CE3AA5" w:rsidP="002528D4">
          <w:pPr>
            <w:pStyle w:val="TOC1"/>
            <w:tabs>
              <w:tab w:val="left" w:pos="440"/>
              <w:tab w:val="right" w:leader="dot" w:pos="9062"/>
            </w:tabs>
            <w:rPr>
              <w:rFonts w:eastAsiaTheme="minorEastAsia"/>
              <w:noProof/>
              <w:lang w:eastAsia="fr-CH"/>
            </w:rPr>
          </w:pPr>
          <w:hyperlink w:anchor="_Toc422378739" w:history="1">
            <w:r w:rsidR="002528D4" w:rsidRPr="00AC69E4">
              <w:rPr>
                <w:rStyle w:val="Hyperlink"/>
                <w:noProof/>
              </w:rPr>
              <w:t>II.</w:t>
            </w:r>
            <w:r w:rsidR="002528D4">
              <w:rPr>
                <w:rFonts w:eastAsiaTheme="minorEastAsia"/>
                <w:noProof/>
                <w:lang w:eastAsia="fr-CH"/>
              </w:rPr>
              <w:tab/>
            </w:r>
            <w:r w:rsidR="002528D4" w:rsidRPr="00AC69E4">
              <w:rPr>
                <w:rStyle w:val="Hyperlink"/>
                <w:noProof/>
              </w:rPr>
              <w:t>Présentation de l’application à réaliser</w:t>
            </w:r>
            <w:r w:rsidR="002528D4">
              <w:rPr>
                <w:noProof/>
                <w:webHidden/>
              </w:rPr>
              <w:tab/>
            </w:r>
            <w:r w:rsidR="002528D4">
              <w:rPr>
                <w:noProof/>
                <w:webHidden/>
              </w:rPr>
              <w:fldChar w:fldCharType="begin"/>
            </w:r>
            <w:r w:rsidR="002528D4">
              <w:rPr>
                <w:noProof/>
                <w:webHidden/>
              </w:rPr>
              <w:instrText xml:space="preserve"> PAGEREF _Toc422378739 \h </w:instrText>
            </w:r>
            <w:r w:rsidR="002528D4">
              <w:rPr>
                <w:noProof/>
                <w:webHidden/>
              </w:rPr>
            </w:r>
            <w:r w:rsidR="002528D4">
              <w:rPr>
                <w:noProof/>
                <w:webHidden/>
              </w:rPr>
              <w:fldChar w:fldCharType="separate"/>
            </w:r>
            <w:r w:rsidR="002528D4">
              <w:rPr>
                <w:noProof/>
                <w:webHidden/>
              </w:rPr>
              <w:t>3</w:t>
            </w:r>
            <w:r w:rsidR="002528D4">
              <w:rPr>
                <w:noProof/>
                <w:webHidden/>
              </w:rPr>
              <w:fldChar w:fldCharType="end"/>
            </w:r>
          </w:hyperlink>
        </w:p>
        <w:p w:rsidR="002528D4" w:rsidRDefault="00CE3AA5" w:rsidP="002528D4">
          <w:pPr>
            <w:pStyle w:val="TOC2"/>
            <w:tabs>
              <w:tab w:val="left" w:pos="660"/>
              <w:tab w:val="right" w:leader="dot" w:pos="9062"/>
            </w:tabs>
            <w:rPr>
              <w:rFonts w:eastAsiaTheme="minorEastAsia"/>
              <w:noProof/>
              <w:lang w:eastAsia="fr-CH"/>
            </w:rPr>
          </w:pPr>
          <w:hyperlink w:anchor="_Toc422378740" w:history="1">
            <w:r w:rsidR="002528D4" w:rsidRPr="00AC69E4">
              <w:rPr>
                <w:rStyle w:val="Hyperlink"/>
                <w:noProof/>
              </w:rPr>
              <w:t>1.</w:t>
            </w:r>
            <w:r w:rsidR="002528D4">
              <w:rPr>
                <w:rFonts w:eastAsiaTheme="minorEastAsia"/>
                <w:noProof/>
                <w:lang w:eastAsia="fr-CH"/>
              </w:rPr>
              <w:tab/>
            </w:r>
            <w:r w:rsidR="002528D4" w:rsidRPr="00AC69E4">
              <w:rPr>
                <w:rStyle w:val="Hyperlink"/>
                <w:noProof/>
              </w:rPr>
              <w:t>Description de l’application</w:t>
            </w:r>
            <w:r w:rsidR="002528D4">
              <w:rPr>
                <w:noProof/>
                <w:webHidden/>
              </w:rPr>
              <w:tab/>
            </w:r>
            <w:r w:rsidR="002528D4">
              <w:rPr>
                <w:noProof/>
                <w:webHidden/>
              </w:rPr>
              <w:fldChar w:fldCharType="begin"/>
            </w:r>
            <w:r w:rsidR="002528D4">
              <w:rPr>
                <w:noProof/>
                <w:webHidden/>
              </w:rPr>
              <w:instrText xml:space="preserve"> PAGEREF _Toc422378740 \h </w:instrText>
            </w:r>
            <w:r w:rsidR="002528D4">
              <w:rPr>
                <w:noProof/>
                <w:webHidden/>
              </w:rPr>
            </w:r>
            <w:r w:rsidR="002528D4">
              <w:rPr>
                <w:noProof/>
                <w:webHidden/>
              </w:rPr>
              <w:fldChar w:fldCharType="separate"/>
            </w:r>
            <w:r w:rsidR="002528D4">
              <w:rPr>
                <w:noProof/>
                <w:webHidden/>
              </w:rPr>
              <w:t>3</w:t>
            </w:r>
            <w:r w:rsidR="002528D4">
              <w:rPr>
                <w:noProof/>
                <w:webHidden/>
              </w:rPr>
              <w:fldChar w:fldCharType="end"/>
            </w:r>
          </w:hyperlink>
        </w:p>
        <w:p w:rsidR="002528D4" w:rsidRDefault="00CE3AA5" w:rsidP="002528D4">
          <w:pPr>
            <w:pStyle w:val="TOC2"/>
            <w:tabs>
              <w:tab w:val="left" w:pos="660"/>
              <w:tab w:val="right" w:leader="dot" w:pos="9062"/>
            </w:tabs>
            <w:rPr>
              <w:rFonts w:eastAsiaTheme="minorEastAsia"/>
              <w:noProof/>
              <w:lang w:eastAsia="fr-CH"/>
            </w:rPr>
          </w:pPr>
          <w:hyperlink w:anchor="_Toc422378741" w:history="1">
            <w:r w:rsidR="002528D4" w:rsidRPr="00AC69E4">
              <w:rPr>
                <w:rStyle w:val="Hyperlink"/>
                <w:noProof/>
              </w:rPr>
              <w:t>2.</w:t>
            </w:r>
            <w:r w:rsidR="002528D4">
              <w:rPr>
                <w:rFonts w:eastAsiaTheme="minorEastAsia"/>
                <w:noProof/>
                <w:lang w:eastAsia="fr-CH"/>
              </w:rPr>
              <w:tab/>
            </w:r>
            <w:r w:rsidR="002528D4" w:rsidRPr="00AC69E4">
              <w:rPr>
                <w:rStyle w:val="Hyperlink"/>
                <w:noProof/>
              </w:rPr>
              <w:t>Diagramme de classes</w:t>
            </w:r>
            <w:r w:rsidR="002528D4">
              <w:rPr>
                <w:noProof/>
                <w:webHidden/>
              </w:rPr>
              <w:tab/>
            </w:r>
            <w:r w:rsidR="002528D4">
              <w:rPr>
                <w:noProof/>
                <w:webHidden/>
              </w:rPr>
              <w:fldChar w:fldCharType="begin"/>
            </w:r>
            <w:r w:rsidR="002528D4">
              <w:rPr>
                <w:noProof/>
                <w:webHidden/>
              </w:rPr>
              <w:instrText xml:space="preserve"> PAGEREF _Toc422378741 \h </w:instrText>
            </w:r>
            <w:r w:rsidR="002528D4">
              <w:rPr>
                <w:noProof/>
                <w:webHidden/>
              </w:rPr>
            </w:r>
            <w:r w:rsidR="002528D4">
              <w:rPr>
                <w:noProof/>
                <w:webHidden/>
              </w:rPr>
              <w:fldChar w:fldCharType="separate"/>
            </w:r>
            <w:r w:rsidR="002528D4">
              <w:rPr>
                <w:noProof/>
                <w:webHidden/>
              </w:rPr>
              <w:t>4</w:t>
            </w:r>
            <w:r w:rsidR="002528D4">
              <w:rPr>
                <w:noProof/>
                <w:webHidden/>
              </w:rPr>
              <w:fldChar w:fldCharType="end"/>
            </w:r>
          </w:hyperlink>
        </w:p>
        <w:p w:rsidR="002528D4" w:rsidRDefault="00CE3AA5" w:rsidP="002528D4">
          <w:pPr>
            <w:pStyle w:val="TOC3"/>
            <w:tabs>
              <w:tab w:val="right" w:leader="dot" w:pos="9062"/>
            </w:tabs>
            <w:rPr>
              <w:rFonts w:eastAsiaTheme="minorEastAsia"/>
              <w:noProof/>
              <w:lang w:eastAsia="fr-CH"/>
            </w:rPr>
          </w:pPr>
          <w:hyperlink w:anchor="_Toc422378742" w:history="1">
            <w:r w:rsidR="002528D4" w:rsidRPr="00AC69E4">
              <w:rPr>
                <w:rStyle w:val="Hyperlink"/>
                <w:noProof/>
              </w:rPr>
              <w:t>Description</w:t>
            </w:r>
            <w:r w:rsidR="002528D4">
              <w:rPr>
                <w:noProof/>
                <w:webHidden/>
              </w:rPr>
              <w:tab/>
            </w:r>
            <w:r w:rsidR="002528D4">
              <w:rPr>
                <w:noProof/>
                <w:webHidden/>
              </w:rPr>
              <w:fldChar w:fldCharType="begin"/>
            </w:r>
            <w:r w:rsidR="002528D4">
              <w:rPr>
                <w:noProof/>
                <w:webHidden/>
              </w:rPr>
              <w:instrText xml:space="preserve"> PAGEREF _Toc422378742 \h </w:instrText>
            </w:r>
            <w:r w:rsidR="002528D4">
              <w:rPr>
                <w:noProof/>
                <w:webHidden/>
              </w:rPr>
            </w:r>
            <w:r w:rsidR="002528D4">
              <w:rPr>
                <w:noProof/>
                <w:webHidden/>
              </w:rPr>
              <w:fldChar w:fldCharType="separate"/>
            </w:r>
            <w:r w:rsidR="002528D4">
              <w:rPr>
                <w:noProof/>
                <w:webHidden/>
              </w:rPr>
              <w:t>4</w:t>
            </w:r>
            <w:r w:rsidR="002528D4">
              <w:rPr>
                <w:noProof/>
                <w:webHidden/>
              </w:rPr>
              <w:fldChar w:fldCharType="end"/>
            </w:r>
          </w:hyperlink>
        </w:p>
        <w:p w:rsidR="002528D4" w:rsidRDefault="00CE3AA5" w:rsidP="002528D4">
          <w:pPr>
            <w:pStyle w:val="TOC1"/>
            <w:tabs>
              <w:tab w:val="left" w:pos="660"/>
              <w:tab w:val="right" w:leader="dot" w:pos="9062"/>
            </w:tabs>
            <w:rPr>
              <w:rFonts w:eastAsiaTheme="minorEastAsia"/>
              <w:noProof/>
              <w:lang w:eastAsia="fr-CH"/>
            </w:rPr>
          </w:pPr>
          <w:hyperlink w:anchor="_Toc422378743" w:history="1">
            <w:r w:rsidR="002528D4" w:rsidRPr="00AC69E4">
              <w:rPr>
                <w:rStyle w:val="Hyperlink"/>
                <w:noProof/>
              </w:rPr>
              <w:t>III.</w:t>
            </w:r>
            <w:r w:rsidR="002528D4">
              <w:rPr>
                <w:rFonts w:eastAsiaTheme="minorEastAsia"/>
                <w:noProof/>
                <w:lang w:eastAsia="fr-CH"/>
              </w:rPr>
              <w:tab/>
            </w:r>
            <w:r w:rsidR="002528D4" w:rsidRPr="00AC69E4">
              <w:rPr>
                <w:rStyle w:val="Hyperlink"/>
                <w:noProof/>
              </w:rPr>
              <w:t>Problèmes irrésolus</w:t>
            </w:r>
            <w:r w:rsidR="002528D4">
              <w:rPr>
                <w:noProof/>
                <w:webHidden/>
              </w:rPr>
              <w:tab/>
            </w:r>
            <w:r w:rsidR="002528D4">
              <w:rPr>
                <w:noProof/>
                <w:webHidden/>
              </w:rPr>
              <w:fldChar w:fldCharType="begin"/>
            </w:r>
            <w:r w:rsidR="002528D4">
              <w:rPr>
                <w:noProof/>
                <w:webHidden/>
              </w:rPr>
              <w:instrText xml:space="preserve"> PAGEREF _Toc422378743 \h </w:instrText>
            </w:r>
            <w:r w:rsidR="002528D4">
              <w:rPr>
                <w:noProof/>
                <w:webHidden/>
              </w:rPr>
            </w:r>
            <w:r w:rsidR="002528D4">
              <w:rPr>
                <w:noProof/>
                <w:webHidden/>
              </w:rPr>
              <w:fldChar w:fldCharType="separate"/>
            </w:r>
            <w:r w:rsidR="002528D4">
              <w:rPr>
                <w:noProof/>
                <w:webHidden/>
              </w:rPr>
              <w:t>5</w:t>
            </w:r>
            <w:r w:rsidR="002528D4">
              <w:rPr>
                <w:noProof/>
                <w:webHidden/>
              </w:rPr>
              <w:fldChar w:fldCharType="end"/>
            </w:r>
          </w:hyperlink>
        </w:p>
        <w:p w:rsidR="002528D4" w:rsidRDefault="00CE3AA5" w:rsidP="002528D4">
          <w:pPr>
            <w:pStyle w:val="TOC1"/>
            <w:tabs>
              <w:tab w:val="left" w:pos="660"/>
              <w:tab w:val="right" w:leader="dot" w:pos="9062"/>
            </w:tabs>
            <w:rPr>
              <w:rFonts w:eastAsiaTheme="minorEastAsia"/>
              <w:noProof/>
              <w:lang w:eastAsia="fr-CH"/>
            </w:rPr>
          </w:pPr>
          <w:hyperlink w:anchor="_Toc422378744" w:history="1">
            <w:r w:rsidR="002528D4" w:rsidRPr="00AC69E4">
              <w:rPr>
                <w:rStyle w:val="Hyperlink"/>
                <w:noProof/>
              </w:rPr>
              <w:t>IV.</w:t>
            </w:r>
            <w:r w:rsidR="002528D4">
              <w:rPr>
                <w:rFonts w:eastAsiaTheme="minorEastAsia"/>
                <w:noProof/>
                <w:lang w:eastAsia="fr-CH"/>
              </w:rPr>
              <w:tab/>
            </w:r>
            <w:r w:rsidR="002528D4" w:rsidRPr="00AC69E4">
              <w:rPr>
                <w:rStyle w:val="Hyperlink"/>
                <w:noProof/>
              </w:rPr>
              <w:t>Conclusion</w:t>
            </w:r>
            <w:r w:rsidR="002528D4">
              <w:rPr>
                <w:noProof/>
                <w:webHidden/>
              </w:rPr>
              <w:tab/>
            </w:r>
            <w:r w:rsidR="002528D4">
              <w:rPr>
                <w:noProof/>
                <w:webHidden/>
              </w:rPr>
              <w:fldChar w:fldCharType="begin"/>
            </w:r>
            <w:r w:rsidR="002528D4">
              <w:rPr>
                <w:noProof/>
                <w:webHidden/>
              </w:rPr>
              <w:instrText xml:space="preserve"> PAGEREF _Toc422378744 \h </w:instrText>
            </w:r>
            <w:r w:rsidR="002528D4">
              <w:rPr>
                <w:noProof/>
                <w:webHidden/>
              </w:rPr>
            </w:r>
            <w:r w:rsidR="002528D4">
              <w:rPr>
                <w:noProof/>
                <w:webHidden/>
              </w:rPr>
              <w:fldChar w:fldCharType="separate"/>
            </w:r>
            <w:r w:rsidR="002528D4">
              <w:rPr>
                <w:noProof/>
                <w:webHidden/>
              </w:rPr>
              <w:t>5</w:t>
            </w:r>
            <w:r w:rsidR="002528D4">
              <w:rPr>
                <w:noProof/>
                <w:webHidden/>
              </w:rPr>
              <w:fldChar w:fldCharType="end"/>
            </w:r>
          </w:hyperlink>
        </w:p>
        <w:p w:rsidR="002528D4" w:rsidRDefault="002528D4" w:rsidP="002528D4">
          <w:pPr>
            <w:jc w:val="both"/>
          </w:pPr>
          <w:r>
            <w:rPr>
              <w:b/>
              <w:bCs/>
              <w:lang w:val="fr-FR"/>
            </w:rPr>
            <w:fldChar w:fldCharType="end"/>
          </w:r>
        </w:p>
      </w:sdtContent>
    </w:sdt>
    <w:p w:rsidR="002528D4" w:rsidRDefault="002528D4" w:rsidP="002528D4">
      <w:pPr>
        <w:jc w:val="both"/>
      </w:pPr>
    </w:p>
    <w:p w:rsidR="002528D4" w:rsidRDefault="002528D4" w:rsidP="002528D4">
      <w:pPr>
        <w:jc w:val="both"/>
      </w:pPr>
      <w:r>
        <w:br w:type="page"/>
      </w:r>
    </w:p>
    <w:p w:rsidR="002528D4" w:rsidRDefault="002528D4" w:rsidP="002528D4">
      <w:pPr>
        <w:pStyle w:val="Heading1"/>
        <w:jc w:val="both"/>
      </w:pPr>
      <w:bookmarkStart w:id="0" w:name="_Toc422378735"/>
      <w:r>
        <w:lastRenderedPageBreak/>
        <w:t>Introduction</w:t>
      </w:r>
      <w:bookmarkEnd w:id="0"/>
    </w:p>
    <w:p w:rsidR="002528D4" w:rsidRDefault="002528D4" w:rsidP="002528D4">
      <w:pPr>
        <w:jc w:val="both"/>
      </w:pPr>
    </w:p>
    <w:p w:rsidR="002528D4" w:rsidRDefault="002528D4" w:rsidP="002528D4">
      <w:pPr>
        <w:jc w:val="both"/>
      </w:pPr>
      <w:r>
        <w:tab/>
      </w:r>
      <w:r>
        <w:tab/>
        <w:t>Dans le cadre du cours de Modèles de Conception Réutilisables (</w:t>
      </w:r>
      <w:r>
        <w:rPr>
          <w:b/>
        </w:rPr>
        <w:t>MCR</w:t>
      </w:r>
      <w:r>
        <w:t xml:space="preserve">), nous avons été amenés à mettre en place une application permettant de mettre en avant un modèle de conception réutilisable précis. </w:t>
      </w:r>
    </w:p>
    <w:p w:rsidR="002528D4" w:rsidRDefault="002528D4" w:rsidP="002528D4">
      <w:pPr>
        <w:jc w:val="both"/>
      </w:pPr>
      <w:r>
        <w:t xml:space="preserve">Dans le cadre de notre projet, nous avons choisi d’utiliser la </w:t>
      </w:r>
      <w:r w:rsidRPr="00351528">
        <w:rPr>
          <w:b/>
          <w:i/>
        </w:rPr>
        <w:t>chaine de responsabilité</w:t>
      </w:r>
      <w:r>
        <w:t xml:space="preserve">. </w:t>
      </w:r>
    </w:p>
    <w:p w:rsidR="002528D4" w:rsidRDefault="002528D4" w:rsidP="002528D4">
      <w:pPr>
        <w:jc w:val="both"/>
      </w:pPr>
      <w:r>
        <w:t>Dans ce document, nous allons présenter les particularités de ce patron de conception, ses avantages et inconvénients, et le cadre dans lequel il est avantageux de l’appliquer.</w:t>
      </w:r>
    </w:p>
    <w:p w:rsidR="002528D4" w:rsidRDefault="002528D4" w:rsidP="002528D4">
      <w:pPr>
        <w:jc w:val="both"/>
      </w:pPr>
    </w:p>
    <w:p w:rsidR="0048149C" w:rsidRDefault="0048149C">
      <w:pPr>
        <w:rPr>
          <w:rFonts w:asciiTheme="majorHAnsi" w:eastAsiaTheme="majorEastAsia" w:hAnsiTheme="majorHAnsi" w:cstheme="majorBidi"/>
          <w:color w:val="9D3511" w:themeColor="accent1" w:themeShade="BF"/>
          <w:sz w:val="32"/>
          <w:szCs w:val="32"/>
        </w:rPr>
      </w:pPr>
      <w:bookmarkStart w:id="1" w:name="_Toc422378736"/>
      <w:r>
        <w:br w:type="page"/>
      </w:r>
    </w:p>
    <w:p w:rsidR="002528D4" w:rsidRDefault="002528D4" w:rsidP="002528D4">
      <w:pPr>
        <w:pStyle w:val="Heading1"/>
        <w:numPr>
          <w:ilvl w:val="0"/>
          <w:numId w:val="1"/>
        </w:numPr>
        <w:jc w:val="both"/>
      </w:pPr>
      <w:r>
        <w:lastRenderedPageBreak/>
        <w:t>Présentation de la Chaine de responsabilité</w:t>
      </w:r>
      <w:bookmarkEnd w:id="1"/>
    </w:p>
    <w:p w:rsidR="002528D4" w:rsidRDefault="002528D4" w:rsidP="002528D4">
      <w:pPr>
        <w:jc w:val="both"/>
      </w:pPr>
      <w:r>
        <w:tab/>
      </w:r>
      <w:r>
        <w:tab/>
        <w:t xml:space="preserve">Dans le catalogue de modèles de conception réutilisables du </w:t>
      </w:r>
      <w:proofErr w:type="spellStart"/>
      <w:r w:rsidRPr="00154426">
        <w:rPr>
          <w:b/>
          <w:i/>
        </w:rPr>
        <w:t>Gof</w:t>
      </w:r>
      <w:proofErr w:type="spellEnd"/>
      <w:r>
        <w:t xml:space="preserve">, la </w:t>
      </w:r>
      <w:r>
        <w:rPr>
          <w:b/>
          <w:i/>
        </w:rPr>
        <w:t>chaine de responsabilités</w:t>
      </w:r>
      <w:r>
        <w:t xml:space="preserve"> est classée comme un modèle </w:t>
      </w:r>
      <w:r w:rsidRPr="00D92F57">
        <w:rPr>
          <w:b/>
        </w:rPr>
        <w:t>Objet-comportemental</w:t>
      </w:r>
      <w:r>
        <w:t xml:space="preserve">. Le but d’une </w:t>
      </w:r>
      <w:r>
        <w:rPr>
          <w:b/>
          <w:i/>
        </w:rPr>
        <w:t>chaine de responsabilités</w:t>
      </w:r>
      <w:r>
        <w:t xml:space="preserve"> est d’éviter le couplage entre la classe qui émet une requête et celle qui va la traiter. Ainsi, il existe différents cas où ce modèle est adapté à l’utilisation : </w:t>
      </w:r>
      <w:r>
        <w:tab/>
      </w:r>
    </w:p>
    <w:p w:rsidR="002528D4" w:rsidRDefault="002528D4" w:rsidP="0048149C">
      <w:pPr>
        <w:pStyle w:val="ListParagraph"/>
        <w:numPr>
          <w:ilvl w:val="0"/>
          <w:numId w:val="2"/>
        </w:numPr>
        <w:ind w:left="360"/>
        <w:jc w:val="both"/>
      </w:pPr>
      <w:r>
        <w:t>Plusieurs objets peuvent gérer une requête mais on ne connait pas exactement l’objet qui le fera et ce dernier doit être déterminé automatiquement.</w:t>
      </w:r>
    </w:p>
    <w:p w:rsidR="002528D4" w:rsidRDefault="002528D4" w:rsidP="0048149C">
      <w:pPr>
        <w:pStyle w:val="ListParagraph"/>
        <w:numPr>
          <w:ilvl w:val="0"/>
          <w:numId w:val="2"/>
        </w:numPr>
        <w:ind w:left="360"/>
        <w:jc w:val="both"/>
      </w:pPr>
      <w:r>
        <w:t>On souhaite adresser une requête à plusieurs objets sans préciser qui la traitera</w:t>
      </w:r>
    </w:p>
    <w:p w:rsidR="002528D4" w:rsidRDefault="002528D4" w:rsidP="0048149C">
      <w:pPr>
        <w:pStyle w:val="ListParagraph"/>
        <w:numPr>
          <w:ilvl w:val="0"/>
          <w:numId w:val="2"/>
        </w:numPr>
        <w:ind w:left="360"/>
        <w:jc w:val="both"/>
      </w:pPr>
      <w:r>
        <w:t>Une requête peut être traitée par plusieurs objets.</w:t>
      </w:r>
    </w:p>
    <w:p w:rsidR="002528D4" w:rsidRDefault="002528D4" w:rsidP="0048149C">
      <w:pPr>
        <w:pStyle w:val="ListParagraph"/>
        <w:ind w:left="360"/>
        <w:jc w:val="both"/>
      </w:pPr>
    </w:p>
    <w:p w:rsidR="002528D4" w:rsidRDefault="002528D4" w:rsidP="0048149C">
      <w:pPr>
        <w:pStyle w:val="Heading2"/>
        <w:numPr>
          <w:ilvl w:val="0"/>
          <w:numId w:val="5"/>
        </w:numPr>
        <w:ind w:left="360"/>
        <w:jc w:val="both"/>
      </w:pPr>
      <w:bookmarkStart w:id="2" w:name="_Toc422378737"/>
      <w:r>
        <w:t>Structure et constituants</w:t>
      </w:r>
      <w:bookmarkEnd w:id="2"/>
    </w:p>
    <w:p w:rsidR="002528D4" w:rsidRDefault="002528D4" w:rsidP="0048149C">
      <w:pPr>
        <w:ind w:firstLine="708"/>
        <w:jc w:val="both"/>
      </w:pPr>
      <w:r>
        <w:rPr>
          <w:noProof/>
          <w:lang w:val="fr-FR" w:eastAsia="fr-FR"/>
        </w:rPr>
        <w:drawing>
          <wp:anchor distT="0" distB="0" distL="114300" distR="114300" simplePos="0" relativeHeight="251662336" behindDoc="0" locked="0" layoutInCell="1" allowOverlap="1" wp14:anchorId="1C77F669" wp14:editId="4134E779">
            <wp:simplePos x="0" y="0"/>
            <wp:positionH relativeFrom="column">
              <wp:posOffset>109855</wp:posOffset>
            </wp:positionH>
            <wp:positionV relativeFrom="paragraph">
              <wp:posOffset>641985</wp:posOffset>
            </wp:positionV>
            <wp:extent cx="5760720" cy="2369185"/>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69185"/>
                    </a:xfrm>
                    <a:prstGeom prst="rect">
                      <a:avLst/>
                    </a:prstGeom>
                  </pic:spPr>
                </pic:pic>
              </a:graphicData>
            </a:graphic>
          </wp:anchor>
        </w:drawing>
      </w:r>
      <w:r>
        <w:t>Une chaine de responsabilité peut être représentée par le schéma qui suit :</w:t>
      </w:r>
      <w:r w:rsidRPr="001E2707">
        <w:rPr>
          <w:noProof/>
          <w:lang w:eastAsia="fr-CH"/>
        </w:rPr>
        <w:t xml:space="preserve"> </w:t>
      </w:r>
    </w:p>
    <w:p w:rsidR="002528D4" w:rsidRDefault="002528D4" w:rsidP="002528D4">
      <w:pPr>
        <w:ind w:left="708" w:firstLine="708"/>
        <w:jc w:val="both"/>
      </w:pPr>
    </w:p>
    <w:p w:rsidR="002528D4" w:rsidRDefault="002528D4" w:rsidP="002528D4">
      <w:r>
        <w:br w:type="page"/>
      </w:r>
    </w:p>
    <w:p w:rsidR="002528D4" w:rsidRDefault="002528D4" w:rsidP="0048149C">
      <w:pPr>
        <w:ind w:firstLine="708"/>
        <w:jc w:val="both"/>
      </w:pPr>
      <w:r>
        <w:lastRenderedPageBreak/>
        <w:t xml:space="preserve">Les principaux constituants de la chaine sont : </w:t>
      </w:r>
    </w:p>
    <w:p w:rsidR="002528D4" w:rsidRDefault="002528D4" w:rsidP="0048149C">
      <w:pPr>
        <w:pStyle w:val="ListParagraph"/>
        <w:numPr>
          <w:ilvl w:val="0"/>
          <w:numId w:val="6"/>
        </w:numPr>
        <w:ind w:left="0"/>
        <w:jc w:val="both"/>
      </w:pPr>
      <w:r>
        <w:rPr>
          <w:b/>
        </w:rPr>
        <w:t xml:space="preserve">Client : </w:t>
      </w:r>
      <w:r>
        <w:t xml:space="preserve">Représente la classe qui envoie la requête à gérer à l’objet </w:t>
      </w:r>
      <w:r w:rsidRPr="00E5522E">
        <w:rPr>
          <w:b/>
        </w:rPr>
        <w:t>Gestionnaire</w:t>
      </w:r>
      <w:r>
        <w:rPr>
          <w:b/>
        </w:rPr>
        <w:t xml:space="preserve"> </w:t>
      </w:r>
      <w:r>
        <w:t>qui doit être un gestionnaire concret.</w:t>
      </w:r>
    </w:p>
    <w:p w:rsidR="002528D4" w:rsidRDefault="002528D4" w:rsidP="0048149C">
      <w:pPr>
        <w:pStyle w:val="ListParagraph"/>
        <w:numPr>
          <w:ilvl w:val="0"/>
          <w:numId w:val="6"/>
        </w:numPr>
        <w:ind w:left="0"/>
        <w:jc w:val="both"/>
      </w:pPr>
      <w:r>
        <w:rPr>
          <w:b/>
        </w:rPr>
        <w:t>Gestionnaire :</w:t>
      </w:r>
      <w:r>
        <w:t xml:space="preserve"> Définit les méthodes permettant de gérer les requêtes et met en place (éventuellement) la liaison entre les différents objets </w:t>
      </w:r>
      <w:proofErr w:type="spellStart"/>
      <w:r>
        <w:rPr>
          <w:b/>
        </w:rPr>
        <w:t>GestionnaireConcret</w:t>
      </w:r>
      <w:proofErr w:type="spellEnd"/>
      <w:r>
        <w:t>.</w:t>
      </w:r>
    </w:p>
    <w:p w:rsidR="002528D4" w:rsidRDefault="002528D4" w:rsidP="0048149C">
      <w:pPr>
        <w:pStyle w:val="ListParagraph"/>
        <w:numPr>
          <w:ilvl w:val="0"/>
          <w:numId w:val="6"/>
        </w:numPr>
        <w:ind w:left="0"/>
        <w:jc w:val="both"/>
      </w:pPr>
      <w:proofErr w:type="spellStart"/>
      <w:r>
        <w:rPr>
          <w:b/>
        </w:rPr>
        <w:t>GestionnaireConcret</w:t>
      </w:r>
      <w:proofErr w:type="spellEnd"/>
      <w:r>
        <w:rPr>
          <w:b/>
        </w:rPr>
        <w:t> :</w:t>
      </w:r>
      <w:r>
        <w:t xml:space="preserve"> S’occupe de la requête dont il a la charge et la transmet (éventuellement) à son successeur s’il ne parvient pas à la gérer.</w:t>
      </w:r>
    </w:p>
    <w:p w:rsidR="002528D4" w:rsidRDefault="002528D4" w:rsidP="0048149C">
      <w:pPr>
        <w:jc w:val="both"/>
      </w:pPr>
    </w:p>
    <w:p w:rsidR="002528D4" w:rsidRDefault="002528D4" w:rsidP="0048149C">
      <w:pPr>
        <w:pStyle w:val="Heading2"/>
        <w:numPr>
          <w:ilvl w:val="0"/>
          <w:numId w:val="5"/>
        </w:numPr>
        <w:ind w:left="0"/>
        <w:jc w:val="both"/>
      </w:pPr>
      <w:bookmarkStart w:id="3" w:name="_Toc422378738"/>
      <w:r>
        <w:t>Contraintes et Conséquences</w:t>
      </w:r>
      <w:bookmarkEnd w:id="3"/>
    </w:p>
    <w:p w:rsidR="002528D4" w:rsidRDefault="002528D4" w:rsidP="0048149C">
      <w:pPr>
        <w:pStyle w:val="ListParagraph"/>
        <w:numPr>
          <w:ilvl w:val="0"/>
          <w:numId w:val="7"/>
        </w:numPr>
        <w:ind w:left="0"/>
        <w:jc w:val="both"/>
      </w:pPr>
      <w:r>
        <w:t xml:space="preserve">Le </w:t>
      </w:r>
      <w:r>
        <w:rPr>
          <w:b/>
        </w:rPr>
        <w:t>C</w:t>
      </w:r>
      <w:r w:rsidRPr="00A73016">
        <w:rPr>
          <w:b/>
        </w:rPr>
        <w:t>lient</w:t>
      </w:r>
      <w:r>
        <w:t xml:space="preserve"> n’a pas besoin de connaître l’objet qu’il traitera sa requête. Il sait juste que s’il est possible de traiter cette requête alors ce sera fait. </w:t>
      </w:r>
    </w:p>
    <w:p w:rsidR="002528D4" w:rsidRDefault="002528D4" w:rsidP="0048149C">
      <w:pPr>
        <w:pStyle w:val="ListParagraph"/>
        <w:numPr>
          <w:ilvl w:val="0"/>
          <w:numId w:val="7"/>
        </w:numPr>
        <w:ind w:left="0"/>
        <w:jc w:val="both"/>
      </w:pPr>
      <w:r>
        <w:t>Ajouter de nouvelles responsabilités est plutôt aisé. On a juste à rajouter une nouvelle classe qui gère la requête.</w:t>
      </w:r>
    </w:p>
    <w:p w:rsidR="002528D4" w:rsidRDefault="002528D4" w:rsidP="0048149C">
      <w:pPr>
        <w:pStyle w:val="ListParagraph"/>
        <w:numPr>
          <w:ilvl w:val="0"/>
          <w:numId w:val="7"/>
        </w:numPr>
        <w:ind w:left="0"/>
        <w:jc w:val="both"/>
      </w:pPr>
      <w:r>
        <w:t>Il n’est pas garanti que la requête soit traitée. S’il n’existe pas un objet dans la chaine pouvant traiter une requête, celle-ci traversera toute la chaine sans trouver de gestionnaire adéquat et ne sera donc pas traitée.</w:t>
      </w:r>
    </w:p>
    <w:p w:rsidR="002528D4" w:rsidRDefault="002528D4" w:rsidP="002528D4">
      <w:pPr>
        <w:pStyle w:val="ListParagraph"/>
        <w:ind w:left="2203"/>
        <w:jc w:val="both"/>
      </w:pPr>
    </w:p>
    <w:p w:rsidR="0048149C" w:rsidRDefault="0048149C">
      <w:pPr>
        <w:rPr>
          <w:rFonts w:asciiTheme="majorHAnsi" w:eastAsiaTheme="majorEastAsia" w:hAnsiTheme="majorHAnsi" w:cstheme="majorBidi"/>
          <w:color w:val="9D3511" w:themeColor="accent1" w:themeShade="BF"/>
          <w:sz w:val="32"/>
          <w:szCs w:val="32"/>
        </w:rPr>
      </w:pPr>
      <w:bookmarkStart w:id="4" w:name="_Toc422378739"/>
      <w:r>
        <w:br w:type="page"/>
      </w:r>
    </w:p>
    <w:p w:rsidR="002528D4" w:rsidRDefault="002528D4" w:rsidP="002528D4">
      <w:pPr>
        <w:pStyle w:val="Heading1"/>
        <w:numPr>
          <w:ilvl w:val="0"/>
          <w:numId w:val="1"/>
        </w:numPr>
        <w:jc w:val="both"/>
      </w:pPr>
      <w:r>
        <w:lastRenderedPageBreak/>
        <w:t>Présentation de l’application à réaliser</w:t>
      </w:r>
      <w:bookmarkEnd w:id="4"/>
    </w:p>
    <w:p w:rsidR="002528D4" w:rsidRDefault="002528D4" w:rsidP="002528D4">
      <w:pPr>
        <w:jc w:val="both"/>
      </w:pPr>
    </w:p>
    <w:p w:rsidR="002528D4" w:rsidRDefault="002528D4" w:rsidP="0048149C">
      <w:pPr>
        <w:pStyle w:val="Heading2"/>
        <w:numPr>
          <w:ilvl w:val="0"/>
          <w:numId w:val="8"/>
        </w:numPr>
        <w:ind w:left="360"/>
        <w:jc w:val="both"/>
      </w:pPr>
      <w:bookmarkStart w:id="5" w:name="_Toc422378740"/>
      <w:r>
        <w:t>Description de l’application</w:t>
      </w:r>
      <w:bookmarkEnd w:id="5"/>
    </w:p>
    <w:p w:rsidR="007F7FD8" w:rsidRDefault="007F7FD8" w:rsidP="0048149C">
      <w:pPr>
        <w:ind w:left="360"/>
        <w:jc w:val="both"/>
      </w:pPr>
      <w:r>
        <w:t xml:space="preserve">Notre application est un jeu qui se joue à deux sur une machine. </w:t>
      </w:r>
    </w:p>
    <w:p w:rsidR="002528D4" w:rsidRDefault="007F7FD8" w:rsidP="0048149C">
      <w:pPr>
        <w:ind w:left="360"/>
        <w:jc w:val="both"/>
      </w:pPr>
      <w:r>
        <w:t>Le premier joueur prendra le rôle du « Killer », et devra, dans une fenêtre graphique, infliger autant de dégâts à une victime qu’il peut durant un intervalle de 10 secondes.</w:t>
      </w:r>
    </w:p>
    <w:p w:rsidR="007F7FD8" w:rsidRDefault="007F7FD8" w:rsidP="0048149C">
      <w:pPr>
        <w:ind w:left="360"/>
        <w:jc w:val="both"/>
      </w:pPr>
      <w:r>
        <w:t>Le second joueur jouera le rôle du « </w:t>
      </w:r>
      <w:proofErr w:type="spellStart"/>
      <w:r>
        <w:t>healer</w:t>
      </w:r>
      <w:proofErr w:type="spellEnd"/>
      <w:r>
        <w:t xml:space="preserve"> ». Son but sera de trouver la meilleure chaîne de responsabilité afin de soigner la victime. Une liste de médecins lui sera proposée et il devra désigner l’ordre des médecins dans la chaîne. </w:t>
      </w:r>
    </w:p>
    <w:p w:rsidR="007F7FD8" w:rsidRDefault="007F7FD8" w:rsidP="0048149C">
      <w:pPr>
        <w:ind w:left="360"/>
        <w:jc w:val="both"/>
      </w:pPr>
      <w:r>
        <w:t xml:space="preserve">Ensuite l’application va traiter le patient en respectant la chaîne de responsabilité établie. </w:t>
      </w:r>
    </w:p>
    <w:p w:rsidR="007F7FD8" w:rsidRDefault="007F7FD8" w:rsidP="0048149C">
      <w:pPr>
        <w:ind w:left="360"/>
        <w:jc w:val="both"/>
      </w:pPr>
      <w:r>
        <w:t>Si au bout d’un temps imparti la victime perd tous ses points de vie, « Killer »</w:t>
      </w:r>
      <w:r w:rsidR="00943DB0">
        <w:t xml:space="preserve"> aura gagné. Si les traitements de la chaîne de responsabilité permettent de soigner le patient, le « </w:t>
      </w:r>
      <w:proofErr w:type="spellStart"/>
      <w:r w:rsidR="00943DB0">
        <w:t>healer</w:t>
      </w:r>
      <w:proofErr w:type="spellEnd"/>
      <w:r w:rsidR="00943DB0">
        <w:t> » aura gagné.</w:t>
      </w:r>
    </w:p>
    <w:p w:rsidR="002528D4" w:rsidRDefault="00943DB0" w:rsidP="0048149C">
      <w:pPr>
        <w:ind w:left="360"/>
        <w:jc w:val="both"/>
      </w:pPr>
      <w:r>
        <w:t>Enfin, si les dégâts ne sont pas soignés intégralement et que la santé de la victime ne s’est pas dégradée au point qu’elle meurt, la partie sera comptée comme une égalité.</w:t>
      </w:r>
    </w:p>
    <w:p w:rsidR="00943DB0" w:rsidRDefault="00943DB0" w:rsidP="0048149C">
      <w:r>
        <w:t xml:space="preserve">Il y a quatre types de </w:t>
      </w:r>
      <w:r w:rsidR="0048149C">
        <w:t>docteurs</w:t>
      </w:r>
      <w:r>
        <w:t> :</w:t>
      </w:r>
    </w:p>
    <w:p w:rsidR="0048149C" w:rsidRDefault="0048149C" w:rsidP="0048149C">
      <w:pPr>
        <w:pStyle w:val="ListParagraph"/>
        <w:numPr>
          <w:ilvl w:val="0"/>
          <w:numId w:val="11"/>
        </w:numPr>
        <w:jc w:val="both"/>
      </w:pPr>
      <w:r>
        <w:t>Les médecins, qui soignent de 2 à 3 points de vie par traitement.</w:t>
      </w:r>
    </w:p>
    <w:p w:rsidR="0048149C" w:rsidRDefault="0048149C" w:rsidP="0048149C">
      <w:pPr>
        <w:pStyle w:val="ListParagraph"/>
        <w:numPr>
          <w:ilvl w:val="0"/>
          <w:numId w:val="11"/>
        </w:numPr>
        <w:jc w:val="both"/>
      </w:pPr>
      <w:r>
        <w:t>Les chirurgiens, qui divisent les dégâts par 2 ou 3.</w:t>
      </w:r>
    </w:p>
    <w:p w:rsidR="0048149C" w:rsidRDefault="0048149C" w:rsidP="0048149C">
      <w:pPr>
        <w:pStyle w:val="ListParagraph"/>
        <w:numPr>
          <w:ilvl w:val="0"/>
          <w:numId w:val="11"/>
        </w:numPr>
        <w:jc w:val="both"/>
      </w:pPr>
      <w:r>
        <w:t>Les Sauveteurs, qui soignent de 3% à 5% des dégâts.</w:t>
      </w:r>
    </w:p>
    <w:p w:rsidR="0048149C" w:rsidRPr="00943DB0" w:rsidRDefault="0048149C" w:rsidP="0048149C">
      <w:pPr>
        <w:pStyle w:val="ListParagraph"/>
        <w:numPr>
          <w:ilvl w:val="0"/>
          <w:numId w:val="11"/>
        </w:numPr>
        <w:jc w:val="both"/>
      </w:pPr>
      <w:r>
        <w:t>Les réanimateurs, qui ajoutent de 1 à 5 points de vie.</w:t>
      </w:r>
    </w:p>
    <w:p w:rsidR="0048149C" w:rsidRPr="0048149C" w:rsidRDefault="0048149C" w:rsidP="0048149C">
      <w:pPr>
        <w:pStyle w:val="ListParagraph"/>
        <w:rPr>
          <w:rFonts w:asciiTheme="majorHAnsi" w:eastAsiaTheme="majorEastAsia" w:hAnsiTheme="majorHAnsi" w:cstheme="majorBidi"/>
          <w:color w:val="9D3511" w:themeColor="accent1" w:themeShade="BF"/>
          <w:sz w:val="26"/>
          <w:szCs w:val="26"/>
        </w:rPr>
      </w:pPr>
      <w:bookmarkStart w:id="6" w:name="_Toc422378741"/>
      <w:r w:rsidRPr="0048149C">
        <w:rPr>
          <w:rFonts w:asciiTheme="majorHAnsi" w:eastAsiaTheme="majorEastAsia" w:hAnsiTheme="majorHAnsi" w:cstheme="majorBidi"/>
          <w:color w:val="9D3511" w:themeColor="accent1" w:themeShade="BF"/>
          <w:sz w:val="26"/>
          <w:szCs w:val="26"/>
        </w:rPr>
        <w:br w:type="page"/>
      </w:r>
    </w:p>
    <w:p w:rsidR="00943DB0" w:rsidRPr="0048149C" w:rsidRDefault="00943DB0" w:rsidP="0048149C">
      <w:pPr>
        <w:rPr>
          <w:rFonts w:asciiTheme="majorHAnsi" w:eastAsiaTheme="majorEastAsia" w:hAnsiTheme="majorHAnsi" w:cstheme="majorBidi"/>
          <w:color w:val="9D3511" w:themeColor="accent1" w:themeShade="BF"/>
          <w:sz w:val="26"/>
          <w:szCs w:val="26"/>
        </w:rPr>
      </w:pPr>
    </w:p>
    <w:p w:rsidR="002528D4" w:rsidRDefault="002528D4" w:rsidP="002528D4">
      <w:pPr>
        <w:pStyle w:val="Heading2"/>
        <w:numPr>
          <w:ilvl w:val="0"/>
          <w:numId w:val="8"/>
        </w:numPr>
      </w:pPr>
      <w:r>
        <w:t>Diagramme de classes</w:t>
      </w:r>
      <w:bookmarkEnd w:id="6"/>
    </w:p>
    <w:p w:rsidR="002528D4" w:rsidRDefault="0048149C" w:rsidP="002528D4">
      <w:r>
        <w:rPr>
          <w:noProof/>
          <w:lang w:val="fr-FR" w:eastAsia="fr-FR"/>
        </w:rPr>
        <w:drawing>
          <wp:inline distT="0" distB="0" distL="0" distR="0">
            <wp:extent cx="5760720" cy="4484014"/>
            <wp:effectExtent l="0" t="0" r="0" b="0"/>
            <wp:docPr id="34" name="Picture 34" descr="C:\Users\Henrik\Desktop\KillerVsHealer\diagram_k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ik\Desktop\KillerVsHealer\diagram_kv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84014"/>
                    </a:xfrm>
                    <a:prstGeom prst="rect">
                      <a:avLst/>
                    </a:prstGeom>
                    <a:noFill/>
                    <a:ln>
                      <a:noFill/>
                    </a:ln>
                  </pic:spPr>
                </pic:pic>
              </a:graphicData>
            </a:graphic>
          </wp:inline>
        </w:drawing>
      </w:r>
    </w:p>
    <w:p w:rsidR="002528D4" w:rsidRDefault="002528D4" w:rsidP="002528D4">
      <w:pPr>
        <w:pStyle w:val="Heading3"/>
      </w:pPr>
      <w:bookmarkStart w:id="7" w:name="_Toc422378742"/>
      <w:r>
        <w:t>Description</w:t>
      </w:r>
      <w:bookmarkEnd w:id="7"/>
    </w:p>
    <w:p w:rsidR="002528D4" w:rsidRDefault="002528D4" w:rsidP="002528D4">
      <w:pPr>
        <w:pStyle w:val="Heading4"/>
      </w:pPr>
      <w:proofErr w:type="spellStart"/>
      <w:r>
        <w:t>KillerVsHealer</w:t>
      </w:r>
      <w:proofErr w:type="spellEnd"/>
    </w:p>
    <w:p w:rsidR="002528D4" w:rsidRDefault="002528D4" w:rsidP="002528D4">
      <w:r>
        <w:t xml:space="preserve">Cette classe contient la méthode main, qui va instancier un Killer « killer », un </w:t>
      </w:r>
      <w:proofErr w:type="spellStart"/>
      <w:r>
        <w:t>Healer</w:t>
      </w:r>
      <w:proofErr w:type="spellEnd"/>
      <w:r>
        <w:t xml:space="preserve"> « </w:t>
      </w:r>
      <w:proofErr w:type="spellStart"/>
      <w:r>
        <w:t>healer</w:t>
      </w:r>
      <w:proofErr w:type="spellEnd"/>
      <w:r>
        <w:t> » et va lancer le jeu en précisant que le « </w:t>
      </w:r>
      <w:proofErr w:type="spellStart"/>
      <w:r>
        <w:t>next</w:t>
      </w:r>
      <w:proofErr w:type="spellEnd"/>
      <w:r>
        <w:t xml:space="preserve"> round » de killer est </w:t>
      </w:r>
      <w:proofErr w:type="spellStart"/>
      <w:r>
        <w:t>healer</w:t>
      </w:r>
      <w:proofErr w:type="spellEnd"/>
      <w:r>
        <w:t xml:space="preserve"> et vice-versa.</w:t>
      </w:r>
    </w:p>
    <w:p w:rsidR="002528D4" w:rsidRDefault="002528D4" w:rsidP="002528D4">
      <w:pPr>
        <w:pStyle w:val="Heading4"/>
      </w:pPr>
      <w:r>
        <w:t>Killer</w:t>
      </w:r>
    </w:p>
    <w:p w:rsidR="002528D4" w:rsidRDefault="002528D4" w:rsidP="002528D4">
      <w:r>
        <w:t>Killer a une victime, à laquelle l’utilisateur pourra infliger des dégâts dans la méthode « </w:t>
      </w:r>
      <w:proofErr w:type="spellStart"/>
      <w:r>
        <w:t>initialize</w:t>
      </w:r>
      <w:proofErr w:type="spellEnd"/>
      <w:r>
        <w:t xml:space="preserve"> ». Killer hérite de </w:t>
      </w:r>
      <w:proofErr w:type="spellStart"/>
      <w:r>
        <w:t>GameFrame</w:t>
      </w:r>
      <w:proofErr w:type="spellEnd"/>
      <w:r>
        <w:t xml:space="preserve">, qui est une classe permettant de mettre en commun avec </w:t>
      </w:r>
      <w:proofErr w:type="spellStart"/>
      <w:r>
        <w:t>Healer</w:t>
      </w:r>
      <w:proofErr w:type="spellEnd"/>
      <w:r>
        <w:t xml:space="preserve"> des méthodes et attributs.</w:t>
      </w:r>
    </w:p>
    <w:p w:rsidR="002528D4" w:rsidRDefault="002528D4" w:rsidP="002528D4">
      <w:pPr>
        <w:pStyle w:val="Heading4"/>
      </w:pPr>
      <w:proofErr w:type="spellStart"/>
      <w:r>
        <w:t>Healer</w:t>
      </w:r>
      <w:proofErr w:type="spellEnd"/>
    </w:p>
    <w:p w:rsidR="002528D4" w:rsidRDefault="002528D4" w:rsidP="002528D4">
      <w:proofErr w:type="spellStart"/>
      <w:r>
        <w:t>Healer</w:t>
      </w:r>
      <w:proofErr w:type="spellEnd"/>
      <w:r>
        <w:t xml:space="preserve">, comme Killer, hérite de </w:t>
      </w:r>
      <w:proofErr w:type="spellStart"/>
      <w:r>
        <w:t>GameFrame</w:t>
      </w:r>
      <w:proofErr w:type="spellEnd"/>
      <w:r>
        <w:t xml:space="preserve">. Une instance de </w:t>
      </w:r>
      <w:proofErr w:type="spellStart"/>
      <w:r>
        <w:t>Healer</w:t>
      </w:r>
      <w:proofErr w:type="spellEnd"/>
      <w:r>
        <w:t xml:space="preserve"> est composée d’une liste de </w:t>
      </w:r>
      <w:proofErr w:type="spellStart"/>
      <w:r>
        <w:t>Doctors</w:t>
      </w:r>
      <w:proofErr w:type="spellEnd"/>
      <w:r>
        <w:t>, qui pourront appliqu</w:t>
      </w:r>
      <w:r w:rsidR="0048149C">
        <w:t>er des traitements à la victime qui sera passée en paramètre au constructeur de cette classe.</w:t>
      </w:r>
      <w:r>
        <w:t xml:space="preserve"> </w:t>
      </w:r>
    </w:p>
    <w:p w:rsidR="002528D4" w:rsidRDefault="002528D4" w:rsidP="002528D4">
      <w:r>
        <w:t xml:space="preserve">La chaîne de responsabilité est instanciée et utilisée dans cette classe. Les </w:t>
      </w:r>
      <w:proofErr w:type="spellStart"/>
      <w:r>
        <w:t>Doctors</w:t>
      </w:r>
      <w:proofErr w:type="spellEnd"/>
      <w:r>
        <w:t xml:space="preserve"> de </w:t>
      </w:r>
      <w:proofErr w:type="spellStart"/>
      <w:r>
        <w:t>Healer</w:t>
      </w:r>
      <w:proofErr w:type="spellEnd"/>
      <w:r>
        <w:t xml:space="preserve"> vont avoir un traitement unique, défini à leurs instanciations.</w:t>
      </w:r>
    </w:p>
    <w:p w:rsidR="002528D4" w:rsidRDefault="002528D4" w:rsidP="002528D4">
      <w:pPr>
        <w:pStyle w:val="Heading4"/>
      </w:pPr>
      <w:proofErr w:type="spellStart"/>
      <w:r>
        <w:lastRenderedPageBreak/>
        <w:t>Doctor</w:t>
      </w:r>
      <w:proofErr w:type="spellEnd"/>
    </w:p>
    <w:p w:rsidR="002528D4" w:rsidRDefault="002528D4" w:rsidP="002528D4">
      <w:r>
        <w:t xml:space="preserve">Un </w:t>
      </w:r>
      <w:proofErr w:type="spellStart"/>
      <w:r>
        <w:t>Doctor</w:t>
      </w:r>
      <w:proofErr w:type="spellEnd"/>
      <w:r>
        <w:t xml:space="preserve"> peut soigner une victime ou la guérir. Dans le cas où un </w:t>
      </w:r>
      <w:proofErr w:type="spellStart"/>
      <w:r>
        <w:t>Doctor</w:t>
      </w:r>
      <w:proofErr w:type="spellEnd"/>
      <w:r>
        <w:t xml:space="preserve"> ne peut traiter la victime, il passe la requête au médecin suivant. Un docteur a un et un seul « </w:t>
      </w:r>
      <w:proofErr w:type="spellStart"/>
      <w:r>
        <w:t>next</w:t>
      </w:r>
      <w:proofErr w:type="spellEnd"/>
      <w:r>
        <w:t> », mais peut théoriquement être le médecin suivant de plusieurs docteurs. Notons que dans « </w:t>
      </w:r>
      <w:proofErr w:type="spellStart"/>
      <w:r>
        <w:t>KillerVsHealer</w:t>
      </w:r>
      <w:proofErr w:type="spellEnd"/>
      <w:r>
        <w:t> », ce cas n’est pas utilisé ; un docteur n’a qu’un suivant dans la chaîne et qu’un seul précédent.</w:t>
      </w:r>
    </w:p>
    <w:p w:rsidR="002528D4" w:rsidRDefault="002528D4" w:rsidP="002528D4">
      <w:pPr>
        <w:pStyle w:val="Heading4"/>
      </w:pPr>
      <w:r>
        <w:t>Area</w:t>
      </w:r>
    </w:p>
    <w:p w:rsidR="002528D4" w:rsidRDefault="002528D4" w:rsidP="002528D4">
      <w:r>
        <w:t>Area est un type énuméré défini dans la classe Victime. Elle peut être les jambes, les bras, la tête et le corps.</w:t>
      </w:r>
    </w:p>
    <w:p w:rsidR="002528D4" w:rsidRDefault="002528D4" w:rsidP="002528D4">
      <w:pPr>
        <w:pStyle w:val="Heading1"/>
        <w:numPr>
          <w:ilvl w:val="0"/>
          <w:numId w:val="1"/>
        </w:numPr>
        <w:jc w:val="both"/>
      </w:pPr>
      <w:bookmarkStart w:id="8" w:name="_Toc422351637"/>
      <w:bookmarkStart w:id="9" w:name="_Toc422378743"/>
      <w:r>
        <w:t>Pr</w:t>
      </w:r>
      <w:bookmarkEnd w:id="8"/>
      <w:r>
        <w:t>oblèmes irrésolus</w:t>
      </w:r>
      <w:bookmarkEnd w:id="9"/>
    </w:p>
    <w:p w:rsidR="002528D4" w:rsidRDefault="002528D4" w:rsidP="002528D4"/>
    <w:p w:rsidR="002528D4" w:rsidRDefault="002528D4" w:rsidP="002528D4">
      <w:pPr>
        <w:pStyle w:val="Heading1"/>
        <w:numPr>
          <w:ilvl w:val="0"/>
          <w:numId w:val="1"/>
        </w:numPr>
        <w:jc w:val="both"/>
      </w:pPr>
      <w:bookmarkStart w:id="10" w:name="_Toc422378744"/>
      <w:r>
        <w:t>Conclusion</w:t>
      </w:r>
      <w:bookmarkEnd w:id="10"/>
    </w:p>
    <w:p w:rsidR="002528D4" w:rsidRPr="003C17B8" w:rsidRDefault="002528D4" w:rsidP="002528D4">
      <w:bookmarkStart w:id="11" w:name="_GoBack"/>
      <w:bookmarkEnd w:id="11"/>
    </w:p>
    <w:p w:rsidR="003C17B8" w:rsidRPr="002528D4" w:rsidRDefault="003C17B8" w:rsidP="002528D4"/>
    <w:sectPr w:rsidR="003C17B8" w:rsidRPr="002528D4" w:rsidSect="00B04CA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671"/>
    <w:multiLevelType w:val="hybridMultilevel"/>
    <w:tmpl w:val="A90E067C"/>
    <w:lvl w:ilvl="0" w:tplc="3D0A291E">
      <w:numFmt w:val="bullet"/>
      <w:lvlText w:val="-"/>
      <w:lvlJc w:val="left"/>
      <w:pPr>
        <w:ind w:left="720" w:hanging="360"/>
      </w:pPr>
      <w:rPr>
        <w:rFonts w:ascii="Century Gothic" w:eastAsiaTheme="minorHAnsi" w:hAnsi="Century Gothic" w:cstheme="minorBidi"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3E2452"/>
    <w:multiLevelType w:val="hybridMultilevel"/>
    <w:tmpl w:val="233AD812"/>
    <w:lvl w:ilvl="0" w:tplc="70F004FA">
      <w:numFmt w:val="bullet"/>
      <w:lvlText w:val="-"/>
      <w:lvlJc w:val="left"/>
      <w:pPr>
        <w:ind w:left="720" w:hanging="360"/>
      </w:pPr>
      <w:rPr>
        <w:rFonts w:ascii="Century Gothic" w:eastAsiaTheme="majorEastAsia" w:hAnsi="Century Gothic"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4159BE"/>
    <w:multiLevelType w:val="hybridMultilevel"/>
    <w:tmpl w:val="11CC1EB8"/>
    <w:lvl w:ilvl="0" w:tplc="100C000B">
      <w:start w:val="1"/>
      <w:numFmt w:val="bullet"/>
      <w:lvlText w:val=""/>
      <w:lvlJc w:val="left"/>
      <w:pPr>
        <w:ind w:left="2203" w:hanging="360"/>
      </w:pPr>
      <w:rPr>
        <w:rFonts w:ascii="Wingdings" w:hAnsi="Wingdings" w:hint="default"/>
      </w:rPr>
    </w:lvl>
    <w:lvl w:ilvl="1" w:tplc="100C0003" w:tentative="1">
      <w:start w:val="1"/>
      <w:numFmt w:val="bullet"/>
      <w:lvlText w:val="o"/>
      <w:lvlJc w:val="left"/>
      <w:pPr>
        <w:ind w:left="2923" w:hanging="360"/>
      </w:pPr>
      <w:rPr>
        <w:rFonts w:ascii="Courier New" w:hAnsi="Courier New" w:cs="Courier New" w:hint="default"/>
      </w:rPr>
    </w:lvl>
    <w:lvl w:ilvl="2" w:tplc="100C0005" w:tentative="1">
      <w:start w:val="1"/>
      <w:numFmt w:val="bullet"/>
      <w:lvlText w:val=""/>
      <w:lvlJc w:val="left"/>
      <w:pPr>
        <w:ind w:left="3643" w:hanging="360"/>
      </w:pPr>
      <w:rPr>
        <w:rFonts w:ascii="Wingdings" w:hAnsi="Wingdings" w:hint="default"/>
      </w:rPr>
    </w:lvl>
    <w:lvl w:ilvl="3" w:tplc="100C0001" w:tentative="1">
      <w:start w:val="1"/>
      <w:numFmt w:val="bullet"/>
      <w:lvlText w:val=""/>
      <w:lvlJc w:val="left"/>
      <w:pPr>
        <w:ind w:left="4363" w:hanging="360"/>
      </w:pPr>
      <w:rPr>
        <w:rFonts w:ascii="Symbol" w:hAnsi="Symbol" w:hint="default"/>
      </w:rPr>
    </w:lvl>
    <w:lvl w:ilvl="4" w:tplc="100C0003" w:tentative="1">
      <w:start w:val="1"/>
      <w:numFmt w:val="bullet"/>
      <w:lvlText w:val="o"/>
      <w:lvlJc w:val="left"/>
      <w:pPr>
        <w:ind w:left="5083" w:hanging="360"/>
      </w:pPr>
      <w:rPr>
        <w:rFonts w:ascii="Courier New" w:hAnsi="Courier New" w:cs="Courier New" w:hint="default"/>
      </w:rPr>
    </w:lvl>
    <w:lvl w:ilvl="5" w:tplc="100C0005" w:tentative="1">
      <w:start w:val="1"/>
      <w:numFmt w:val="bullet"/>
      <w:lvlText w:val=""/>
      <w:lvlJc w:val="left"/>
      <w:pPr>
        <w:ind w:left="5803" w:hanging="360"/>
      </w:pPr>
      <w:rPr>
        <w:rFonts w:ascii="Wingdings" w:hAnsi="Wingdings" w:hint="default"/>
      </w:rPr>
    </w:lvl>
    <w:lvl w:ilvl="6" w:tplc="100C0001" w:tentative="1">
      <w:start w:val="1"/>
      <w:numFmt w:val="bullet"/>
      <w:lvlText w:val=""/>
      <w:lvlJc w:val="left"/>
      <w:pPr>
        <w:ind w:left="6523" w:hanging="360"/>
      </w:pPr>
      <w:rPr>
        <w:rFonts w:ascii="Symbol" w:hAnsi="Symbol" w:hint="default"/>
      </w:rPr>
    </w:lvl>
    <w:lvl w:ilvl="7" w:tplc="100C0003" w:tentative="1">
      <w:start w:val="1"/>
      <w:numFmt w:val="bullet"/>
      <w:lvlText w:val="o"/>
      <w:lvlJc w:val="left"/>
      <w:pPr>
        <w:ind w:left="7243" w:hanging="360"/>
      </w:pPr>
      <w:rPr>
        <w:rFonts w:ascii="Courier New" w:hAnsi="Courier New" w:cs="Courier New" w:hint="default"/>
      </w:rPr>
    </w:lvl>
    <w:lvl w:ilvl="8" w:tplc="100C0005" w:tentative="1">
      <w:start w:val="1"/>
      <w:numFmt w:val="bullet"/>
      <w:lvlText w:val=""/>
      <w:lvlJc w:val="left"/>
      <w:pPr>
        <w:ind w:left="7963" w:hanging="360"/>
      </w:pPr>
      <w:rPr>
        <w:rFonts w:ascii="Wingdings" w:hAnsi="Wingdings" w:hint="default"/>
      </w:rPr>
    </w:lvl>
  </w:abstractNum>
  <w:abstractNum w:abstractNumId="3">
    <w:nsid w:val="0D214D50"/>
    <w:multiLevelType w:val="hybridMultilevel"/>
    <w:tmpl w:val="FF1EDAC2"/>
    <w:lvl w:ilvl="0" w:tplc="100C000F">
      <w:start w:val="1"/>
      <w:numFmt w:val="decimal"/>
      <w:lvlText w:val="%1."/>
      <w:lvlJc w:val="left"/>
      <w:pPr>
        <w:ind w:left="1494" w:hanging="360"/>
      </w:p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
    <w:nsid w:val="20FA4368"/>
    <w:multiLevelType w:val="hybridMultilevel"/>
    <w:tmpl w:val="7076E6D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4E444B27"/>
    <w:multiLevelType w:val="hybridMultilevel"/>
    <w:tmpl w:val="AA6EF01C"/>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55E56B92"/>
    <w:multiLevelType w:val="hybridMultilevel"/>
    <w:tmpl w:val="3EEE85EE"/>
    <w:lvl w:ilvl="0" w:tplc="100C000F">
      <w:start w:val="1"/>
      <w:numFmt w:val="decimal"/>
      <w:lvlText w:val="%1."/>
      <w:lvlJc w:val="left"/>
      <w:pPr>
        <w:ind w:left="1785" w:hanging="360"/>
      </w:pPr>
    </w:lvl>
    <w:lvl w:ilvl="1" w:tplc="100C0019" w:tentative="1">
      <w:start w:val="1"/>
      <w:numFmt w:val="lowerLetter"/>
      <w:lvlText w:val="%2."/>
      <w:lvlJc w:val="left"/>
      <w:pPr>
        <w:ind w:left="2505" w:hanging="360"/>
      </w:pPr>
    </w:lvl>
    <w:lvl w:ilvl="2" w:tplc="100C001B" w:tentative="1">
      <w:start w:val="1"/>
      <w:numFmt w:val="lowerRoman"/>
      <w:lvlText w:val="%3."/>
      <w:lvlJc w:val="right"/>
      <w:pPr>
        <w:ind w:left="3225" w:hanging="180"/>
      </w:pPr>
    </w:lvl>
    <w:lvl w:ilvl="3" w:tplc="100C000F" w:tentative="1">
      <w:start w:val="1"/>
      <w:numFmt w:val="decimal"/>
      <w:lvlText w:val="%4."/>
      <w:lvlJc w:val="left"/>
      <w:pPr>
        <w:ind w:left="3945" w:hanging="360"/>
      </w:pPr>
    </w:lvl>
    <w:lvl w:ilvl="4" w:tplc="100C0019" w:tentative="1">
      <w:start w:val="1"/>
      <w:numFmt w:val="lowerLetter"/>
      <w:lvlText w:val="%5."/>
      <w:lvlJc w:val="left"/>
      <w:pPr>
        <w:ind w:left="4665" w:hanging="360"/>
      </w:pPr>
    </w:lvl>
    <w:lvl w:ilvl="5" w:tplc="100C001B" w:tentative="1">
      <w:start w:val="1"/>
      <w:numFmt w:val="lowerRoman"/>
      <w:lvlText w:val="%6."/>
      <w:lvlJc w:val="right"/>
      <w:pPr>
        <w:ind w:left="5385" w:hanging="180"/>
      </w:pPr>
    </w:lvl>
    <w:lvl w:ilvl="6" w:tplc="100C000F" w:tentative="1">
      <w:start w:val="1"/>
      <w:numFmt w:val="decimal"/>
      <w:lvlText w:val="%7."/>
      <w:lvlJc w:val="left"/>
      <w:pPr>
        <w:ind w:left="6105" w:hanging="360"/>
      </w:pPr>
    </w:lvl>
    <w:lvl w:ilvl="7" w:tplc="100C0019" w:tentative="1">
      <w:start w:val="1"/>
      <w:numFmt w:val="lowerLetter"/>
      <w:lvlText w:val="%8."/>
      <w:lvlJc w:val="left"/>
      <w:pPr>
        <w:ind w:left="6825" w:hanging="360"/>
      </w:pPr>
    </w:lvl>
    <w:lvl w:ilvl="8" w:tplc="100C001B" w:tentative="1">
      <w:start w:val="1"/>
      <w:numFmt w:val="lowerRoman"/>
      <w:lvlText w:val="%9."/>
      <w:lvlJc w:val="right"/>
      <w:pPr>
        <w:ind w:left="7545" w:hanging="180"/>
      </w:pPr>
    </w:lvl>
  </w:abstractNum>
  <w:abstractNum w:abstractNumId="7">
    <w:nsid w:val="55EC0C62"/>
    <w:multiLevelType w:val="hybridMultilevel"/>
    <w:tmpl w:val="57BAEEE2"/>
    <w:lvl w:ilvl="0" w:tplc="100C000B">
      <w:start w:val="1"/>
      <w:numFmt w:val="bullet"/>
      <w:lvlText w:val=""/>
      <w:lvlJc w:val="left"/>
      <w:pPr>
        <w:ind w:left="2136" w:hanging="360"/>
      </w:pPr>
      <w:rPr>
        <w:rFonts w:ascii="Wingdings" w:hAnsi="Wingdings"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nsid w:val="56C455F0"/>
    <w:multiLevelType w:val="hybridMultilevel"/>
    <w:tmpl w:val="5DD880B0"/>
    <w:lvl w:ilvl="0" w:tplc="78C4902C">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15829BF"/>
    <w:multiLevelType w:val="hybridMultilevel"/>
    <w:tmpl w:val="83A85F8C"/>
    <w:lvl w:ilvl="0" w:tplc="100C000D">
      <w:start w:val="1"/>
      <w:numFmt w:val="bullet"/>
      <w:lvlText w:val=""/>
      <w:lvlJc w:val="left"/>
      <w:pPr>
        <w:ind w:left="1425" w:hanging="360"/>
      </w:pPr>
      <w:rPr>
        <w:rFonts w:ascii="Wingdings" w:hAnsi="Wingdings"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0">
    <w:nsid w:val="65E833E7"/>
    <w:multiLevelType w:val="hybridMultilevel"/>
    <w:tmpl w:val="FF1EDAC2"/>
    <w:lvl w:ilvl="0" w:tplc="100C000F">
      <w:start w:val="1"/>
      <w:numFmt w:val="decimal"/>
      <w:lvlText w:val="%1."/>
      <w:lvlJc w:val="left"/>
      <w:pPr>
        <w:ind w:left="1494" w:hanging="360"/>
      </w:p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abstractNumId w:val="5"/>
  </w:num>
  <w:num w:numId="2">
    <w:abstractNumId w:val="9"/>
  </w:num>
  <w:num w:numId="3">
    <w:abstractNumId w:val="4"/>
  </w:num>
  <w:num w:numId="4">
    <w:abstractNumId w:val="6"/>
  </w:num>
  <w:num w:numId="5">
    <w:abstractNumId w:val="3"/>
  </w:num>
  <w:num w:numId="6">
    <w:abstractNumId w:val="7"/>
  </w:num>
  <w:num w:numId="7">
    <w:abstractNumId w:val="2"/>
  </w:num>
  <w:num w:numId="8">
    <w:abstractNumId w:val="10"/>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A5"/>
    <w:rsid w:val="00003A26"/>
    <w:rsid w:val="00154426"/>
    <w:rsid w:val="001E2707"/>
    <w:rsid w:val="002528D4"/>
    <w:rsid w:val="00254148"/>
    <w:rsid w:val="002708D4"/>
    <w:rsid w:val="00280C63"/>
    <w:rsid w:val="00351528"/>
    <w:rsid w:val="003C17B8"/>
    <w:rsid w:val="003D092D"/>
    <w:rsid w:val="0048149C"/>
    <w:rsid w:val="004B6835"/>
    <w:rsid w:val="004E1B65"/>
    <w:rsid w:val="005315BC"/>
    <w:rsid w:val="007647C6"/>
    <w:rsid w:val="007F3479"/>
    <w:rsid w:val="007F7FD8"/>
    <w:rsid w:val="00943DB0"/>
    <w:rsid w:val="009532A7"/>
    <w:rsid w:val="00955AE6"/>
    <w:rsid w:val="009B5B13"/>
    <w:rsid w:val="00A2505B"/>
    <w:rsid w:val="00A73016"/>
    <w:rsid w:val="00AF15FF"/>
    <w:rsid w:val="00B04CA5"/>
    <w:rsid w:val="00B539A5"/>
    <w:rsid w:val="00C15666"/>
    <w:rsid w:val="00C83DF4"/>
    <w:rsid w:val="00CE3AA5"/>
    <w:rsid w:val="00D67B73"/>
    <w:rsid w:val="00D92F57"/>
    <w:rsid w:val="00DD3A0B"/>
    <w:rsid w:val="00E5522E"/>
    <w:rsid w:val="00ED4412"/>
    <w:rsid w:val="00EF47A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A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1E2707"/>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9532A7"/>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9532A7"/>
    <w:pPr>
      <w:keepNext/>
      <w:keepLines/>
      <w:spacing w:before="200" w:after="0"/>
      <w:outlineLvl w:val="3"/>
    </w:pPr>
    <w:rPr>
      <w:rFonts w:asciiTheme="majorHAnsi" w:eastAsiaTheme="majorEastAsia" w:hAnsiTheme="majorHAnsi" w:cstheme="majorBidi"/>
      <w:b/>
      <w:bCs/>
      <w:i/>
      <w:i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4CA5"/>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B04CA5"/>
    <w:rPr>
      <w:rFonts w:eastAsiaTheme="minorEastAsia"/>
      <w:lang w:eastAsia="fr-CH"/>
    </w:rPr>
  </w:style>
  <w:style w:type="character" w:customStyle="1" w:styleId="Heading1Char">
    <w:name w:val="Heading 1 Char"/>
    <w:basedOn w:val="DefaultParagraphFont"/>
    <w:link w:val="Heading1"/>
    <w:uiPriority w:val="9"/>
    <w:rsid w:val="00003A26"/>
    <w:rPr>
      <w:rFonts w:asciiTheme="majorHAnsi" w:eastAsiaTheme="majorEastAsia" w:hAnsiTheme="majorHAnsi" w:cstheme="majorBidi"/>
      <w:color w:val="9D3511" w:themeColor="accent1" w:themeShade="BF"/>
      <w:sz w:val="32"/>
      <w:szCs w:val="32"/>
    </w:rPr>
  </w:style>
  <w:style w:type="paragraph" w:styleId="TOCHeading">
    <w:name w:val="TOC Heading"/>
    <w:basedOn w:val="Heading1"/>
    <w:next w:val="Normal"/>
    <w:uiPriority w:val="39"/>
    <w:unhideWhenUsed/>
    <w:qFormat/>
    <w:rsid w:val="00003A26"/>
    <w:pPr>
      <w:outlineLvl w:val="9"/>
    </w:pPr>
    <w:rPr>
      <w:lang w:eastAsia="fr-CH"/>
    </w:rPr>
  </w:style>
  <w:style w:type="paragraph" w:styleId="ListParagraph">
    <w:name w:val="List Paragraph"/>
    <w:basedOn w:val="Normal"/>
    <w:uiPriority w:val="34"/>
    <w:qFormat/>
    <w:rsid w:val="001E2707"/>
    <w:pPr>
      <w:ind w:left="720"/>
      <w:contextualSpacing/>
    </w:pPr>
  </w:style>
  <w:style w:type="character" w:customStyle="1" w:styleId="Heading2Char">
    <w:name w:val="Heading 2 Char"/>
    <w:basedOn w:val="DefaultParagraphFont"/>
    <w:link w:val="Heading2"/>
    <w:uiPriority w:val="9"/>
    <w:rsid w:val="001E2707"/>
    <w:rPr>
      <w:rFonts w:asciiTheme="majorHAnsi" w:eastAsiaTheme="majorEastAsia" w:hAnsiTheme="majorHAnsi" w:cstheme="majorBidi"/>
      <w:color w:val="9D3511" w:themeColor="accent1" w:themeShade="BF"/>
      <w:sz w:val="26"/>
      <w:szCs w:val="26"/>
    </w:rPr>
  </w:style>
  <w:style w:type="paragraph" w:styleId="TOC1">
    <w:name w:val="toc 1"/>
    <w:basedOn w:val="Normal"/>
    <w:next w:val="Normal"/>
    <w:autoRedefine/>
    <w:uiPriority w:val="39"/>
    <w:unhideWhenUsed/>
    <w:rsid w:val="004B6835"/>
    <w:pPr>
      <w:spacing w:after="100"/>
    </w:pPr>
  </w:style>
  <w:style w:type="paragraph" w:styleId="TOC2">
    <w:name w:val="toc 2"/>
    <w:basedOn w:val="Normal"/>
    <w:next w:val="Normal"/>
    <w:autoRedefine/>
    <w:uiPriority w:val="39"/>
    <w:unhideWhenUsed/>
    <w:rsid w:val="004B6835"/>
    <w:pPr>
      <w:spacing w:after="100"/>
      <w:ind w:left="220"/>
    </w:pPr>
  </w:style>
  <w:style w:type="character" w:styleId="Hyperlink">
    <w:name w:val="Hyperlink"/>
    <w:basedOn w:val="DefaultParagraphFont"/>
    <w:uiPriority w:val="99"/>
    <w:unhideWhenUsed/>
    <w:rsid w:val="004B6835"/>
    <w:rPr>
      <w:color w:val="CC9900" w:themeColor="hyperlink"/>
      <w:u w:val="single"/>
    </w:rPr>
  </w:style>
  <w:style w:type="paragraph" w:styleId="BalloonText">
    <w:name w:val="Balloon Text"/>
    <w:basedOn w:val="Normal"/>
    <w:link w:val="BalloonTextChar"/>
    <w:uiPriority w:val="99"/>
    <w:semiHidden/>
    <w:unhideWhenUsed/>
    <w:rsid w:val="00953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2A7"/>
    <w:rPr>
      <w:rFonts w:ascii="Tahoma" w:hAnsi="Tahoma" w:cs="Tahoma"/>
      <w:sz w:val="16"/>
      <w:szCs w:val="16"/>
    </w:rPr>
  </w:style>
  <w:style w:type="character" w:customStyle="1" w:styleId="Heading3Char">
    <w:name w:val="Heading 3 Char"/>
    <w:basedOn w:val="DefaultParagraphFont"/>
    <w:link w:val="Heading3"/>
    <w:uiPriority w:val="9"/>
    <w:rsid w:val="009532A7"/>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9532A7"/>
    <w:rPr>
      <w:rFonts w:asciiTheme="majorHAnsi" w:eastAsiaTheme="majorEastAsia" w:hAnsiTheme="majorHAnsi" w:cstheme="majorBidi"/>
      <w:b/>
      <w:bCs/>
      <w:i/>
      <w:iCs/>
      <w:color w:val="D34817" w:themeColor="accent1"/>
    </w:rPr>
  </w:style>
  <w:style w:type="paragraph" w:styleId="TOC3">
    <w:name w:val="toc 3"/>
    <w:basedOn w:val="Normal"/>
    <w:next w:val="Normal"/>
    <w:autoRedefine/>
    <w:uiPriority w:val="39"/>
    <w:unhideWhenUsed/>
    <w:rsid w:val="002528D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A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1E2707"/>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9532A7"/>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9532A7"/>
    <w:pPr>
      <w:keepNext/>
      <w:keepLines/>
      <w:spacing w:before="200" w:after="0"/>
      <w:outlineLvl w:val="3"/>
    </w:pPr>
    <w:rPr>
      <w:rFonts w:asciiTheme="majorHAnsi" w:eastAsiaTheme="majorEastAsia" w:hAnsiTheme="majorHAnsi" w:cstheme="majorBidi"/>
      <w:b/>
      <w:bCs/>
      <w:i/>
      <w:i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4CA5"/>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B04CA5"/>
    <w:rPr>
      <w:rFonts w:eastAsiaTheme="minorEastAsia"/>
      <w:lang w:eastAsia="fr-CH"/>
    </w:rPr>
  </w:style>
  <w:style w:type="character" w:customStyle="1" w:styleId="Heading1Char">
    <w:name w:val="Heading 1 Char"/>
    <w:basedOn w:val="DefaultParagraphFont"/>
    <w:link w:val="Heading1"/>
    <w:uiPriority w:val="9"/>
    <w:rsid w:val="00003A26"/>
    <w:rPr>
      <w:rFonts w:asciiTheme="majorHAnsi" w:eastAsiaTheme="majorEastAsia" w:hAnsiTheme="majorHAnsi" w:cstheme="majorBidi"/>
      <w:color w:val="9D3511" w:themeColor="accent1" w:themeShade="BF"/>
      <w:sz w:val="32"/>
      <w:szCs w:val="32"/>
    </w:rPr>
  </w:style>
  <w:style w:type="paragraph" w:styleId="TOCHeading">
    <w:name w:val="TOC Heading"/>
    <w:basedOn w:val="Heading1"/>
    <w:next w:val="Normal"/>
    <w:uiPriority w:val="39"/>
    <w:unhideWhenUsed/>
    <w:qFormat/>
    <w:rsid w:val="00003A26"/>
    <w:pPr>
      <w:outlineLvl w:val="9"/>
    </w:pPr>
    <w:rPr>
      <w:lang w:eastAsia="fr-CH"/>
    </w:rPr>
  </w:style>
  <w:style w:type="paragraph" w:styleId="ListParagraph">
    <w:name w:val="List Paragraph"/>
    <w:basedOn w:val="Normal"/>
    <w:uiPriority w:val="34"/>
    <w:qFormat/>
    <w:rsid w:val="001E2707"/>
    <w:pPr>
      <w:ind w:left="720"/>
      <w:contextualSpacing/>
    </w:pPr>
  </w:style>
  <w:style w:type="character" w:customStyle="1" w:styleId="Heading2Char">
    <w:name w:val="Heading 2 Char"/>
    <w:basedOn w:val="DefaultParagraphFont"/>
    <w:link w:val="Heading2"/>
    <w:uiPriority w:val="9"/>
    <w:rsid w:val="001E2707"/>
    <w:rPr>
      <w:rFonts w:asciiTheme="majorHAnsi" w:eastAsiaTheme="majorEastAsia" w:hAnsiTheme="majorHAnsi" w:cstheme="majorBidi"/>
      <w:color w:val="9D3511" w:themeColor="accent1" w:themeShade="BF"/>
      <w:sz w:val="26"/>
      <w:szCs w:val="26"/>
    </w:rPr>
  </w:style>
  <w:style w:type="paragraph" w:styleId="TOC1">
    <w:name w:val="toc 1"/>
    <w:basedOn w:val="Normal"/>
    <w:next w:val="Normal"/>
    <w:autoRedefine/>
    <w:uiPriority w:val="39"/>
    <w:unhideWhenUsed/>
    <w:rsid w:val="004B6835"/>
    <w:pPr>
      <w:spacing w:after="100"/>
    </w:pPr>
  </w:style>
  <w:style w:type="paragraph" w:styleId="TOC2">
    <w:name w:val="toc 2"/>
    <w:basedOn w:val="Normal"/>
    <w:next w:val="Normal"/>
    <w:autoRedefine/>
    <w:uiPriority w:val="39"/>
    <w:unhideWhenUsed/>
    <w:rsid w:val="004B6835"/>
    <w:pPr>
      <w:spacing w:after="100"/>
      <w:ind w:left="220"/>
    </w:pPr>
  </w:style>
  <w:style w:type="character" w:styleId="Hyperlink">
    <w:name w:val="Hyperlink"/>
    <w:basedOn w:val="DefaultParagraphFont"/>
    <w:uiPriority w:val="99"/>
    <w:unhideWhenUsed/>
    <w:rsid w:val="004B6835"/>
    <w:rPr>
      <w:color w:val="CC9900" w:themeColor="hyperlink"/>
      <w:u w:val="single"/>
    </w:rPr>
  </w:style>
  <w:style w:type="paragraph" w:styleId="BalloonText">
    <w:name w:val="Balloon Text"/>
    <w:basedOn w:val="Normal"/>
    <w:link w:val="BalloonTextChar"/>
    <w:uiPriority w:val="99"/>
    <w:semiHidden/>
    <w:unhideWhenUsed/>
    <w:rsid w:val="00953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2A7"/>
    <w:rPr>
      <w:rFonts w:ascii="Tahoma" w:hAnsi="Tahoma" w:cs="Tahoma"/>
      <w:sz w:val="16"/>
      <w:szCs w:val="16"/>
    </w:rPr>
  </w:style>
  <w:style w:type="character" w:customStyle="1" w:styleId="Heading3Char">
    <w:name w:val="Heading 3 Char"/>
    <w:basedOn w:val="DefaultParagraphFont"/>
    <w:link w:val="Heading3"/>
    <w:uiPriority w:val="9"/>
    <w:rsid w:val="009532A7"/>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9532A7"/>
    <w:rPr>
      <w:rFonts w:asciiTheme="majorHAnsi" w:eastAsiaTheme="majorEastAsia" w:hAnsiTheme="majorHAnsi" w:cstheme="majorBidi"/>
      <w:b/>
      <w:bCs/>
      <w:i/>
      <w:iCs/>
      <w:color w:val="D34817" w:themeColor="accent1"/>
    </w:rPr>
  </w:style>
  <w:style w:type="paragraph" w:styleId="TOC3">
    <w:name w:val="toc 3"/>
    <w:basedOn w:val="Normal"/>
    <w:next w:val="Normal"/>
    <w:autoRedefine/>
    <w:uiPriority w:val="39"/>
    <w:unhideWhenUsed/>
    <w:rsid w:val="002528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02246-436B-4078-B9FB-65C02716F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914</Words>
  <Characters>5028</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PROJET MCR 2015</vt:lpstr>
      <vt:lpstr>RAPPORT PROJET MCR 2015</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MCR 2015</dc:title>
  <dc:subject>La chaine de Responsabilités</dc:subject>
  <dc:creator>Wilfried Ka</dc:creator>
  <cp:keywords/>
  <dc:description/>
  <cp:lastModifiedBy>Henrik Akesson</cp:lastModifiedBy>
  <cp:revision>4</cp:revision>
  <dcterms:created xsi:type="dcterms:W3CDTF">2015-06-18T05:49:00Z</dcterms:created>
  <dcterms:modified xsi:type="dcterms:W3CDTF">2015-06-18T07:08:00Z</dcterms:modified>
</cp:coreProperties>
</file>