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EB01" w14:textId="77777777" w:rsidR="007E2E11" w:rsidRDefault="0005346A">
      <w:pPr>
        <w:spacing w:after="60"/>
        <w:jc w:val="center"/>
      </w:pPr>
      <w:r>
        <w:rPr>
          <w:b/>
          <w:bCs/>
          <w:color w:val="1F4E79"/>
          <w:sz w:val="42"/>
          <w:szCs w:val="42"/>
        </w:rPr>
        <w:t>JERMAL M. SMITH</w:t>
      </w:r>
    </w:p>
    <w:p w14:paraId="11F04A27" w14:textId="66EA2599" w:rsidR="007E2E11" w:rsidRDefault="0005346A">
      <w:pPr>
        <w:spacing w:after="50"/>
        <w:jc w:val="center"/>
      </w:pPr>
      <w:r>
        <w:rPr>
          <w:color w:val="2E75B6"/>
          <w:sz w:val="24"/>
          <w:szCs w:val="24"/>
        </w:rPr>
        <w:t xml:space="preserve">Senior Technology </w:t>
      </w:r>
      <w:r w:rsidR="00C4323D">
        <w:rPr>
          <w:color w:val="2E75B6"/>
          <w:sz w:val="24"/>
          <w:szCs w:val="24"/>
        </w:rPr>
        <w:t>Leader | IT</w:t>
      </w:r>
      <w:r>
        <w:rPr>
          <w:color w:val="2E75B6"/>
          <w:sz w:val="24"/>
          <w:szCs w:val="24"/>
        </w:rPr>
        <w:t xml:space="preserve"> Management &amp; Operations</w:t>
      </w:r>
    </w:p>
    <w:p w14:paraId="4A596F67" w14:textId="7836890B" w:rsidR="007E2E11" w:rsidRDefault="0005346A">
      <w:pPr>
        <w:spacing w:after="160"/>
        <w:jc w:val="center"/>
      </w:pPr>
      <w:r>
        <w:rPr>
          <w:color w:val="595959"/>
          <w:sz w:val="19"/>
          <w:szCs w:val="19"/>
        </w:rPr>
        <w:t xml:space="preserve">Ocean County, </w:t>
      </w:r>
      <w:r w:rsidR="00C7488F">
        <w:rPr>
          <w:color w:val="595959"/>
          <w:sz w:val="19"/>
          <w:szCs w:val="19"/>
        </w:rPr>
        <w:t>NJ • 609</w:t>
      </w:r>
      <w:r>
        <w:rPr>
          <w:color w:val="595959"/>
          <w:sz w:val="19"/>
          <w:szCs w:val="19"/>
        </w:rPr>
        <w:t>-500-</w:t>
      </w:r>
      <w:r w:rsidR="00C7488F">
        <w:rPr>
          <w:color w:val="595959"/>
          <w:sz w:val="19"/>
          <w:szCs w:val="19"/>
        </w:rPr>
        <w:t>9401 • jermsmit@gmail.com • linkedin.com</w:t>
      </w:r>
      <w:r>
        <w:rPr>
          <w:color w:val="595959"/>
          <w:sz w:val="19"/>
          <w:szCs w:val="19"/>
        </w:rPr>
        <w:t>/in/</w:t>
      </w:r>
      <w:proofErr w:type="spellStart"/>
      <w:r w:rsidR="00C7488F">
        <w:rPr>
          <w:color w:val="595959"/>
          <w:sz w:val="19"/>
          <w:szCs w:val="19"/>
        </w:rPr>
        <w:t>jermsmit</w:t>
      </w:r>
      <w:proofErr w:type="spellEnd"/>
      <w:r w:rsidR="00C7488F">
        <w:rPr>
          <w:color w:val="595959"/>
          <w:sz w:val="19"/>
          <w:szCs w:val="19"/>
        </w:rPr>
        <w:t xml:space="preserve"> • jermsmit.com</w:t>
      </w:r>
    </w:p>
    <w:p w14:paraId="6413B192" w14:textId="77777777" w:rsidR="007E2E11" w:rsidRDefault="0005346A">
      <w:pPr>
        <w:pBdr>
          <w:bottom w:val="single" w:sz="8" w:space="0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62902CD1" w14:textId="77777777" w:rsidR="007E2E11" w:rsidRDefault="007E2E11">
      <w:pPr>
        <w:spacing w:before="50"/>
      </w:pPr>
    </w:p>
    <w:p w14:paraId="501434A7" w14:textId="10F86196" w:rsidR="007E2E11" w:rsidRDefault="0005346A">
      <w:pPr>
        <w:spacing w:before="40" w:after="40"/>
      </w:pPr>
      <w:r>
        <w:t xml:space="preserve">Proven IT leader with 20+ years of experience in enterprise infrastructure, IT operations, and team leadership, including 10+ years managing global teams in regulated Life Sciences SaaS environments. Demonstrated success building and developing high-performing teams, driving digital transformation, and delivering technology solutions aligned to business strategy. Skilled at navigating organizational </w:t>
      </w:r>
      <w:r w:rsidR="003C0B49">
        <w:t xml:space="preserve">changes, </w:t>
      </w:r>
      <w:r>
        <w:t>including mergers and acquisitions while maintaining service continuity and team stability. Strong communicator and collaborator who bridges technical and business stakeholders across all levels.</w:t>
      </w:r>
    </w:p>
    <w:p w14:paraId="3234C5A2" w14:textId="77777777" w:rsidR="007E2E11" w:rsidRDefault="007E2E11">
      <w:pPr>
        <w:spacing w:before="60"/>
      </w:pPr>
    </w:p>
    <w:p w14:paraId="2D8E9EF6" w14:textId="77777777" w:rsidR="007E2E11" w:rsidRDefault="0005346A">
      <w:pPr>
        <w:spacing w:before="40" w:after="30"/>
      </w:pPr>
      <w:r>
        <w:rPr>
          <w:b/>
          <w:bCs/>
        </w:rPr>
        <w:t>Core Competencies:</w:t>
      </w:r>
    </w:p>
    <w:p w14:paraId="5375054E" w14:textId="036A9BA0" w:rsidR="007E2E11" w:rsidRDefault="0005346A">
      <w:pPr>
        <w:spacing w:before="40" w:after="40"/>
      </w:pPr>
      <w:r>
        <w:t xml:space="preserve">IT Strategy &amp; Roadmap </w:t>
      </w:r>
      <w:r w:rsidR="00C7488F">
        <w:t>Planning • Global</w:t>
      </w:r>
      <w:r>
        <w:t xml:space="preserve"> Team Leadership &amp; </w:t>
      </w:r>
      <w:r w:rsidR="00C7488F">
        <w:t>Development • Enterprise</w:t>
      </w:r>
      <w:r>
        <w:t xml:space="preserve"> Infrastructure &amp; </w:t>
      </w:r>
      <w:r w:rsidR="00C7488F">
        <w:t>Operations • Cloud</w:t>
      </w:r>
      <w:r>
        <w:t xml:space="preserve"> Platforms (Azure, AWS, </w:t>
      </w:r>
      <w:r w:rsidR="00C7488F">
        <w:t>M365) Business</w:t>
      </w:r>
      <w:r>
        <w:t xml:space="preserve"> Continuity &amp; Disaster </w:t>
      </w:r>
      <w:r w:rsidR="00C7488F">
        <w:t>Recovery • Security</w:t>
      </w:r>
      <w:r>
        <w:t xml:space="preserve"> &amp; Compliance (SOC 2,</w:t>
      </w:r>
      <w:r w:rsidR="00C4323D">
        <w:t xml:space="preserve"> ISO </w:t>
      </w:r>
      <w:r w:rsidR="00C7488F">
        <w:t>9001) Digital</w:t>
      </w:r>
      <w:r>
        <w:t xml:space="preserve"> </w:t>
      </w:r>
      <w:r w:rsidR="00C7488F">
        <w:t>Transformation • Vendor</w:t>
      </w:r>
      <w:r>
        <w:t xml:space="preserve"> &amp; Contract </w:t>
      </w:r>
      <w:r w:rsidR="00C7488F">
        <w:t>Management • Budget</w:t>
      </w:r>
      <w:r>
        <w:t xml:space="preserve"> &amp; Resource </w:t>
      </w:r>
      <w:r w:rsidR="00C7488F">
        <w:t>Management • Policy</w:t>
      </w:r>
      <w:r>
        <w:t xml:space="preserve"> &amp; SOP </w:t>
      </w:r>
      <w:r w:rsidR="00C7488F">
        <w:t>Development • Project</w:t>
      </w:r>
      <w:r>
        <w:t xml:space="preserve"> &amp; Program </w:t>
      </w:r>
      <w:r w:rsidR="00C7488F">
        <w:t>Management • Stakeholder</w:t>
      </w:r>
      <w:r>
        <w:t xml:space="preserve"> Communication</w:t>
      </w:r>
    </w:p>
    <w:p w14:paraId="4B59552E" w14:textId="77777777" w:rsidR="007E2E11" w:rsidRDefault="0005346A">
      <w:pPr>
        <w:pBdr>
          <w:bottom w:val="single" w:sz="8" w:space="0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3D25A95E" w14:textId="29AD1C67" w:rsidR="007E2E11" w:rsidRDefault="0005346A">
      <w:pPr>
        <w:spacing w:before="160" w:after="30"/>
      </w:pPr>
      <w:r>
        <w:rPr>
          <w:b/>
          <w:bCs/>
          <w:color w:val="2E75B6"/>
          <w:sz w:val="21"/>
          <w:szCs w:val="21"/>
        </w:rPr>
        <w:t xml:space="preserve">Sparta Systems, a Honeywell </w:t>
      </w:r>
      <w:r w:rsidR="00C7488F">
        <w:rPr>
          <w:b/>
          <w:bCs/>
          <w:color w:val="2E75B6"/>
          <w:sz w:val="21"/>
          <w:szCs w:val="21"/>
        </w:rPr>
        <w:t>Company | Hamilton</w:t>
      </w:r>
      <w:r>
        <w:rPr>
          <w:b/>
          <w:bCs/>
          <w:color w:val="2E75B6"/>
          <w:sz w:val="21"/>
          <w:szCs w:val="21"/>
        </w:rPr>
        <w:t xml:space="preserve">, </w:t>
      </w:r>
      <w:r w:rsidR="00C7488F">
        <w:rPr>
          <w:b/>
          <w:bCs/>
          <w:color w:val="2E75B6"/>
          <w:sz w:val="21"/>
          <w:szCs w:val="21"/>
        </w:rPr>
        <w:t>NJ | 2015</w:t>
      </w:r>
      <w:r>
        <w:rPr>
          <w:b/>
          <w:bCs/>
          <w:color w:val="2E75B6"/>
          <w:sz w:val="21"/>
          <w:szCs w:val="21"/>
        </w:rPr>
        <w:t xml:space="preserve"> – Present</w:t>
      </w:r>
    </w:p>
    <w:p w14:paraId="68DF44F3" w14:textId="77777777" w:rsidR="007E2E11" w:rsidRDefault="0005346A">
      <w:pPr>
        <w:spacing w:before="20" w:after="50"/>
      </w:pPr>
      <w:r>
        <w:rPr>
          <w:i/>
          <w:iCs/>
          <w:color w:val="595959"/>
          <w:sz w:val="19"/>
          <w:szCs w:val="19"/>
        </w:rPr>
        <w:t>Sparta Systems is a Life Sciences quality management software company acquired by Honeywell, a Fortune 100 industrial technology corporation.</w:t>
      </w:r>
    </w:p>
    <w:p w14:paraId="58651B42" w14:textId="77777777" w:rsidR="007E2E11" w:rsidRDefault="0005346A">
      <w:pPr>
        <w:tabs>
          <w:tab w:val="right" w:pos="9360"/>
        </w:tabs>
        <w:spacing w:before="30" w:after="40"/>
      </w:pPr>
      <w:r>
        <w:rPr>
          <w:b/>
          <w:bCs/>
          <w:sz w:val="21"/>
          <w:szCs w:val="21"/>
        </w:rPr>
        <w:t>Senior Manager, Information Technology</w:t>
      </w:r>
      <w:r>
        <w:rPr>
          <w:i/>
          <w:iCs/>
          <w:color w:val="595959"/>
        </w:rPr>
        <w:tab/>
        <w:t>2020 – Present</w:t>
      </w:r>
    </w:p>
    <w:p w14:paraId="39D38BEB" w14:textId="77777777" w:rsidR="007E2E11" w:rsidRDefault="0005346A">
      <w:pPr>
        <w:spacing w:before="40" w:after="40"/>
      </w:pPr>
      <w:r>
        <w:t>Leads global IT operations and platform engineering teams responsible for enterprise infrastructure, cybersecurity, cloud platforms, and business-critical systems. Accountable for team development, operational continuity, budget management, and strategic technology initiatives in a regulated environment.</w:t>
      </w:r>
    </w:p>
    <w:p w14:paraId="03AB8127" w14:textId="77777777" w:rsidR="007E2E11" w:rsidRDefault="007E2E11">
      <w:pPr>
        <w:spacing w:before="40"/>
      </w:pPr>
    </w:p>
    <w:p w14:paraId="65867348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Built and developed global IT teams across infrastructure, operations, security, and platform support; established clear accountability structures and execution cadences to drive consistent delivery across distributed teams</w:t>
      </w:r>
    </w:p>
    <w:p w14:paraId="7201813F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Led IT operations through Honeywell acquisition, maintaining team stability, service continuity, and engagement throughout organizational transition</w:t>
      </w:r>
    </w:p>
    <w:p w14:paraId="3EC843E6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Championed enterprise digital transformation initiatives including global work-from-home enablement, post-COVID return-to-work technology enablement, and opening of Center of Excellence in India</w:t>
      </w:r>
    </w:p>
    <w:p w14:paraId="23E1ABB1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Directed enterprise tooling and communications consolidation, eliminating redundant platforms and reducing licensing overhead</w:t>
      </w:r>
    </w:p>
    <w:p w14:paraId="238476AD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Implemented proactive security enhancements including endpoint protection, MFA, SSO (SAML), Azure AD/Entra ID integration, and patch compliance programs</w:t>
      </w:r>
    </w:p>
    <w:p w14:paraId="2BC9885E" w14:textId="6278632E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Led SOC 2 and ISO 27001 audit preparation and execution with clean outcomes: owned remediation follow-through and governance accountability</w:t>
      </w:r>
    </w:p>
    <w:p w14:paraId="6D81367E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Tested and validated business continuity plans; ensured IT readiness to support organization-wide continuity strategies</w:t>
      </w:r>
    </w:p>
    <w:p w14:paraId="11147065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Partnered with engineering, security, procurement, and business stakeholders to align IT execution with organizational priorities</w:t>
      </w:r>
    </w:p>
    <w:p w14:paraId="58288677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Served as escalation leader for platform reliability and data integrity events; ensured coordinated response and clear communication to leadership</w:t>
      </w:r>
    </w:p>
    <w:p w14:paraId="25BB70C7" w14:textId="77777777" w:rsidR="007E2E11" w:rsidRDefault="0005346A">
      <w:pPr>
        <w:tabs>
          <w:tab w:val="right" w:pos="9360"/>
        </w:tabs>
        <w:spacing w:before="30" w:after="40"/>
      </w:pPr>
      <w:r>
        <w:rPr>
          <w:b/>
          <w:bCs/>
          <w:sz w:val="21"/>
          <w:szCs w:val="21"/>
        </w:rPr>
        <w:t>IT Manager</w:t>
      </w:r>
      <w:r>
        <w:rPr>
          <w:i/>
          <w:iCs/>
          <w:color w:val="595959"/>
        </w:rPr>
        <w:tab/>
        <w:t>2018 – 2020</w:t>
      </w:r>
    </w:p>
    <w:p w14:paraId="22E24B33" w14:textId="77777777" w:rsidR="007E2E11" w:rsidRDefault="0005346A">
      <w:pPr>
        <w:spacing w:before="40" w:after="40"/>
      </w:pPr>
      <w:r>
        <w:t>Promoted to first management role overseeing Corporate IT operations, team development, and strategic project delivery. Managed systems administration, desktop support, and infrastructure engineering functions.</w:t>
      </w:r>
    </w:p>
    <w:p w14:paraId="5E6BB340" w14:textId="77777777" w:rsidR="007E2E11" w:rsidRDefault="007E2E11">
      <w:pPr>
        <w:spacing w:before="40"/>
      </w:pPr>
    </w:p>
    <w:p w14:paraId="64C88247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Recruited, onboarded, and developed IT team members; established SLA frameworks and performance indicators to improve service quality and accountability</w:t>
      </w:r>
    </w:p>
    <w:p w14:paraId="7B3ACA70" w14:textId="0E353FE8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lastRenderedPageBreak/>
        <w:t xml:space="preserve">Led Office 365 enterprise deployment including Exchange Online, SharePoint, and </w:t>
      </w:r>
      <w:r w:rsidR="003C0B49">
        <w:t>Teams:</w:t>
      </w:r>
      <w:r>
        <w:t xml:space="preserve"> </w:t>
      </w:r>
      <w:r w:rsidR="00C7488F">
        <w:t>Managed</w:t>
      </w:r>
      <w:r>
        <w:t xml:space="preserve"> migration planning and execution</w:t>
      </w:r>
    </w:p>
    <w:p w14:paraId="19751311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Evaluated and directed implementation of cloud platforms (Azure, AWS) and hybrid infrastructure architecture standards</w:t>
      </w:r>
    </w:p>
    <w:p w14:paraId="3B6927B3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Served as primary technology advisor for business departments; consulted on information systems, communications tools, and process improvements</w:t>
      </w:r>
    </w:p>
    <w:p w14:paraId="4C24E487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Managed corporate IT budget, vendor relationships, procurement, and contract negotiations</w:t>
      </w:r>
    </w:p>
    <w:p w14:paraId="3E5FFB77" w14:textId="77777777" w:rsidR="007E2E11" w:rsidRDefault="0005346A">
      <w:pPr>
        <w:tabs>
          <w:tab w:val="right" w:pos="9360"/>
        </w:tabs>
        <w:spacing w:before="30" w:after="40"/>
      </w:pPr>
      <w:r>
        <w:rPr>
          <w:b/>
          <w:bCs/>
          <w:sz w:val="21"/>
          <w:szCs w:val="21"/>
        </w:rPr>
        <w:t>Expert Systems Administrator</w:t>
      </w:r>
      <w:r>
        <w:rPr>
          <w:i/>
          <w:iCs/>
          <w:color w:val="595959"/>
        </w:rPr>
        <w:tab/>
        <w:t>2015 – 2018</w:t>
      </w:r>
    </w:p>
    <w:p w14:paraId="033ED7B4" w14:textId="77777777" w:rsidR="007E2E11" w:rsidRDefault="0005346A">
      <w:pPr>
        <w:spacing w:before="40" w:after="40"/>
      </w:pPr>
      <w:r>
        <w:t>Senior technical contributor responsible for enterprise infrastructure design, implementation, and operations in a regulated Life Sciences environment.</w:t>
      </w:r>
    </w:p>
    <w:p w14:paraId="1CE5D535" w14:textId="77777777" w:rsidR="007E2E11" w:rsidRDefault="007E2E11">
      <w:pPr>
        <w:spacing w:before="40"/>
      </w:pPr>
    </w:p>
    <w:p w14:paraId="38310A4E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Designed and maintained enterprise virtualization infrastructure (VMware vSphere, Hyper-V) supporting production and development workloads</w:t>
      </w:r>
    </w:p>
    <w:p w14:paraId="4C6517B8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Architected and managed storage platforms (Nimble Storage, Dell EqualLogic) and cloud environments (Office 365, Azure, AWS)</w:t>
      </w:r>
    </w:p>
    <w:p w14:paraId="5D4BCF53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Developed PowerShell, VBScript, and WMI-based automation to streamline repetitive administrative and infrastructure tasks</w:t>
      </w:r>
    </w:p>
    <w:p w14:paraId="405D890E" w14:textId="693C98B3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 xml:space="preserve">Led datacenter consolidation and disaster recovery </w:t>
      </w:r>
      <w:r w:rsidR="003C0B49">
        <w:t>architecture,</w:t>
      </w:r>
      <w:r>
        <w:t xml:space="preserve"> managed backup and business continuity solutions</w:t>
      </w:r>
    </w:p>
    <w:p w14:paraId="5F5FB91F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Managed enterprise networking (Juniper, Cisco, Checkpoint) including firewall policy, VPN, and physical/logical security operations</w:t>
      </w:r>
    </w:p>
    <w:p w14:paraId="764DCEB3" w14:textId="43F32E71" w:rsidR="007E2E11" w:rsidRDefault="003C0B49">
      <w:pPr>
        <w:spacing w:before="160" w:after="30"/>
      </w:pPr>
      <w:r>
        <w:rPr>
          <w:b/>
          <w:bCs/>
          <w:color w:val="2E75B6"/>
          <w:sz w:val="21"/>
          <w:szCs w:val="21"/>
        </w:rPr>
        <w:t xml:space="preserve">Infragistics </w:t>
      </w:r>
      <w:r w:rsidR="00C7488F">
        <w:rPr>
          <w:b/>
          <w:bCs/>
          <w:color w:val="2E75B6"/>
          <w:sz w:val="21"/>
          <w:szCs w:val="21"/>
        </w:rPr>
        <w:t>| Cranbury</w:t>
      </w:r>
      <w:r w:rsidR="0005346A">
        <w:rPr>
          <w:b/>
          <w:bCs/>
          <w:color w:val="2E75B6"/>
          <w:sz w:val="21"/>
          <w:szCs w:val="21"/>
        </w:rPr>
        <w:t xml:space="preserve">, </w:t>
      </w:r>
      <w:r>
        <w:rPr>
          <w:b/>
          <w:bCs/>
          <w:color w:val="2E75B6"/>
          <w:sz w:val="21"/>
          <w:szCs w:val="21"/>
        </w:rPr>
        <w:t xml:space="preserve">NJ </w:t>
      </w:r>
      <w:r w:rsidR="00C7488F">
        <w:rPr>
          <w:b/>
          <w:bCs/>
          <w:color w:val="2E75B6"/>
          <w:sz w:val="21"/>
          <w:szCs w:val="21"/>
        </w:rPr>
        <w:t>| 2007</w:t>
      </w:r>
      <w:r w:rsidR="0005346A">
        <w:rPr>
          <w:b/>
          <w:bCs/>
          <w:color w:val="2E75B6"/>
          <w:sz w:val="21"/>
          <w:szCs w:val="21"/>
        </w:rPr>
        <w:t xml:space="preserve"> – 2015</w:t>
      </w:r>
    </w:p>
    <w:p w14:paraId="21FF8D35" w14:textId="72561CC7" w:rsidR="007E2E11" w:rsidRDefault="0005346A">
      <w:pPr>
        <w:spacing w:before="20" w:after="50"/>
      </w:pPr>
      <w:r>
        <w:rPr>
          <w:i/>
          <w:iCs/>
          <w:color w:val="595959"/>
          <w:sz w:val="19"/>
          <w:szCs w:val="19"/>
        </w:rPr>
        <w:t xml:space="preserve">Infragistics is a leading </w:t>
      </w:r>
      <w:r w:rsidR="003C0B49">
        <w:rPr>
          <w:i/>
          <w:iCs/>
          <w:color w:val="595959"/>
          <w:sz w:val="19"/>
          <w:szCs w:val="19"/>
        </w:rPr>
        <w:t>enterprise,</w:t>
      </w:r>
      <w:r>
        <w:rPr>
          <w:i/>
          <w:iCs/>
          <w:color w:val="595959"/>
          <w:sz w:val="19"/>
          <w:szCs w:val="19"/>
        </w:rPr>
        <w:t xml:space="preserve"> UX and software development tooling company.</w:t>
      </w:r>
    </w:p>
    <w:p w14:paraId="63D8FE8C" w14:textId="77777777" w:rsidR="007E2E11" w:rsidRDefault="0005346A">
      <w:pPr>
        <w:tabs>
          <w:tab w:val="right" w:pos="9360"/>
        </w:tabs>
        <w:spacing w:before="30" w:after="40"/>
      </w:pPr>
      <w:r>
        <w:rPr>
          <w:b/>
          <w:bCs/>
          <w:sz w:val="21"/>
          <w:szCs w:val="21"/>
        </w:rPr>
        <w:t>Senior Systems Administrator / Team Lead</w:t>
      </w:r>
      <w:r>
        <w:rPr>
          <w:i/>
          <w:iCs/>
          <w:color w:val="595959"/>
        </w:rPr>
        <w:tab/>
        <w:t>2012 – 2015</w:t>
      </w:r>
    </w:p>
    <w:p w14:paraId="16AA27F7" w14:textId="0D87697A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 xml:space="preserve">Led infrastructure team and served as technical advisor to IT </w:t>
      </w:r>
      <w:r w:rsidR="003C0B49">
        <w:t>management,</w:t>
      </w:r>
      <w:r>
        <w:t xml:space="preserve"> mentored junior administrators and desktop support staff</w:t>
      </w:r>
    </w:p>
    <w:p w14:paraId="18CBDFD0" w14:textId="7C938EA4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 xml:space="preserve">Served as Microsoft Enterprise Licensing </w:t>
      </w:r>
      <w:r w:rsidR="003C0B49">
        <w:t>Administrator,</w:t>
      </w:r>
      <w:r>
        <w:t xml:space="preserve"> managed Volume Licensing, MSDN, and TechNet entitlements and compliance</w:t>
      </w:r>
    </w:p>
    <w:p w14:paraId="6055E110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Implemented cloud technologies including Office 365 migration (email, communications), Azure, and Amazon AWS</w:t>
      </w:r>
    </w:p>
    <w:p w14:paraId="59A80CFC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Deployed VoIP solution to extend network infrastructure for telephone services; introduced VLAN segmentation to prepare for compliance adherence</w:t>
      </w:r>
    </w:p>
    <w:p w14:paraId="1F070826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Implemented 802.1X centrally managed wireless authentication and WSUS software update services</w:t>
      </w:r>
    </w:p>
    <w:p w14:paraId="6BD06328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Led co-location data center relocation and office infrastructure relocation projects</w:t>
      </w:r>
    </w:p>
    <w:p w14:paraId="3478EF11" w14:textId="77777777" w:rsidR="007E2E11" w:rsidRDefault="0005346A">
      <w:pPr>
        <w:tabs>
          <w:tab w:val="right" w:pos="9360"/>
        </w:tabs>
        <w:spacing w:before="30" w:after="40"/>
      </w:pPr>
      <w:r>
        <w:rPr>
          <w:b/>
          <w:bCs/>
          <w:sz w:val="21"/>
          <w:szCs w:val="21"/>
        </w:rPr>
        <w:t>Systems Administrator</w:t>
      </w:r>
      <w:r>
        <w:rPr>
          <w:i/>
          <w:iCs/>
          <w:color w:val="595959"/>
        </w:rPr>
        <w:tab/>
        <w:t>2007 – 2012</w:t>
      </w:r>
    </w:p>
    <w:p w14:paraId="1E782AA2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Designed, implemented, and maintained centrally managed VMware virtual infrastructure for geographically dispersed environments</w:t>
      </w:r>
    </w:p>
    <w:p w14:paraId="030838F6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Introduced Distributed File System (DFS) replication to create a global file system across multiple office locations</w:t>
      </w:r>
    </w:p>
    <w:p w14:paraId="6D7DDA01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Served as SharePoint Administrator and Exchange / Office Communications Server Administrator</w:t>
      </w:r>
    </w:p>
    <w:p w14:paraId="102151C1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Introduced load balancing methods for application services and VPN remote access for staff</w:t>
      </w:r>
    </w:p>
    <w:p w14:paraId="694A0731" w14:textId="77777777" w:rsidR="007E2E11" w:rsidRDefault="0005346A">
      <w:pPr>
        <w:pStyle w:val="ListParagraph"/>
        <w:numPr>
          <w:ilvl w:val="0"/>
          <w:numId w:val="2"/>
        </w:numPr>
        <w:spacing w:before="30" w:after="30"/>
      </w:pPr>
      <w:r>
        <w:t>Received company Service Award for contributions to infrastructure excellence</w:t>
      </w:r>
    </w:p>
    <w:p w14:paraId="5802D7D6" w14:textId="77777777" w:rsidR="007E2E11" w:rsidRDefault="0005346A">
      <w:pPr>
        <w:pBdr>
          <w:bottom w:val="single" w:sz="8" w:space="0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EARLIER EXPERIENCE</w:t>
      </w:r>
    </w:p>
    <w:p w14:paraId="001F224F" w14:textId="77777777" w:rsidR="007E2E11" w:rsidRDefault="007E2E11">
      <w:pPr>
        <w:spacing w:before="50"/>
      </w:pPr>
    </w:p>
    <w:p w14:paraId="4573E3F3" w14:textId="6D48609C" w:rsidR="007E2E11" w:rsidRDefault="0005346A">
      <w:pPr>
        <w:tabs>
          <w:tab w:val="right" w:pos="9360"/>
        </w:tabs>
        <w:spacing w:before="40" w:after="30"/>
      </w:pPr>
      <w:r>
        <w:rPr>
          <w:b/>
          <w:bCs/>
        </w:rPr>
        <w:t xml:space="preserve">Systems / Network </w:t>
      </w:r>
      <w:r w:rsidR="003C0B49">
        <w:rPr>
          <w:b/>
          <w:bCs/>
        </w:rPr>
        <w:t xml:space="preserve">Administrator — </w:t>
      </w:r>
      <w:proofErr w:type="spellStart"/>
      <w:r w:rsidR="003C0B49">
        <w:rPr>
          <w:b/>
          <w:bCs/>
        </w:rPr>
        <w:t>WeGuardYou</w:t>
      </w:r>
      <w:proofErr w:type="spellEnd"/>
      <w:r>
        <w:rPr>
          <w:b/>
          <w:bCs/>
        </w:rPr>
        <w:t>, Manalapan, NJ</w:t>
      </w:r>
      <w:r>
        <w:rPr>
          <w:i/>
          <w:iCs/>
          <w:color w:val="595959"/>
          <w:sz w:val="19"/>
          <w:szCs w:val="19"/>
        </w:rPr>
        <w:tab/>
        <w:t>2003 – 2007</w:t>
      </w:r>
    </w:p>
    <w:p w14:paraId="09FCC46A" w14:textId="77777777" w:rsidR="007E2E11" w:rsidRDefault="0005346A">
      <w:pPr>
        <w:spacing w:before="40" w:after="40"/>
      </w:pPr>
      <w:r>
        <w:t>Domain and realm administration for ISP services; primary administrator for hosted web and dial-up services; internal network and computer support; managed backup and data recovery operations.</w:t>
      </w:r>
    </w:p>
    <w:p w14:paraId="4107BDEC" w14:textId="5EA40BDA" w:rsidR="007E2E11" w:rsidRDefault="0005346A">
      <w:pPr>
        <w:tabs>
          <w:tab w:val="right" w:pos="9360"/>
        </w:tabs>
        <w:spacing w:before="80" w:after="30"/>
      </w:pPr>
      <w:r>
        <w:rPr>
          <w:b/>
          <w:bCs/>
        </w:rPr>
        <w:t xml:space="preserve">Software Developer / </w:t>
      </w:r>
      <w:r w:rsidR="003C0B49">
        <w:rPr>
          <w:b/>
          <w:bCs/>
        </w:rPr>
        <w:t>Consultant — Cap</w:t>
      </w:r>
      <w:r>
        <w:rPr>
          <w:b/>
          <w:bCs/>
        </w:rPr>
        <w:t xml:space="preserve"> Gemini Ernst &amp; Young, Clark, NJ</w:t>
      </w:r>
      <w:r>
        <w:rPr>
          <w:i/>
          <w:iCs/>
          <w:color w:val="595959"/>
          <w:sz w:val="19"/>
          <w:szCs w:val="19"/>
        </w:rPr>
        <w:tab/>
        <w:t>1999 – 2001</w:t>
      </w:r>
    </w:p>
    <w:p w14:paraId="610DCF0A" w14:textId="77777777" w:rsidR="007E2E11" w:rsidRDefault="0005346A">
      <w:pPr>
        <w:spacing w:before="40" w:after="40"/>
      </w:pPr>
      <w:r>
        <w:t>Consulted on VoIP telecom projects; created test plans and user documentation; provided local client support during engagement delivery.</w:t>
      </w:r>
    </w:p>
    <w:p w14:paraId="69CC9756" w14:textId="77777777" w:rsidR="007E2E11" w:rsidRDefault="0005346A">
      <w:pPr>
        <w:pBdr>
          <w:bottom w:val="single" w:sz="8" w:space="0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68D69CE0" w14:textId="77777777" w:rsidR="007E2E11" w:rsidRDefault="007E2E11">
      <w:pPr>
        <w:spacing w:before="50"/>
      </w:pPr>
    </w:p>
    <w:p w14:paraId="0C4D2707" w14:textId="77777777" w:rsidR="007E2E11" w:rsidRDefault="0005346A">
      <w:pPr>
        <w:spacing w:before="30" w:after="30"/>
      </w:pPr>
      <w:r>
        <w:rPr>
          <w:b/>
          <w:bCs/>
        </w:rPr>
        <w:lastRenderedPageBreak/>
        <w:t xml:space="preserve">Cloud &amp; Productivity: </w:t>
      </w:r>
      <w:r>
        <w:t>Microsoft 365, Azure (IaaS/PaaS), Azure AD / Entra ID, AWS (EC2, S3), SharePoint Online, Teams, Exchange Online</w:t>
      </w:r>
    </w:p>
    <w:p w14:paraId="06DEEF5E" w14:textId="77777777" w:rsidR="007E2E11" w:rsidRDefault="0005346A">
      <w:pPr>
        <w:spacing w:before="30" w:after="30"/>
      </w:pPr>
      <w:r>
        <w:rPr>
          <w:b/>
          <w:bCs/>
        </w:rPr>
        <w:t xml:space="preserve">Virtualization: </w:t>
      </w:r>
      <w:r>
        <w:t xml:space="preserve">VMware vSphere / </w:t>
      </w:r>
      <w:proofErr w:type="spellStart"/>
      <w:r>
        <w:t>ESXi</w:t>
      </w:r>
      <w:proofErr w:type="spellEnd"/>
      <w:r>
        <w:t xml:space="preserve">, Hyper-V, </w:t>
      </w:r>
      <w:proofErr w:type="spellStart"/>
      <w:r>
        <w:t>Proxmox</w:t>
      </w:r>
      <w:proofErr w:type="spellEnd"/>
      <w:r>
        <w:t xml:space="preserve"> VE, LXC, Xen</w:t>
      </w:r>
    </w:p>
    <w:p w14:paraId="3191A8FD" w14:textId="77777777" w:rsidR="007E2E11" w:rsidRDefault="0005346A">
      <w:pPr>
        <w:spacing w:before="30" w:after="30"/>
      </w:pPr>
      <w:r>
        <w:rPr>
          <w:b/>
          <w:bCs/>
        </w:rPr>
        <w:t xml:space="preserve">Operating Systems: </w:t>
      </w:r>
      <w:r>
        <w:t>Windows Server (2008–2022), Windows 10/11, RHEL, Debian, Ubuntu</w:t>
      </w:r>
    </w:p>
    <w:p w14:paraId="3C0CC275" w14:textId="19F69128" w:rsidR="007E2E11" w:rsidRDefault="0005346A">
      <w:pPr>
        <w:spacing w:before="30" w:after="30"/>
      </w:pPr>
      <w:r>
        <w:rPr>
          <w:b/>
          <w:bCs/>
        </w:rPr>
        <w:t xml:space="preserve">Storage: </w:t>
      </w:r>
      <w:r>
        <w:t xml:space="preserve">Nimble Storage, Dell EqualLogic, </w:t>
      </w:r>
      <w:proofErr w:type="spellStart"/>
      <w:r>
        <w:t>Openfiler</w:t>
      </w:r>
      <w:proofErr w:type="spellEnd"/>
      <w:r>
        <w:t xml:space="preserve">, </w:t>
      </w:r>
      <w:proofErr w:type="spellStart"/>
      <w:r w:rsidR="003C0B49">
        <w:t>True</w:t>
      </w:r>
      <w:r>
        <w:t>NAS</w:t>
      </w:r>
      <w:proofErr w:type="spellEnd"/>
      <w:r>
        <w:t>, iSCSI, NFS</w:t>
      </w:r>
    </w:p>
    <w:p w14:paraId="508CE675" w14:textId="77777777" w:rsidR="007E2E11" w:rsidRDefault="0005346A">
      <w:pPr>
        <w:spacing w:before="30" w:after="30"/>
      </w:pPr>
      <w:r>
        <w:rPr>
          <w:b/>
          <w:bCs/>
        </w:rPr>
        <w:t xml:space="preserve">Security &amp; Networking: </w:t>
      </w:r>
      <w:r>
        <w:t>Checkpoint, Cisco, Juniper, Aruba, VPN, SD-WAN, SSO / SAML, MFA, 802.1X, VLAN</w:t>
      </w:r>
    </w:p>
    <w:p w14:paraId="4871FC2E" w14:textId="77777777" w:rsidR="007E2E11" w:rsidRDefault="0005346A">
      <w:pPr>
        <w:spacing w:before="30" w:after="30"/>
      </w:pPr>
      <w:r>
        <w:rPr>
          <w:b/>
          <w:bCs/>
        </w:rPr>
        <w:t xml:space="preserve">Identity &amp; Access Management: </w:t>
      </w:r>
      <w:r>
        <w:t>Active Directory, Azure AD / Entra ID, SSO (SAML), Group Policy, MFA, RBAC</w:t>
      </w:r>
    </w:p>
    <w:p w14:paraId="57E45D35" w14:textId="77777777" w:rsidR="007E2E11" w:rsidRDefault="0005346A">
      <w:pPr>
        <w:spacing w:before="30" w:after="30"/>
      </w:pPr>
      <w:r>
        <w:rPr>
          <w:b/>
          <w:bCs/>
        </w:rPr>
        <w:t xml:space="preserve">Enterprise Applications: </w:t>
      </w:r>
      <w:r>
        <w:t>Salesforce, ServiceNow, Office 365, SharePoint, Exchange</w:t>
      </w:r>
    </w:p>
    <w:p w14:paraId="6ED894B1" w14:textId="77777777" w:rsidR="007E2E11" w:rsidRDefault="0005346A">
      <w:pPr>
        <w:spacing w:before="30" w:after="30"/>
      </w:pPr>
      <w:r>
        <w:rPr>
          <w:b/>
          <w:bCs/>
        </w:rPr>
        <w:t xml:space="preserve">Automation &amp; Scripting: </w:t>
      </w:r>
      <w:r>
        <w:t xml:space="preserve">PowerShell, VBScript, WMI, </w:t>
      </w:r>
      <w:proofErr w:type="spellStart"/>
      <w:r>
        <w:t>AutoIT</w:t>
      </w:r>
      <w:proofErr w:type="spellEnd"/>
      <w:r>
        <w:t>, Python, Bash</w:t>
      </w:r>
    </w:p>
    <w:p w14:paraId="05CD2D5C" w14:textId="77777777" w:rsidR="007E2E11" w:rsidRDefault="0005346A">
      <w:pPr>
        <w:spacing w:before="30" w:after="30"/>
      </w:pPr>
      <w:r>
        <w:rPr>
          <w:b/>
          <w:bCs/>
        </w:rPr>
        <w:t xml:space="preserve">Backup &amp; DR: </w:t>
      </w:r>
      <w:r>
        <w:t>Veeam, BCP development, disaster recovery architecture, business continuity planning</w:t>
      </w:r>
    </w:p>
    <w:p w14:paraId="2B51DAFF" w14:textId="408D6883" w:rsidR="007E2E11" w:rsidRDefault="0005346A">
      <w:pPr>
        <w:spacing w:before="30" w:after="30"/>
      </w:pPr>
      <w:r>
        <w:rPr>
          <w:b/>
          <w:bCs/>
        </w:rPr>
        <w:t xml:space="preserve">Frameworks &amp; Compliance: </w:t>
      </w:r>
      <w:r>
        <w:t>ITIL, Agile / Scrum, Project Management, SOC 2,</w:t>
      </w:r>
      <w:r w:rsidR="003C0B49">
        <w:t xml:space="preserve"> ISO 9001,</w:t>
      </w:r>
      <w:r>
        <w:t xml:space="preserve"> ISO 27001, Change Management</w:t>
      </w:r>
    </w:p>
    <w:p w14:paraId="7E4B216E" w14:textId="77777777" w:rsidR="007E2E11" w:rsidRDefault="0005346A">
      <w:pPr>
        <w:pBdr>
          <w:bottom w:val="single" w:sz="8" w:space="0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 &amp; PROFESSIONAL DEVELOPMENT</w:t>
      </w:r>
    </w:p>
    <w:p w14:paraId="234E6D07" w14:textId="77777777" w:rsidR="007E2E11" w:rsidRDefault="007E2E11">
      <w:pPr>
        <w:spacing w:before="50"/>
      </w:pPr>
    </w:p>
    <w:p w14:paraId="12B966F5" w14:textId="2653E766" w:rsidR="007E2E11" w:rsidRDefault="0005346A">
      <w:pPr>
        <w:tabs>
          <w:tab w:val="right" w:pos="9360"/>
        </w:tabs>
        <w:spacing w:before="40" w:after="20"/>
      </w:pPr>
      <w:r>
        <w:rPr>
          <w:b/>
          <w:bCs/>
        </w:rPr>
        <w:t xml:space="preserve">Monmouth </w:t>
      </w:r>
      <w:r w:rsidR="003C0B49">
        <w:rPr>
          <w:b/>
          <w:bCs/>
        </w:rPr>
        <w:t>University — West</w:t>
      </w:r>
      <w:r>
        <w:rPr>
          <w:b/>
          <w:bCs/>
        </w:rPr>
        <w:t xml:space="preserve"> Long Branch, NJ</w:t>
      </w:r>
      <w:r>
        <w:rPr>
          <w:i/>
          <w:iCs/>
          <w:color w:val="595959"/>
          <w:sz w:val="19"/>
          <w:szCs w:val="19"/>
        </w:rPr>
        <w:tab/>
        <w:t>1995 – 1999</w:t>
      </w:r>
    </w:p>
    <w:p w14:paraId="6DAF8E6E" w14:textId="77777777" w:rsidR="007E2E11" w:rsidRDefault="0005346A">
      <w:pPr>
        <w:spacing w:before="40" w:after="40"/>
      </w:pPr>
      <w:r>
        <w:t>B.A., Sociology — Research &amp; Education</w:t>
      </w:r>
    </w:p>
    <w:p w14:paraId="02F81278" w14:textId="77777777" w:rsidR="007E2E11" w:rsidRDefault="0005346A">
      <w:pPr>
        <w:tabs>
          <w:tab w:val="right" w:pos="9360"/>
        </w:tabs>
        <w:spacing w:before="80" w:after="20"/>
      </w:pPr>
      <w:r>
        <w:rPr>
          <w:b/>
          <w:bCs/>
        </w:rPr>
        <w:t>New Horizons</w:t>
      </w:r>
      <w:r>
        <w:rPr>
          <w:i/>
          <w:iCs/>
          <w:color w:val="595959"/>
          <w:sz w:val="19"/>
          <w:szCs w:val="19"/>
        </w:rPr>
        <w:tab/>
        <w:t>1999 – 2000</w:t>
      </w:r>
    </w:p>
    <w:p w14:paraId="01E9267E" w14:textId="77777777" w:rsidR="007E2E11" w:rsidRDefault="0005346A">
      <w:pPr>
        <w:spacing w:before="40" w:after="40"/>
      </w:pPr>
      <w:r>
        <w:t>Computer Systems Networking and Telecommunications</w:t>
      </w:r>
    </w:p>
    <w:p w14:paraId="68765949" w14:textId="77777777" w:rsidR="007E2E11" w:rsidRDefault="0005346A">
      <w:pPr>
        <w:spacing w:before="80" w:after="20"/>
      </w:pPr>
      <w:r>
        <w:rPr>
          <w:b/>
          <w:bCs/>
        </w:rPr>
        <w:t>Continuous Learning &amp; Professional Development</w:t>
      </w:r>
    </w:p>
    <w:p w14:paraId="1F4C281F" w14:textId="77777777" w:rsidR="007E2E11" w:rsidRDefault="0005346A">
      <w:pPr>
        <w:spacing w:before="40" w:after="40"/>
      </w:pPr>
      <w:r>
        <w:t>Azure infrastructure and cloud certifications; ITIL foundations; leadership development programs; ongoing technology education through hands-on lab work and industry research. Technology blogger, evangelist, and influencer at jermsmit.com (2007–Present) — covering enterprise infrastructure, cloud, virtualization, security, and disaster recovery.</w:t>
      </w:r>
    </w:p>
    <w:sectPr w:rsidR="007E2E11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0F33"/>
    <w:multiLevelType w:val="hybridMultilevel"/>
    <w:tmpl w:val="74E26324"/>
    <w:lvl w:ilvl="0" w:tplc="B61AB504">
      <w:start w:val="1"/>
      <w:numFmt w:val="bullet"/>
      <w:lvlText w:val="•"/>
      <w:lvlJc w:val="left"/>
      <w:pPr>
        <w:ind w:left="540" w:hanging="260"/>
      </w:pPr>
    </w:lvl>
    <w:lvl w:ilvl="1" w:tplc="C6EE38C8">
      <w:numFmt w:val="decimal"/>
      <w:lvlText w:val=""/>
      <w:lvlJc w:val="left"/>
    </w:lvl>
    <w:lvl w:ilvl="2" w:tplc="D6FE7B52">
      <w:numFmt w:val="decimal"/>
      <w:lvlText w:val=""/>
      <w:lvlJc w:val="left"/>
    </w:lvl>
    <w:lvl w:ilvl="3" w:tplc="9F4A576C">
      <w:numFmt w:val="decimal"/>
      <w:lvlText w:val=""/>
      <w:lvlJc w:val="left"/>
    </w:lvl>
    <w:lvl w:ilvl="4" w:tplc="559483B4">
      <w:numFmt w:val="decimal"/>
      <w:lvlText w:val=""/>
      <w:lvlJc w:val="left"/>
    </w:lvl>
    <w:lvl w:ilvl="5" w:tplc="F59E6A8C">
      <w:numFmt w:val="decimal"/>
      <w:lvlText w:val=""/>
      <w:lvlJc w:val="left"/>
    </w:lvl>
    <w:lvl w:ilvl="6" w:tplc="F782E4AC">
      <w:numFmt w:val="decimal"/>
      <w:lvlText w:val=""/>
      <w:lvlJc w:val="left"/>
    </w:lvl>
    <w:lvl w:ilvl="7" w:tplc="1F0C57FE">
      <w:numFmt w:val="decimal"/>
      <w:lvlText w:val=""/>
      <w:lvlJc w:val="left"/>
    </w:lvl>
    <w:lvl w:ilvl="8" w:tplc="09AC7318">
      <w:numFmt w:val="decimal"/>
      <w:lvlText w:val=""/>
      <w:lvlJc w:val="left"/>
    </w:lvl>
  </w:abstractNum>
  <w:abstractNum w:abstractNumId="1" w15:restartNumberingAfterBreak="0">
    <w:nsid w:val="494D41D5"/>
    <w:multiLevelType w:val="hybridMultilevel"/>
    <w:tmpl w:val="46F6D068"/>
    <w:lvl w:ilvl="0" w:tplc="BB16C882">
      <w:start w:val="1"/>
      <w:numFmt w:val="bullet"/>
      <w:lvlText w:val="●"/>
      <w:lvlJc w:val="left"/>
      <w:pPr>
        <w:ind w:left="720" w:hanging="360"/>
      </w:pPr>
    </w:lvl>
    <w:lvl w:ilvl="1" w:tplc="9FB67836">
      <w:start w:val="1"/>
      <w:numFmt w:val="bullet"/>
      <w:lvlText w:val="○"/>
      <w:lvlJc w:val="left"/>
      <w:pPr>
        <w:ind w:left="1440" w:hanging="360"/>
      </w:pPr>
    </w:lvl>
    <w:lvl w:ilvl="2" w:tplc="2614358E">
      <w:start w:val="1"/>
      <w:numFmt w:val="bullet"/>
      <w:lvlText w:val="■"/>
      <w:lvlJc w:val="left"/>
      <w:pPr>
        <w:ind w:left="2160" w:hanging="360"/>
      </w:pPr>
    </w:lvl>
    <w:lvl w:ilvl="3" w:tplc="E3D873C0">
      <w:start w:val="1"/>
      <w:numFmt w:val="bullet"/>
      <w:lvlText w:val="●"/>
      <w:lvlJc w:val="left"/>
      <w:pPr>
        <w:ind w:left="2880" w:hanging="360"/>
      </w:pPr>
    </w:lvl>
    <w:lvl w:ilvl="4" w:tplc="0A9ED068">
      <w:start w:val="1"/>
      <w:numFmt w:val="bullet"/>
      <w:lvlText w:val="○"/>
      <w:lvlJc w:val="left"/>
      <w:pPr>
        <w:ind w:left="3600" w:hanging="360"/>
      </w:pPr>
    </w:lvl>
    <w:lvl w:ilvl="5" w:tplc="A3987046">
      <w:start w:val="1"/>
      <w:numFmt w:val="bullet"/>
      <w:lvlText w:val="■"/>
      <w:lvlJc w:val="left"/>
      <w:pPr>
        <w:ind w:left="4320" w:hanging="360"/>
      </w:pPr>
    </w:lvl>
    <w:lvl w:ilvl="6" w:tplc="B82849B4">
      <w:start w:val="1"/>
      <w:numFmt w:val="bullet"/>
      <w:lvlText w:val="●"/>
      <w:lvlJc w:val="left"/>
      <w:pPr>
        <w:ind w:left="5040" w:hanging="360"/>
      </w:pPr>
    </w:lvl>
    <w:lvl w:ilvl="7" w:tplc="EE9EBF22">
      <w:start w:val="1"/>
      <w:numFmt w:val="bullet"/>
      <w:lvlText w:val="●"/>
      <w:lvlJc w:val="left"/>
      <w:pPr>
        <w:ind w:left="5760" w:hanging="360"/>
      </w:pPr>
    </w:lvl>
    <w:lvl w:ilvl="8" w:tplc="0B507E5E">
      <w:start w:val="1"/>
      <w:numFmt w:val="bullet"/>
      <w:lvlText w:val="●"/>
      <w:lvlJc w:val="left"/>
      <w:pPr>
        <w:ind w:left="6480" w:hanging="360"/>
      </w:pPr>
    </w:lvl>
  </w:abstractNum>
  <w:num w:numId="1" w16cid:durableId="487747858">
    <w:abstractNumId w:val="1"/>
    <w:lvlOverride w:ilvl="0">
      <w:startOverride w:val="1"/>
    </w:lvlOverride>
  </w:num>
  <w:num w:numId="2" w16cid:durableId="2057266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E11"/>
    <w:rsid w:val="0005346A"/>
    <w:rsid w:val="003C0B49"/>
    <w:rsid w:val="005150D2"/>
    <w:rsid w:val="007E2E11"/>
    <w:rsid w:val="00C04054"/>
    <w:rsid w:val="00C4323D"/>
    <w:rsid w:val="00C7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FE7C"/>
  <w15:docId w15:val="{95CEEC87-C44A-4E77-8691-D3E2620A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1022</Words>
  <Characters>7333</Characters>
  <Application>Microsoft Office Word</Application>
  <DocSecurity>0</DocSecurity>
  <Lines>128</Lines>
  <Paragraphs>82</Paragraphs>
  <ScaleCrop>false</ScaleCrop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Jermal Smith</cp:lastModifiedBy>
  <cp:revision>5</cp:revision>
  <dcterms:created xsi:type="dcterms:W3CDTF">2026-02-24T23:29:00Z</dcterms:created>
  <dcterms:modified xsi:type="dcterms:W3CDTF">2026-02-24T23:39:00Z</dcterms:modified>
</cp:coreProperties>
</file>