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NDMC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1031D6">
        <w:rPr>
          <w:sz w:val="16"/>
          <w:szCs w:val="16"/>
          <w:lang w:val="en-US"/>
        </w:rPr>
        <w:t xml:space="preserve"> 160318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1031D6">
        <w:rPr>
          <w:sz w:val="16"/>
          <w:szCs w:val="16"/>
          <w:lang w:val="en-US"/>
        </w:rPr>
        <w:t xml:space="preserve"> 160308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NDMC/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Stock NDMC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NDMC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Add NDMC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110224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110725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111227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111728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112230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112731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113232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113734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114236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114738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115239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115741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120243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121304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>121805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122307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122809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123311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123812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124314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124816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125318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125820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130322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130824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</w:r>
      <w:r w:rsidR="001B375B">
        <w:rPr>
          <w:sz w:val="16"/>
          <w:szCs w:val="16"/>
          <w:lang w:val="en-US"/>
        </w:rPr>
        <w:tab/>
        <w:t>131327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0232F">
        <w:rPr>
          <w:sz w:val="16"/>
          <w:szCs w:val="16"/>
          <w:lang w:val="en-US"/>
        </w:rPr>
        <w:t>1360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056" w:rsidRDefault="00D42056" w:rsidP="00291CEE">
      <w:pPr>
        <w:spacing w:after="0" w:line="240" w:lineRule="auto"/>
      </w:pPr>
      <w:r>
        <w:separator/>
      </w:r>
    </w:p>
  </w:endnote>
  <w:endnote w:type="continuationSeparator" w:id="0">
    <w:p w:rsidR="00D42056" w:rsidRDefault="00D42056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056" w:rsidRDefault="00D42056" w:rsidP="00291CEE">
      <w:pPr>
        <w:spacing w:after="0" w:line="240" w:lineRule="auto"/>
      </w:pPr>
      <w:r>
        <w:separator/>
      </w:r>
    </w:p>
  </w:footnote>
  <w:footnote w:type="continuationSeparator" w:id="0">
    <w:p w:rsidR="00D42056" w:rsidRDefault="00D42056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1031D6">
    <w:pPr>
      <w:pStyle w:val="Sidhuvud"/>
    </w:pPr>
    <w:r>
      <w:tab/>
    </w:r>
    <w:r>
      <w:tab/>
      <w:t>Experiment: KH01058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B375B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056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1EB7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84A3-4CFC-4EC8-8DD4-E4FFE871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426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2016-03-18T08:05:00Z</dcterms:created>
  <dcterms:modified xsi:type="dcterms:W3CDTF">2016-04-04T14:29:00Z</dcterms:modified>
</cp:coreProperties>
</file>