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7D51E" w14:textId="77777777" w:rsidR="00CF5B6D" w:rsidRDefault="00CF5B6D" w:rsidP="00CF5B6D">
      <w:pPr>
        <w:rPr>
          <w:rStyle w:val="SubtleEmphasis1"/>
        </w:rPr>
      </w:pPr>
      <w:bookmarkStart w:id="0" w:name="_Toc314173766"/>
    </w:p>
    <w:p w14:paraId="6F97A129" w14:textId="77777777" w:rsidR="00CF5B6D" w:rsidRDefault="00CF5B6D" w:rsidP="00CF5B6D">
      <w:pPr>
        <w:rPr>
          <w:rStyle w:val="SubtleEmphasis1"/>
        </w:rPr>
      </w:pPr>
      <w:r>
        <w:rPr>
          <w:i/>
          <w:noProof/>
        </w:rPr>
        <w:drawing>
          <wp:inline distT="0" distB="0" distL="0" distR="0" wp14:anchorId="3F4BFB8C" wp14:editId="60FE039F">
            <wp:extent cx="5945118" cy="4105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inga.png"/>
                    <pic:cNvPicPr/>
                  </pic:nvPicPr>
                  <pic:blipFill>
                    <a:blip r:embed="rId9">
                      <a:extLst>
                        <a:ext uri="{28A0092B-C50C-407E-A947-70E740481C1C}">
                          <a14:useLocalDpi xmlns:a14="http://schemas.microsoft.com/office/drawing/2010/main" val="0"/>
                        </a:ext>
                      </a:extLst>
                    </a:blip>
                    <a:stretch>
                      <a:fillRect/>
                    </a:stretch>
                  </pic:blipFill>
                  <pic:spPr>
                    <a:xfrm>
                      <a:off x="0" y="0"/>
                      <a:ext cx="5945949" cy="4105849"/>
                    </a:xfrm>
                    <a:prstGeom prst="rect">
                      <a:avLst/>
                    </a:prstGeom>
                  </pic:spPr>
                </pic:pic>
              </a:graphicData>
            </a:graphic>
          </wp:inline>
        </w:drawing>
      </w:r>
    </w:p>
    <w:p w14:paraId="270E83C1" w14:textId="77777777" w:rsidR="00CF5B6D" w:rsidRDefault="00CF5B6D" w:rsidP="00CF5B6D">
      <w:pPr>
        <w:rPr>
          <w:rStyle w:val="SubtleEmphasis1"/>
        </w:rPr>
      </w:pPr>
    </w:p>
    <w:p w14:paraId="72E13F47" w14:textId="77777777" w:rsidR="00CF5B6D" w:rsidRDefault="00CF5B6D" w:rsidP="00CF5B6D">
      <w:pPr>
        <w:pStyle w:val="Title"/>
        <w:rPr>
          <w:rStyle w:val="SubtleEmphasis1"/>
        </w:rPr>
      </w:pPr>
    </w:p>
    <w:p w14:paraId="46458187" w14:textId="77777777" w:rsidR="00CF5B6D" w:rsidRDefault="00D016C9" w:rsidP="00CF5B6D">
      <w:pPr>
        <w:pStyle w:val="Title"/>
        <w:rPr>
          <w:rStyle w:val="SubtleEmphasis1"/>
        </w:rPr>
      </w:pPr>
      <w:r>
        <w:rPr>
          <w:rStyle w:val="SubtleEmphasis1"/>
        </w:rPr>
        <w:t>Centralized Traffic Control Graphical User Interface Architecture and Design Description</w:t>
      </w:r>
    </w:p>
    <w:p w14:paraId="7386DFE5" w14:textId="77777777" w:rsidR="00CF5B6D" w:rsidRDefault="00CF5B6D" w:rsidP="00CF5B6D">
      <w:pPr>
        <w:pStyle w:val="Title"/>
        <w:rPr>
          <w:rStyle w:val="SubtleEmphasis1"/>
        </w:rPr>
      </w:pPr>
      <w:r>
        <w:rPr>
          <w:rStyle w:val="SubtleEmphasis1"/>
        </w:rPr>
        <w:t>Version 1.0</w:t>
      </w:r>
    </w:p>
    <w:p w14:paraId="18485BD0" w14:textId="77777777" w:rsidR="00CF5B6D" w:rsidRDefault="00D016C9" w:rsidP="00CF5B6D">
      <w:pPr>
        <w:pStyle w:val="Title"/>
        <w:rPr>
          <w:rStyle w:val="SubtleEmphasis1"/>
        </w:rPr>
      </w:pPr>
      <w:r>
        <w:rPr>
          <w:rStyle w:val="SubtleEmphasis1"/>
        </w:rPr>
        <w:t>March 22</w:t>
      </w:r>
      <w:r w:rsidR="00CF5B6D">
        <w:rPr>
          <w:rStyle w:val="SubtleEmphasis1"/>
        </w:rPr>
        <w:t>, 2012</w:t>
      </w:r>
    </w:p>
    <w:p w14:paraId="2AF70BB6" w14:textId="77777777" w:rsidR="00860AE8" w:rsidRPr="00CF5B6D" w:rsidRDefault="00CF5B6D" w:rsidP="00CF5B6D">
      <w:pPr>
        <w:pStyle w:val="Title"/>
      </w:pPr>
      <w:r>
        <w:rPr>
          <w:rStyle w:val="SubtleEmphasis1"/>
        </w:rPr>
        <w:t>PAAC Demonstration System</w:t>
      </w:r>
    </w:p>
    <w:p w14:paraId="62891417" w14:textId="77777777" w:rsidR="00860AE8" w:rsidRDefault="00860AE8" w:rsidP="00860AE8"/>
    <w:p w14:paraId="3FD4A16E" w14:textId="77777777" w:rsidR="00CF5B6D" w:rsidRDefault="00CF5B6D" w:rsidP="00860AE8"/>
    <w:p w14:paraId="5B41C217" w14:textId="77777777" w:rsidR="00CF5B6D" w:rsidRDefault="00CF5B6D" w:rsidP="00860A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3"/>
        <w:gridCol w:w="3102"/>
        <w:gridCol w:w="3271"/>
      </w:tblGrid>
      <w:tr w:rsidR="00860AE8" w:rsidRPr="00867613" w14:paraId="4DC12B36" w14:textId="77777777" w:rsidTr="00CF5B6D">
        <w:tc>
          <w:tcPr>
            <w:tcW w:w="9576" w:type="dxa"/>
            <w:gridSpan w:val="3"/>
            <w:shd w:val="clear" w:color="auto" w:fill="auto"/>
          </w:tcPr>
          <w:p w14:paraId="04BFD0FD" w14:textId="77777777" w:rsidR="00860AE8" w:rsidRPr="00867613" w:rsidRDefault="00860AE8" w:rsidP="00860AE8">
            <w:pPr>
              <w:pStyle w:val="Heading1"/>
              <w:numPr>
                <w:ilvl w:val="0"/>
                <w:numId w:val="0"/>
              </w:numPr>
              <w:spacing w:before="0" w:line="240" w:lineRule="auto"/>
              <w:ind w:left="432" w:hanging="432"/>
              <w:jc w:val="center"/>
              <w:rPr>
                <w:sz w:val="22"/>
                <w:szCs w:val="22"/>
              </w:rPr>
            </w:pPr>
            <w:bookmarkStart w:id="1" w:name="_Toc193729201"/>
            <w:r w:rsidRPr="00867613">
              <w:rPr>
                <w:sz w:val="22"/>
                <w:szCs w:val="22"/>
              </w:rPr>
              <w:t>List Of Revisions</w:t>
            </w:r>
            <w:bookmarkEnd w:id="1"/>
          </w:p>
        </w:tc>
      </w:tr>
      <w:tr w:rsidR="00860AE8" w:rsidRPr="00867613" w14:paraId="39F4CBD2" w14:textId="77777777" w:rsidTr="00CF5B6D">
        <w:tc>
          <w:tcPr>
            <w:tcW w:w="3203" w:type="dxa"/>
            <w:shd w:val="clear" w:color="auto" w:fill="auto"/>
          </w:tcPr>
          <w:p w14:paraId="06A3A464" w14:textId="77777777" w:rsidR="00860AE8" w:rsidRPr="00867613" w:rsidRDefault="00B81AA7" w:rsidP="00860AE8">
            <w:pPr>
              <w:spacing w:after="0" w:line="240" w:lineRule="auto"/>
            </w:pPr>
            <w:r w:rsidRPr="00867613">
              <w:t>Date</w:t>
            </w:r>
          </w:p>
        </w:tc>
        <w:tc>
          <w:tcPr>
            <w:tcW w:w="3102" w:type="dxa"/>
            <w:shd w:val="clear" w:color="auto" w:fill="auto"/>
          </w:tcPr>
          <w:p w14:paraId="4EE647C6" w14:textId="77777777" w:rsidR="00860AE8" w:rsidRPr="00867613" w:rsidRDefault="00B81AA7" w:rsidP="00860AE8">
            <w:pPr>
              <w:spacing w:after="0" w:line="240" w:lineRule="auto"/>
            </w:pPr>
            <w:r w:rsidRPr="00867613">
              <w:t>Name</w:t>
            </w:r>
          </w:p>
        </w:tc>
        <w:tc>
          <w:tcPr>
            <w:tcW w:w="3271" w:type="dxa"/>
            <w:shd w:val="clear" w:color="auto" w:fill="auto"/>
          </w:tcPr>
          <w:p w14:paraId="735C60A7" w14:textId="77777777" w:rsidR="00860AE8" w:rsidRPr="00867613" w:rsidRDefault="00B81AA7" w:rsidP="00860AE8">
            <w:pPr>
              <w:spacing w:after="0" w:line="240" w:lineRule="auto"/>
            </w:pPr>
            <w:r w:rsidRPr="00867613">
              <w:t>Description</w:t>
            </w:r>
          </w:p>
        </w:tc>
      </w:tr>
      <w:tr w:rsidR="00860AE8" w:rsidRPr="00867613" w14:paraId="5B572FB2" w14:textId="77777777" w:rsidTr="00CF5B6D">
        <w:tc>
          <w:tcPr>
            <w:tcW w:w="3203" w:type="dxa"/>
            <w:shd w:val="clear" w:color="auto" w:fill="auto"/>
          </w:tcPr>
          <w:p w14:paraId="7F3C1984" w14:textId="77777777" w:rsidR="00860AE8" w:rsidRPr="00867613" w:rsidRDefault="00D016C9" w:rsidP="00860AE8">
            <w:pPr>
              <w:spacing w:after="0" w:line="240" w:lineRule="auto"/>
            </w:pPr>
            <w:r>
              <w:t>3/22</w:t>
            </w:r>
            <w:r w:rsidR="00A1731C">
              <w:t>/2012</w:t>
            </w:r>
          </w:p>
        </w:tc>
        <w:tc>
          <w:tcPr>
            <w:tcW w:w="3102" w:type="dxa"/>
            <w:shd w:val="clear" w:color="auto" w:fill="auto"/>
          </w:tcPr>
          <w:p w14:paraId="3FABE22D" w14:textId="77777777" w:rsidR="00860AE8" w:rsidRPr="00867613" w:rsidRDefault="00D016C9" w:rsidP="00860AE8">
            <w:pPr>
              <w:spacing w:after="0" w:line="240" w:lineRule="auto"/>
            </w:pPr>
            <w:r>
              <w:t>Jeremy Nelson</w:t>
            </w:r>
          </w:p>
        </w:tc>
        <w:tc>
          <w:tcPr>
            <w:tcW w:w="3271" w:type="dxa"/>
            <w:shd w:val="clear" w:color="auto" w:fill="auto"/>
          </w:tcPr>
          <w:p w14:paraId="4010B0B0" w14:textId="77777777" w:rsidR="00860AE8" w:rsidRPr="00867613" w:rsidRDefault="00D016C9" w:rsidP="00860AE8">
            <w:pPr>
              <w:spacing w:after="0" w:line="240" w:lineRule="auto"/>
            </w:pPr>
            <w:r>
              <w:t>Initial design document</w:t>
            </w:r>
          </w:p>
        </w:tc>
      </w:tr>
    </w:tbl>
    <w:p w14:paraId="43815028" w14:textId="77777777" w:rsidR="00860AE8" w:rsidRDefault="00860AE8" w:rsidP="00CF5B6D">
      <w:pPr>
        <w:pStyle w:val="Heading1"/>
        <w:numPr>
          <w:ilvl w:val="0"/>
          <w:numId w:val="0"/>
        </w:numPr>
      </w:pPr>
      <w:bookmarkStart w:id="2" w:name="_Toc193729202"/>
      <w:bookmarkEnd w:id="0"/>
      <w:r>
        <w:t>Table of Contents</w:t>
      </w:r>
      <w:bookmarkEnd w:id="2"/>
    </w:p>
    <w:p w14:paraId="5B28CB9A" w14:textId="77777777" w:rsidR="00C14291" w:rsidRDefault="00860AE8">
      <w:pPr>
        <w:pStyle w:val="TOC1"/>
        <w:tabs>
          <w:tab w:val="right" w:leader="dot" w:pos="9350"/>
        </w:tabs>
        <w:rPr>
          <w:rFonts w:asciiTheme="minorHAnsi" w:eastAsiaTheme="minorEastAsia" w:hAnsiTheme="minorHAnsi" w:cstheme="minorBidi"/>
          <w:noProof/>
          <w:sz w:val="24"/>
          <w:szCs w:val="24"/>
          <w:lang w:eastAsia="ja-JP"/>
        </w:rPr>
      </w:pPr>
      <w:r>
        <w:fldChar w:fldCharType="begin"/>
      </w:r>
      <w:r>
        <w:instrText xml:space="preserve"> TOC \o "1-3" \h \z \u </w:instrText>
      </w:r>
      <w:r>
        <w:fldChar w:fldCharType="separate"/>
      </w:r>
      <w:r w:rsidR="00C14291">
        <w:rPr>
          <w:noProof/>
        </w:rPr>
        <w:t>List Of Revisions</w:t>
      </w:r>
      <w:r w:rsidR="00C14291">
        <w:rPr>
          <w:noProof/>
        </w:rPr>
        <w:tab/>
      </w:r>
      <w:r w:rsidR="00C14291">
        <w:rPr>
          <w:noProof/>
        </w:rPr>
        <w:fldChar w:fldCharType="begin"/>
      </w:r>
      <w:r w:rsidR="00C14291">
        <w:rPr>
          <w:noProof/>
        </w:rPr>
        <w:instrText xml:space="preserve"> PAGEREF _Toc193729201 \h </w:instrText>
      </w:r>
      <w:r w:rsidR="00C14291">
        <w:rPr>
          <w:noProof/>
        </w:rPr>
      </w:r>
      <w:r w:rsidR="00C14291">
        <w:rPr>
          <w:noProof/>
        </w:rPr>
        <w:fldChar w:fldCharType="separate"/>
      </w:r>
      <w:r w:rsidR="00C14291">
        <w:rPr>
          <w:noProof/>
        </w:rPr>
        <w:t>2</w:t>
      </w:r>
      <w:r w:rsidR="00C14291">
        <w:rPr>
          <w:noProof/>
        </w:rPr>
        <w:fldChar w:fldCharType="end"/>
      </w:r>
    </w:p>
    <w:p w14:paraId="4717ABF6" w14:textId="77777777" w:rsidR="00C14291" w:rsidRDefault="00C14291">
      <w:pPr>
        <w:pStyle w:val="TOC1"/>
        <w:tabs>
          <w:tab w:val="right" w:leader="dot" w:pos="9350"/>
        </w:tabs>
        <w:rPr>
          <w:rFonts w:asciiTheme="minorHAnsi" w:eastAsiaTheme="minorEastAsia" w:hAnsiTheme="minorHAnsi" w:cstheme="minorBidi"/>
          <w:noProof/>
          <w:sz w:val="24"/>
          <w:szCs w:val="24"/>
          <w:lang w:eastAsia="ja-JP"/>
        </w:rPr>
      </w:pPr>
      <w:r>
        <w:rPr>
          <w:noProof/>
        </w:rPr>
        <w:t>Table of Contents</w:t>
      </w:r>
      <w:r>
        <w:rPr>
          <w:noProof/>
        </w:rPr>
        <w:tab/>
      </w:r>
      <w:r>
        <w:rPr>
          <w:noProof/>
        </w:rPr>
        <w:fldChar w:fldCharType="begin"/>
      </w:r>
      <w:r>
        <w:rPr>
          <w:noProof/>
        </w:rPr>
        <w:instrText xml:space="preserve"> PAGEREF _Toc193729202 \h </w:instrText>
      </w:r>
      <w:r>
        <w:rPr>
          <w:noProof/>
        </w:rPr>
      </w:r>
      <w:r>
        <w:rPr>
          <w:noProof/>
        </w:rPr>
        <w:fldChar w:fldCharType="separate"/>
      </w:r>
      <w:r>
        <w:rPr>
          <w:noProof/>
        </w:rPr>
        <w:t>2</w:t>
      </w:r>
      <w:r>
        <w:rPr>
          <w:noProof/>
        </w:rPr>
        <w:fldChar w:fldCharType="end"/>
      </w:r>
    </w:p>
    <w:p w14:paraId="722CCE1C" w14:textId="77777777" w:rsidR="00C14291" w:rsidRDefault="00C14291">
      <w:pPr>
        <w:pStyle w:val="TOC1"/>
        <w:tabs>
          <w:tab w:val="left" w:pos="341"/>
          <w:tab w:val="right" w:leader="dot" w:pos="9350"/>
        </w:tabs>
        <w:rPr>
          <w:rFonts w:asciiTheme="minorHAnsi" w:eastAsiaTheme="minorEastAsia" w:hAnsiTheme="minorHAnsi" w:cstheme="minorBidi"/>
          <w:noProof/>
          <w:sz w:val="24"/>
          <w:szCs w:val="24"/>
          <w:lang w:eastAsia="ja-JP"/>
        </w:rPr>
      </w:pPr>
      <w:r w:rsidRPr="00B80667">
        <w:rPr>
          <w:rFonts w:eastAsia="Arial"/>
          <w:noProof/>
        </w:rPr>
        <w:t>1</w:t>
      </w:r>
      <w:r>
        <w:rPr>
          <w:rFonts w:asciiTheme="minorHAnsi" w:eastAsiaTheme="minorEastAsia" w:hAnsiTheme="minorHAnsi" w:cstheme="minorBidi"/>
          <w:noProof/>
          <w:sz w:val="24"/>
          <w:szCs w:val="24"/>
          <w:lang w:eastAsia="ja-JP"/>
        </w:rPr>
        <w:tab/>
      </w:r>
      <w:r w:rsidRPr="00B80667">
        <w:rPr>
          <w:rFonts w:eastAsia="Arial"/>
          <w:noProof/>
        </w:rPr>
        <w:t>Introduction</w:t>
      </w:r>
      <w:r>
        <w:rPr>
          <w:noProof/>
        </w:rPr>
        <w:tab/>
      </w:r>
      <w:r>
        <w:rPr>
          <w:noProof/>
        </w:rPr>
        <w:fldChar w:fldCharType="begin"/>
      </w:r>
      <w:r>
        <w:rPr>
          <w:noProof/>
        </w:rPr>
        <w:instrText xml:space="preserve"> PAGEREF _Toc193729203 \h </w:instrText>
      </w:r>
      <w:r>
        <w:rPr>
          <w:noProof/>
        </w:rPr>
      </w:r>
      <w:r>
        <w:rPr>
          <w:noProof/>
        </w:rPr>
        <w:fldChar w:fldCharType="separate"/>
      </w:r>
      <w:r>
        <w:rPr>
          <w:noProof/>
        </w:rPr>
        <w:t>3</w:t>
      </w:r>
      <w:r>
        <w:rPr>
          <w:noProof/>
        </w:rPr>
        <w:fldChar w:fldCharType="end"/>
      </w:r>
    </w:p>
    <w:p w14:paraId="3BEC0EE5" w14:textId="77777777" w:rsidR="00C14291" w:rsidRDefault="00C14291">
      <w:pPr>
        <w:pStyle w:val="TOC2"/>
        <w:tabs>
          <w:tab w:val="left" w:pos="693"/>
          <w:tab w:val="right" w:leader="dot" w:pos="9350"/>
        </w:tabs>
        <w:rPr>
          <w:rFonts w:asciiTheme="minorHAnsi" w:eastAsiaTheme="minorEastAsia" w:hAnsiTheme="minorHAnsi" w:cstheme="minorBidi"/>
          <w:noProof/>
          <w:sz w:val="24"/>
          <w:szCs w:val="24"/>
          <w:lang w:eastAsia="ja-JP"/>
        </w:rPr>
      </w:pPr>
      <w:r w:rsidRPr="00B80667">
        <w:rPr>
          <w:rFonts w:eastAsia="Arial"/>
          <w:noProof/>
        </w:rPr>
        <w:t>1.1</w:t>
      </w:r>
      <w:r>
        <w:rPr>
          <w:rFonts w:asciiTheme="minorHAnsi" w:eastAsiaTheme="minorEastAsia" w:hAnsiTheme="minorHAnsi" w:cstheme="minorBidi"/>
          <w:noProof/>
          <w:sz w:val="24"/>
          <w:szCs w:val="24"/>
          <w:lang w:eastAsia="ja-JP"/>
        </w:rPr>
        <w:tab/>
      </w:r>
      <w:r w:rsidRPr="00B80667">
        <w:rPr>
          <w:rFonts w:eastAsia="Arial"/>
          <w:noProof/>
        </w:rPr>
        <w:t>Product Overview</w:t>
      </w:r>
      <w:r>
        <w:rPr>
          <w:noProof/>
        </w:rPr>
        <w:tab/>
      </w:r>
      <w:r>
        <w:rPr>
          <w:noProof/>
        </w:rPr>
        <w:fldChar w:fldCharType="begin"/>
      </w:r>
      <w:r>
        <w:rPr>
          <w:noProof/>
        </w:rPr>
        <w:instrText xml:space="preserve"> PAGEREF _Toc193729204 \h </w:instrText>
      </w:r>
      <w:r>
        <w:rPr>
          <w:noProof/>
        </w:rPr>
      </w:r>
      <w:r>
        <w:rPr>
          <w:noProof/>
        </w:rPr>
        <w:fldChar w:fldCharType="separate"/>
      </w:r>
      <w:r>
        <w:rPr>
          <w:noProof/>
        </w:rPr>
        <w:t>3</w:t>
      </w:r>
      <w:r>
        <w:rPr>
          <w:noProof/>
        </w:rPr>
        <w:fldChar w:fldCharType="end"/>
      </w:r>
    </w:p>
    <w:p w14:paraId="6A043171" w14:textId="77777777" w:rsidR="00C14291" w:rsidRDefault="00C14291">
      <w:pPr>
        <w:pStyle w:val="TOC2"/>
        <w:tabs>
          <w:tab w:val="left" w:pos="693"/>
          <w:tab w:val="right" w:leader="dot" w:pos="9350"/>
        </w:tabs>
        <w:rPr>
          <w:rFonts w:asciiTheme="minorHAnsi" w:eastAsiaTheme="minorEastAsia" w:hAnsiTheme="minorHAnsi" w:cstheme="minorBidi"/>
          <w:noProof/>
          <w:sz w:val="24"/>
          <w:szCs w:val="24"/>
          <w:lang w:eastAsia="ja-JP"/>
        </w:rPr>
      </w:pPr>
      <w:r w:rsidRPr="00B80667">
        <w:rPr>
          <w:rFonts w:eastAsia="Arial"/>
          <w:noProof/>
        </w:rPr>
        <w:t>1.2</w:t>
      </w:r>
      <w:r>
        <w:rPr>
          <w:rFonts w:asciiTheme="minorHAnsi" w:eastAsiaTheme="minorEastAsia" w:hAnsiTheme="minorHAnsi" w:cstheme="minorBidi"/>
          <w:noProof/>
          <w:sz w:val="24"/>
          <w:szCs w:val="24"/>
          <w:lang w:eastAsia="ja-JP"/>
        </w:rPr>
        <w:tab/>
      </w:r>
      <w:r w:rsidRPr="00B80667">
        <w:rPr>
          <w:rFonts w:eastAsia="Arial"/>
          <w:noProof/>
        </w:rPr>
        <w:t>Purpose</w:t>
      </w:r>
      <w:r>
        <w:rPr>
          <w:noProof/>
        </w:rPr>
        <w:tab/>
      </w:r>
      <w:r>
        <w:rPr>
          <w:noProof/>
        </w:rPr>
        <w:fldChar w:fldCharType="begin"/>
      </w:r>
      <w:r>
        <w:rPr>
          <w:noProof/>
        </w:rPr>
        <w:instrText xml:space="preserve"> PAGEREF _Toc193729205 \h </w:instrText>
      </w:r>
      <w:r>
        <w:rPr>
          <w:noProof/>
        </w:rPr>
      </w:r>
      <w:r>
        <w:rPr>
          <w:noProof/>
        </w:rPr>
        <w:fldChar w:fldCharType="separate"/>
      </w:r>
      <w:r>
        <w:rPr>
          <w:noProof/>
        </w:rPr>
        <w:t>3</w:t>
      </w:r>
      <w:r>
        <w:rPr>
          <w:noProof/>
        </w:rPr>
        <w:fldChar w:fldCharType="end"/>
      </w:r>
    </w:p>
    <w:p w14:paraId="3DE9BC7A" w14:textId="77777777" w:rsidR="00C14291" w:rsidRDefault="00C14291">
      <w:pPr>
        <w:pStyle w:val="TOC2"/>
        <w:tabs>
          <w:tab w:val="left" w:pos="693"/>
          <w:tab w:val="right" w:leader="dot" w:pos="9350"/>
        </w:tabs>
        <w:rPr>
          <w:rFonts w:asciiTheme="minorHAnsi" w:eastAsiaTheme="minorEastAsia" w:hAnsiTheme="minorHAnsi" w:cstheme="minorBidi"/>
          <w:noProof/>
          <w:sz w:val="24"/>
          <w:szCs w:val="24"/>
          <w:lang w:eastAsia="ja-JP"/>
        </w:rPr>
      </w:pPr>
      <w:r w:rsidRPr="00B80667">
        <w:rPr>
          <w:rFonts w:eastAsia="Arial"/>
          <w:noProof/>
        </w:rPr>
        <w:t>1.3</w:t>
      </w:r>
      <w:r>
        <w:rPr>
          <w:rFonts w:asciiTheme="minorHAnsi" w:eastAsiaTheme="minorEastAsia" w:hAnsiTheme="minorHAnsi" w:cstheme="minorBidi"/>
          <w:noProof/>
          <w:sz w:val="24"/>
          <w:szCs w:val="24"/>
          <w:lang w:eastAsia="ja-JP"/>
        </w:rPr>
        <w:tab/>
      </w:r>
      <w:r w:rsidRPr="00B80667">
        <w:rPr>
          <w:rFonts w:eastAsia="Arial"/>
          <w:noProof/>
        </w:rPr>
        <w:t>Scope</w:t>
      </w:r>
      <w:r>
        <w:rPr>
          <w:noProof/>
        </w:rPr>
        <w:tab/>
      </w:r>
      <w:r>
        <w:rPr>
          <w:noProof/>
        </w:rPr>
        <w:fldChar w:fldCharType="begin"/>
      </w:r>
      <w:r>
        <w:rPr>
          <w:noProof/>
        </w:rPr>
        <w:instrText xml:space="preserve"> PAGEREF _Toc193729206 \h </w:instrText>
      </w:r>
      <w:r>
        <w:rPr>
          <w:noProof/>
        </w:rPr>
      </w:r>
      <w:r>
        <w:rPr>
          <w:noProof/>
        </w:rPr>
        <w:fldChar w:fldCharType="separate"/>
      </w:r>
      <w:r>
        <w:rPr>
          <w:noProof/>
        </w:rPr>
        <w:t>3</w:t>
      </w:r>
      <w:r>
        <w:rPr>
          <w:noProof/>
        </w:rPr>
        <w:fldChar w:fldCharType="end"/>
      </w:r>
    </w:p>
    <w:p w14:paraId="4AF07AE6" w14:textId="77777777" w:rsidR="00C14291" w:rsidRDefault="00C14291">
      <w:pPr>
        <w:pStyle w:val="TOC2"/>
        <w:tabs>
          <w:tab w:val="left" w:pos="693"/>
          <w:tab w:val="right" w:leader="dot" w:pos="9350"/>
        </w:tabs>
        <w:rPr>
          <w:rFonts w:asciiTheme="minorHAnsi" w:eastAsiaTheme="minorEastAsia" w:hAnsiTheme="minorHAnsi" w:cstheme="minorBidi"/>
          <w:noProof/>
          <w:sz w:val="24"/>
          <w:szCs w:val="24"/>
          <w:lang w:eastAsia="ja-JP"/>
        </w:rPr>
      </w:pPr>
      <w:r w:rsidRPr="00B80667">
        <w:rPr>
          <w:rFonts w:eastAsia="Arial"/>
          <w:noProof/>
        </w:rPr>
        <w:t>1.4</w:t>
      </w:r>
      <w:r>
        <w:rPr>
          <w:rFonts w:asciiTheme="minorHAnsi" w:eastAsiaTheme="minorEastAsia" w:hAnsiTheme="minorHAnsi" w:cstheme="minorBidi"/>
          <w:noProof/>
          <w:sz w:val="24"/>
          <w:szCs w:val="24"/>
          <w:lang w:eastAsia="ja-JP"/>
        </w:rPr>
        <w:tab/>
      </w:r>
      <w:r w:rsidRPr="00B80667">
        <w:rPr>
          <w:rFonts w:eastAsia="Arial"/>
          <w:noProof/>
        </w:rPr>
        <w:t>Reference</w:t>
      </w:r>
      <w:r>
        <w:rPr>
          <w:noProof/>
        </w:rPr>
        <w:tab/>
      </w:r>
      <w:r>
        <w:rPr>
          <w:noProof/>
        </w:rPr>
        <w:fldChar w:fldCharType="begin"/>
      </w:r>
      <w:r>
        <w:rPr>
          <w:noProof/>
        </w:rPr>
        <w:instrText xml:space="preserve"> PAGEREF _Toc193729207 \h </w:instrText>
      </w:r>
      <w:r>
        <w:rPr>
          <w:noProof/>
        </w:rPr>
      </w:r>
      <w:r>
        <w:rPr>
          <w:noProof/>
        </w:rPr>
        <w:fldChar w:fldCharType="separate"/>
      </w:r>
      <w:r>
        <w:rPr>
          <w:noProof/>
        </w:rPr>
        <w:t>3</w:t>
      </w:r>
      <w:r>
        <w:rPr>
          <w:noProof/>
        </w:rPr>
        <w:fldChar w:fldCharType="end"/>
      </w:r>
    </w:p>
    <w:p w14:paraId="06A79696" w14:textId="77777777" w:rsidR="00C14291" w:rsidRDefault="00C14291">
      <w:pPr>
        <w:pStyle w:val="TOC2"/>
        <w:tabs>
          <w:tab w:val="left" w:pos="693"/>
          <w:tab w:val="right" w:leader="dot" w:pos="9350"/>
        </w:tabs>
        <w:rPr>
          <w:rFonts w:asciiTheme="minorHAnsi" w:eastAsiaTheme="minorEastAsia" w:hAnsiTheme="minorHAnsi" w:cstheme="minorBidi"/>
          <w:noProof/>
          <w:sz w:val="24"/>
          <w:szCs w:val="24"/>
          <w:lang w:eastAsia="ja-JP"/>
        </w:rPr>
      </w:pPr>
      <w:r>
        <w:rPr>
          <w:noProof/>
        </w:rPr>
        <w:t>1.5</w:t>
      </w:r>
      <w:r>
        <w:rPr>
          <w:rFonts w:asciiTheme="minorHAnsi" w:eastAsiaTheme="minorEastAsia" w:hAnsiTheme="minorHAnsi" w:cstheme="minorBidi"/>
          <w:noProof/>
          <w:sz w:val="24"/>
          <w:szCs w:val="24"/>
          <w:lang w:eastAsia="ja-JP"/>
        </w:rPr>
        <w:tab/>
      </w:r>
      <w:r w:rsidRPr="00B80667">
        <w:rPr>
          <w:rFonts w:eastAsia="Arial"/>
          <w:noProof/>
        </w:rPr>
        <w:t>Definitions and Abbreviations</w:t>
      </w:r>
      <w:r>
        <w:rPr>
          <w:noProof/>
        </w:rPr>
        <w:tab/>
      </w:r>
      <w:r>
        <w:rPr>
          <w:noProof/>
        </w:rPr>
        <w:fldChar w:fldCharType="begin"/>
      </w:r>
      <w:r>
        <w:rPr>
          <w:noProof/>
        </w:rPr>
        <w:instrText xml:space="preserve"> PAGEREF _Toc193729208 \h </w:instrText>
      </w:r>
      <w:r>
        <w:rPr>
          <w:noProof/>
        </w:rPr>
      </w:r>
      <w:r>
        <w:rPr>
          <w:noProof/>
        </w:rPr>
        <w:fldChar w:fldCharType="separate"/>
      </w:r>
      <w:r>
        <w:rPr>
          <w:noProof/>
        </w:rPr>
        <w:t>3</w:t>
      </w:r>
      <w:r>
        <w:rPr>
          <w:noProof/>
        </w:rPr>
        <w:fldChar w:fldCharType="end"/>
      </w:r>
    </w:p>
    <w:p w14:paraId="6648A17A" w14:textId="77777777" w:rsidR="00C14291" w:rsidRDefault="00C14291">
      <w:pPr>
        <w:pStyle w:val="TOC1"/>
        <w:tabs>
          <w:tab w:val="left" w:pos="341"/>
          <w:tab w:val="right" w:leader="dot" w:pos="9350"/>
        </w:tabs>
        <w:rPr>
          <w:rFonts w:asciiTheme="minorHAnsi" w:eastAsiaTheme="minorEastAsia" w:hAnsiTheme="minorHAnsi" w:cstheme="minorBidi"/>
          <w:noProof/>
          <w:sz w:val="24"/>
          <w:szCs w:val="24"/>
          <w:lang w:eastAsia="ja-JP"/>
        </w:rPr>
      </w:pPr>
      <w:r w:rsidRPr="00B80667">
        <w:rPr>
          <w:rFonts w:eastAsia="Arial"/>
          <w:noProof/>
        </w:rPr>
        <w:t>2</w:t>
      </w:r>
      <w:r>
        <w:rPr>
          <w:rFonts w:asciiTheme="minorHAnsi" w:eastAsiaTheme="minorEastAsia" w:hAnsiTheme="minorHAnsi" w:cstheme="minorBidi"/>
          <w:noProof/>
          <w:sz w:val="24"/>
          <w:szCs w:val="24"/>
          <w:lang w:eastAsia="ja-JP"/>
        </w:rPr>
        <w:tab/>
      </w:r>
      <w:r w:rsidRPr="00B80667">
        <w:rPr>
          <w:rFonts w:eastAsia="Arial"/>
          <w:noProof/>
        </w:rPr>
        <w:t>Purpose and Responsibilities</w:t>
      </w:r>
      <w:r>
        <w:rPr>
          <w:noProof/>
        </w:rPr>
        <w:tab/>
      </w:r>
      <w:r>
        <w:rPr>
          <w:noProof/>
        </w:rPr>
        <w:fldChar w:fldCharType="begin"/>
      </w:r>
      <w:r>
        <w:rPr>
          <w:noProof/>
        </w:rPr>
        <w:instrText xml:space="preserve"> PAGEREF _Toc193729209 \h </w:instrText>
      </w:r>
      <w:r>
        <w:rPr>
          <w:noProof/>
        </w:rPr>
      </w:r>
      <w:r>
        <w:rPr>
          <w:noProof/>
        </w:rPr>
        <w:fldChar w:fldCharType="separate"/>
      </w:r>
      <w:r>
        <w:rPr>
          <w:noProof/>
        </w:rPr>
        <w:t>3</w:t>
      </w:r>
      <w:r>
        <w:rPr>
          <w:noProof/>
        </w:rPr>
        <w:fldChar w:fldCharType="end"/>
      </w:r>
    </w:p>
    <w:p w14:paraId="0B67ACE0" w14:textId="77777777" w:rsidR="00C14291" w:rsidRDefault="00C14291">
      <w:pPr>
        <w:pStyle w:val="TOC1"/>
        <w:tabs>
          <w:tab w:val="left" w:pos="341"/>
          <w:tab w:val="right" w:leader="dot" w:pos="9350"/>
        </w:tabs>
        <w:rPr>
          <w:rFonts w:asciiTheme="minorHAnsi" w:eastAsiaTheme="minorEastAsia" w:hAnsiTheme="minorHAnsi" w:cstheme="minorBidi"/>
          <w:noProof/>
          <w:sz w:val="24"/>
          <w:szCs w:val="24"/>
          <w:lang w:eastAsia="ja-JP"/>
        </w:rPr>
      </w:pPr>
      <w:r w:rsidRPr="00B80667">
        <w:rPr>
          <w:rFonts w:eastAsia="Arial"/>
          <w:noProof/>
        </w:rPr>
        <w:t>3</w:t>
      </w:r>
      <w:r>
        <w:rPr>
          <w:rFonts w:asciiTheme="minorHAnsi" w:eastAsiaTheme="minorEastAsia" w:hAnsiTheme="minorHAnsi" w:cstheme="minorBidi"/>
          <w:noProof/>
          <w:sz w:val="24"/>
          <w:szCs w:val="24"/>
          <w:lang w:eastAsia="ja-JP"/>
        </w:rPr>
        <w:tab/>
      </w:r>
      <w:r w:rsidRPr="00B80667">
        <w:rPr>
          <w:rFonts w:eastAsia="Arial"/>
          <w:noProof/>
        </w:rPr>
        <w:t>Architecture</w:t>
      </w:r>
      <w:r>
        <w:rPr>
          <w:noProof/>
        </w:rPr>
        <w:tab/>
      </w:r>
      <w:r>
        <w:rPr>
          <w:noProof/>
        </w:rPr>
        <w:fldChar w:fldCharType="begin"/>
      </w:r>
      <w:r>
        <w:rPr>
          <w:noProof/>
        </w:rPr>
        <w:instrText xml:space="preserve"> PAGEREF _Toc193729210 \h </w:instrText>
      </w:r>
      <w:r>
        <w:rPr>
          <w:noProof/>
        </w:rPr>
      </w:r>
      <w:r>
        <w:rPr>
          <w:noProof/>
        </w:rPr>
        <w:fldChar w:fldCharType="separate"/>
      </w:r>
      <w:r>
        <w:rPr>
          <w:noProof/>
        </w:rPr>
        <w:t>4</w:t>
      </w:r>
      <w:r>
        <w:rPr>
          <w:noProof/>
        </w:rPr>
        <w:fldChar w:fldCharType="end"/>
      </w:r>
    </w:p>
    <w:p w14:paraId="235FC1E7" w14:textId="77777777" w:rsidR="00C14291" w:rsidRDefault="00C14291">
      <w:pPr>
        <w:pStyle w:val="TOC1"/>
        <w:tabs>
          <w:tab w:val="left" w:pos="341"/>
          <w:tab w:val="right" w:leader="dot" w:pos="9350"/>
        </w:tabs>
        <w:rPr>
          <w:rFonts w:asciiTheme="minorHAnsi" w:eastAsiaTheme="minorEastAsia" w:hAnsiTheme="minorHAnsi" w:cstheme="minorBidi"/>
          <w:noProof/>
          <w:sz w:val="24"/>
          <w:szCs w:val="24"/>
          <w:lang w:eastAsia="ja-JP"/>
        </w:rPr>
      </w:pPr>
      <w:r w:rsidRPr="00B80667">
        <w:rPr>
          <w:rFonts w:eastAsia="Arial"/>
          <w:noProof/>
        </w:rPr>
        <w:t>4</w:t>
      </w:r>
      <w:r>
        <w:rPr>
          <w:rFonts w:asciiTheme="minorHAnsi" w:eastAsiaTheme="minorEastAsia" w:hAnsiTheme="minorHAnsi" w:cstheme="minorBidi"/>
          <w:noProof/>
          <w:sz w:val="24"/>
          <w:szCs w:val="24"/>
          <w:lang w:eastAsia="ja-JP"/>
        </w:rPr>
        <w:tab/>
      </w:r>
      <w:r w:rsidRPr="00B80667">
        <w:rPr>
          <w:rFonts w:eastAsia="Arial"/>
          <w:noProof/>
        </w:rPr>
        <w:t>Design</w:t>
      </w:r>
      <w:r>
        <w:rPr>
          <w:noProof/>
        </w:rPr>
        <w:tab/>
      </w:r>
      <w:r>
        <w:rPr>
          <w:noProof/>
        </w:rPr>
        <w:fldChar w:fldCharType="begin"/>
      </w:r>
      <w:r>
        <w:rPr>
          <w:noProof/>
        </w:rPr>
        <w:instrText xml:space="preserve"> PAGEREF _Toc193729211 \h </w:instrText>
      </w:r>
      <w:r>
        <w:rPr>
          <w:noProof/>
        </w:rPr>
      </w:r>
      <w:r>
        <w:rPr>
          <w:noProof/>
        </w:rPr>
        <w:fldChar w:fldCharType="separate"/>
      </w:r>
      <w:r>
        <w:rPr>
          <w:noProof/>
        </w:rPr>
        <w:t>5</w:t>
      </w:r>
      <w:r>
        <w:rPr>
          <w:noProof/>
        </w:rPr>
        <w:fldChar w:fldCharType="end"/>
      </w:r>
    </w:p>
    <w:p w14:paraId="2B9E7B0F" w14:textId="77777777" w:rsidR="00C14291" w:rsidRDefault="00C14291">
      <w:pPr>
        <w:pStyle w:val="TOC2"/>
        <w:tabs>
          <w:tab w:val="left" w:pos="693"/>
          <w:tab w:val="right" w:leader="dot" w:pos="9350"/>
        </w:tabs>
        <w:rPr>
          <w:rFonts w:asciiTheme="minorHAnsi" w:eastAsiaTheme="minorEastAsia" w:hAnsiTheme="minorHAnsi" w:cstheme="minorBidi"/>
          <w:noProof/>
          <w:sz w:val="24"/>
          <w:szCs w:val="24"/>
          <w:lang w:eastAsia="ja-JP"/>
        </w:rPr>
      </w:pPr>
      <w:r w:rsidRPr="00B80667">
        <w:rPr>
          <w:rFonts w:eastAsia="Arial"/>
          <w:noProof/>
        </w:rPr>
        <w:t>4.1</w:t>
      </w:r>
      <w:r>
        <w:rPr>
          <w:rFonts w:asciiTheme="minorHAnsi" w:eastAsiaTheme="minorEastAsia" w:hAnsiTheme="minorHAnsi" w:cstheme="minorBidi"/>
          <w:noProof/>
          <w:sz w:val="24"/>
          <w:szCs w:val="24"/>
          <w:lang w:eastAsia="ja-JP"/>
        </w:rPr>
        <w:tab/>
      </w:r>
      <w:r w:rsidRPr="00B80667">
        <w:rPr>
          <w:rFonts w:eastAsia="Arial"/>
          <w:noProof/>
        </w:rPr>
        <w:t>Main Screen</w:t>
      </w:r>
      <w:r>
        <w:rPr>
          <w:noProof/>
        </w:rPr>
        <w:tab/>
      </w:r>
      <w:r>
        <w:rPr>
          <w:noProof/>
        </w:rPr>
        <w:fldChar w:fldCharType="begin"/>
      </w:r>
      <w:r>
        <w:rPr>
          <w:noProof/>
        </w:rPr>
        <w:instrText xml:space="preserve"> PAGEREF _Toc193729212 \h </w:instrText>
      </w:r>
      <w:r>
        <w:rPr>
          <w:noProof/>
        </w:rPr>
      </w:r>
      <w:r>
        <w:rPr>
          <w:noProof/>
        </w:rPr>
        <w:fldChar w:fldCharType="separate"/>
      </w:r>
      <w:r>
        <w:rPr>
          <w:noProof/>
        </w:rPr>
        <w:t>5</w:t>
      </w:r>
      <w:r>
        <w:rPr>
          <w:noProof/>
        </w:rPr>
        <w:fldChar w:fldCharType="end"/>
      </w:r>
    </w:p>
    <w:p w14:paraId="79E3B481" w14:textId="77777777" w:rsidR="00C14291" w:rsidRDefault="00C14291">
      <w:pPr>
        <w:pStyle w:val="TOC2"/>
        <w:tabs>
          <w:tab w:val="left" w:pos="693"/>
          <w:tab w:val="right" w:leader="dot" w:pos="9350"/>
        </w:tabs>
        <w:rPr>
          <w:rFonts w:asciiTheme="minorHAnsi" w:eastAsiaTheme="minorEastAsia" w:hAnsiTheme="minorHAnsi" w:cstheme="minorBidi"/>
          <w:noProof/>
          <w:sz w:val="24"/>
          <w:szCs w:val="24"/>
          <w:lang w:eastAsia="ja-JP"/>
        </w:rPr>
      </w:pPr>
      <w:r w:rsidRPr="00B80667">
        <w:rPr>
          <w:rFonts w:eastAsia="Arial"/>
          <w:noProof/>
        </w:rPr>
        <w:t>4.2</w:t>
      </w:r>
      <w:r>
        <w:rPr>
          <w:rFonts w:asciiTheme="minorHAnsi" w:eastAsiaTheme="minorEastAsia" w:hAnsiTheme="minorHAnsi" w:cstheme="minorBidi"/>
          <w:noProof/>
          <w:sz w:val="24"/>
          <w:szCs w:val="24"/>
          <w:lang w:eastAsia="ja-JP"/>
        </w:rPr>
        <w:tab/>
      </w:r>
      <w:r w:rsidRPr="00B80667">
        <w:rPr>
          <w:rFonts w:eastAsia="Arial"/>
          <w:noProof/>
        </w:rPr>
        <w:t>Track Display</w:t>
      </w:r>
      <w:r>
        <w:rPr>
          <w:noProof/>
        </w:rPr>
        <w:tab/>
      </w:r>
      <w:r>
        <w:rPr>
          <w:noProof/>
        </w:rPr>
        <w:fldChar w:fldCharType="begin"/>
      </w:r>
      <w:r>
        <w:rPr>
          <w:noProof/>
        </w:rPr>
        <w:instrText xml:space="preserve"> PAGEREF _Toc193729213 \h </w:instrText>
      </w:r>
      <w:r>
        <w:rPr>
          <w:noProof/>
        </w:rPr>
      </w:r>
      <w:r>
        <w:rPr>
          <w:noProof/>
        </w:rPr>
        <w:fldChar w:fldCharType="separate"/>
      </w:r>
      <w:r>
        <w:rPr>
          <w:noProof/>
        </w:rPr>
        <w:t>5</w:t>
      </w:r>
      <w:r>
        <w:rPr>
          <w:noProof/>
        </w:rPr>
        <w:fldChar w:fldCharType="end"/>
      </w:r>
    </w:p>
    <w:p w14:paraId="2F90B2B3" w14:textId="77777777" w:rsidR="00C14291" w:rsidRDefault="00C14291">
      <w:pPr>
        <w:pStyle w:val="TOC2"/>
        <w:tabs>
          <w:tab w:val="left" w:pos="693"/>
          <w:tab w:val="right" w:leader="dot" w:pos="9350"/>
        </w:tabs>
        <w:rPr>
          <w:rFonts w:asciiTheme="minorHAnsi" w:eastAsiaTheme="minorEastAsia" w:hAnsiTheme="minorHAnsi" w:cstheme="minorBidi"/>
          <w:noProof/>
          <w:sz w:val="24"/>
          <w:szCs w:val="24"/>
          <w:lang w:eastAsia="ja-JP"/>
        </w:rPr>
      </w:pPr>
      <w:r w:rsidRPr="00B80667">
        <w:rPr>
          <w:rFonts w:eastAsia="Arial"/>
          <w:noProof/>
        </w:rPr>
        <w:t>4.3</w:t>
      </w:r>
      <w:r>
        <w:rPr>
          <w:rFonts w:asciiTheme="minorHAnsi" w:eastAsiaTheme="minorEastAsia" w:hAnsiTheme="minorHAnsi" w:cstheme="minorBidi"/>
          <w:noProof/>
          <w:sz w:val="24"/>
          <w:szCs w:val="24"/>
          <w:lang w:eastAsia="ja-JP"/>
        </w:rPr>
        <w:tab/>
      </w:r>
      <w:r w:rsidRPr="00B80667">
        <w:rPr>
          <w:rFonts w:eastAsia="Arial"/>
          <w:noProof/>
        </w:rPr>
        <w:t>Information Display</w:t>
      </w:r>
      <w:r>
        <w:rPr>
          <w:noProof/>
        </w:rPr>
        <w:tab/>
      </w:r>
      <w:r>
        <w:rPr>
          <w:noProof/>
        </w:rPr>
        <w:fldChar w:fldCharType="begin"/>
      </w:r>
      <w:r>
        <w:rPr>
          <w:noProof/>
        </w:rPr>
        <w:instrText xml:space="preserve"> PAGEREF _Toc193729214 \h </w:instrText>
      </w:r>
      <w:r>
        <w:rPr>
          <w:noProof/>
        </w:rPr>
      </w:r>
      <w:r>
        <w:rPr>
          <w:noProof/>
        </w:rPr>
        <w:fldChar w:fldCharType="separate"/>
      </w:r>
      <w:r>
        <w:rPr>
          <w:noProof/>
        </w:rPr>
        <w:t>5</w:t>
      </w:r>
      <w:r>
        <w:rPr>
          <w:noProof/>
        </w:rPr>
        <w:fldChar w:fldCharType="end"/>
      </w:r>
    </w:p>
    <w:p w14:paraId="5D243DFD" w14:textId="77777777" w:rsidR="00C14291" w:rsidRDefault="00C14291">
      <w:pPr>
        <w:pStyle w:val="TOC2"/>
        <w:tabs>
          <w:tab w:val="left" w:pos="693"/>
          <w:tab w:val="right" w:leader="dot" w:pos="9350"/>
        </w:tabs>
        <w:rPr>
          <w:rFonts w:asciiTheme="minorHAnsi" w:eastAsiaTheme="minorEastAsia" w:hAnsiTheme="minorHAnsi" w:cstheme="minorBidi"/>
          <w:noProof/>
          <w:sz w:val="24"/>
          <w:szCs w:val="24"/>
          <w:lang w:eastAsia="ja-JP"/>
        </w:rPr>
      </w:pPr>
      <w:r w:rsidRPr="00B80667">
        <w:rPr>
          <w:rFonts w:eastAsia="Arial"/>
          <w:noProof/>
        </w:rPr>
        <w:t>4.4</w:t>
      </w:r>
      <w:r>
        <w:rPr>
          <w:rFonts w:asciiTheme="minorHAnsi" w:eastAsiaTheme="minorEastAsia" w:hAnsiTheme="minorHAnsi" w:cstheme="minorBidi"/>
          <w:noProof/>
          <w:sz w:val="24"/>
          <w:szCs w:val="24"/>
          <w:lang w:eastAsia="ja-JP"/>
        </w:rPr>
        <w:tab/>
      </w:r>
      <w:r w:rsidRPr="00B80667">
        <w:rPr>
          <w:rFonts w:eastAsia="Arial"/>
          <w:noProof/>
        </w:rPr>
        <w:t>Command Display</w:t>
      </w:r>
      <w:r>
        <w:rPr>
          <w:noProof/>
        </w:rPr>
        <w:tab/>
      </w:r>
      <w:r>
        <w:rPr>
          <w:noProof/>
        </w:rPr>
        <w:fldChar w:fldCharType="begin"/>
      </w:r>
      <w:r>
        <w:rPr>
          <w:noProof/>
        </w:rPr>
        <w:instrText xml:space="preserve"> PAGEREF _Toc193729215 \h </w:instrText>
      </w:r>
      <w:r>
        <w:rPr>
          <w:noProof/>
        </w:rPr>
      </w:r>
      <w:r>
        <w:rPr>
          <w:noProof/>
        </w:rPr>
        <w:fldChar w:fldCharType="separate"/>
      </w:r>
      <w:r>
        <w:rPr>
          <w:noProof/>
        </w:rPr>
        <w:t>6</w:t>
      </w:r>
      <w:r>
        <w:rPr>
          <w:noProof/>
        </w:rPr>
        <w:fldChar w:fldCharType="end"/>
      </w:r>
    </w:p>
    <w:p w14:paraId="526AFF41" w14:textId="77777777" w:rsidR="00C14291" w:rsidRDefault="00C14291">
      <w:pPr>
        <w:pStyle w:val="TOC2"/>
        <w:tabs>
          <w:tab w:val="left" w:pos="693"/>
          <w:tab w:val="right" w:leader="dot" w:pos="9350"/>
        </w:tabs>
        <w:rPr>
          <w:rFonts w:asciiTheme="minorHAnsi" w:eastAsiaTheme="minorEastAsia" w:hAnsiTheme="minorHAnsi" w:cstheme="minorBidi"/>
          <w:noProof/>
          <w:sz w:val="24"/>
          <w:szCs w:val="24"/>
          <w:lang w:eastAsia="ja-JP"/>
        </w:rPr>
      </w:pPr>
      <w:r w:rsidRPr="00B80667">
        <w:rPr>
          <w:rFonts w:eastAsia="Arial"/>
          <w:noProof/>
        </w:rPr>
        <w:t>4.5</w:t>
      </w:r>
      <w:r>
        <w:rPr>
          <w:rFonts w:asciiTheme="minorHAnsi" w:eastAsiaTheme="minorEastAsia" w:hAnsiTheme="minorHAnsi" w:cstheme="minorBidi"/>
          <w:noProof/>
          <w:sz w:val="24"/>
          <w:szCs w:val="24"/>
          <w:lang w:eastAsia="ja-JP"/>
        </w:rPr>
        <w:tab/>
      </w:r>
      <w:r w:rsidRPr="00B80667">
        <w:rPr>
          <w:rFonts w:eastAsia="Arial"/>
          <w:noProof/>
        </w:rPr>
        <w:t>Table Display Screen</w:t>
      </w:r>
      <w:r>
        <w:rPr>
          <w:noProof/>
        </w:rPr>
        <w:tab/>
      </w:r>
      <w:r>
        <w:rPr>
          <w:noProof/>
        </w:rPr>
        <w:fldChar w:fldCharType="begin"/>
      </w:r>
      <w:r>
        <w:rPr>
          <w:noProof/>
        </w:rPr>
        <w:instrText xml:space="preserve"> PAGEREF _Toc193729216 \h </w:instrText>
      </w:r>
      <w:r>
        <w:rPr>
          <w:noProof/>
        </w:rPr>
      </w:r>
      <w:r>
        <w:rPr>
          <w:noProof/>
        </w:rPr>
        <w:fldChar w:fldCharType="separate"/>
      </w:r>
      <w:r>
        <w:rPr>
          <w:noProof/>
        </w:rPr>
        <w:t>6</w:t>
      </w:r>
      <w:r>
        <w:rPr>
          <w:noProof/>
        </w:rPr>
        <w:fldChar w:fldCharType="end"/>
      </w:r>
    </w:p>
    <w:p w14:paraId="6DCF537A" w14:textId="77777777" w:rsidR="00C14291" w:rsidRDefault="00C14291">
      <w:pPr>
        <w:pStyle w:val="TOC2"/>
        <w:tabs>
          <w:tab w:val="left" w:pos="693"/>
          <w:tab w:val="right" w:leader="dot" w:pos="9350"/>
        </w:tabs>
        <w:rPr>
          <w:rFonts w:asciiTheme="minorHAnsi" w:eastAsiaTheme="minorEastAsia" w:hAnsiTheme="minorHAnsi" w:cstheme="minorBidi"/>
          <w:noProof/>
          <w:sz w:val="24"/>
          <w:szCs w:val="24"/>
          <w:lang w:eastAsia="ja-JP"/>
        </w:rPr>
      </w:pPr>
      <w:r w:rsidRPr="00B80667">
        <w:rPr>
          <w:rFonts w:eastAsia="Arial"/>
          <w:noProof/>
        </w:rPr>
        <w:t>4.6</w:t>
      </w:r>
      <w:r>
        <w:rPr>
          <w:rFonts w:asciiTheme="minorHAnsi" w:eastAsiaTheme="minorEastAsia" w:hAnsiTheme="minorHAnsi" w:cstheme="minorBidi"/>
          <w:noProof/>
          <w:sz w:val="24"/>
          <w:szCs w:val="24"/>
          <w:lang w:eastAsia="ja-JP"/>
        </w:rPr>
        <w:tab/>
      </w:r>
      <w:r w:rsidRPr="00B80667">
        <w:rPr>
          <w:rFonts w:eastAsia="Arial"/>
          <w:noProof/>
        </w:rPr>
        <w:t>Scheduling Screen</w:t>
      </w:r>
      <w:r>
        <w:rPr>
          <w:noProof/>
        </w:rPr>
        <w:tab/>
      </w:r>
      <w:r>
        <w:rPr>
          <w:noProof/>
        </w:rPr>
        <w:fldChar w:fldCharType="begin"/>
      </w:r>
      <w:r>
        <w:rPr>
          <w:noProof/>
        </w:rPr>
        <w:instrText xml:space="preserve"> PAGEREF _Toc193729217 \h </w:instrText>
      </w:r>
      <w:r>
        <w:rPr>
          <w:noProof/>
        </w:rPr>
      </w:r>
      <w:r>
        <w:rPr>
          <w:noProof/>
        </w:rPr>
        <w:fldChar w:fldCharType="separate"/>
      </w:r>
      <w:r>
        <w:rPr>
          <w:noProof/>
        </w:rPr>
        <w:t>6</w:t>
      </w:r>
      <w:r>
        <w:rPr>
          <w:noProof/>
        </w:rPr>
        <w:fldChar w:fldCharType="end"/>
      </w:r>
    </w:p>
    <w:p w14:paraId="45C25A9E" w14:textId="77777777" w:rsidR="00C14291" w:rsidRDefault="00C14291">
      <w:pPr>
        <w:pStyle w:val="TOC2"/>
        <w:tabs>
          <w:tab w:val="left" w:pos="693"/>
          <w:tab w:val="right" w:leader="dot" w:pos="9350"/>
        </w:tabs>
        <w:rPr>
          <w:rFonts w:asciiTheme="minorHAnsi" w:eastAsiaTheme="minorEastAsia" w:hAnsiTheme="minorHAnsi" w:cstheme="minorBidi"/>
          <w:noProof/>
          <w:sz w:val="24"/>
          <w:szCs w:val="24"/>
          <w:lang w:eastAsia="ja-JP"/>
        </w:rPr>
      </w:pPr>
      <w:r w:rsidRPr="00B80667">
        <w:rPr>
          <w:rFonts w:eastAsia="Arial"/>
          <w:noProof/>
        </w:rPr>
        <w:t>4.7</w:t>
      </w:r>
      <w:r>
        <w:rPr>
          <w:rFonts w:asciiTheme="minorHAnsi" w:eastAsiaTheme="minorEastAsia" w:hAnsiTheme="minorHAnsi" w:cstheme="minorBidi"/>
          <w:noProof/>
          <w:sz w:val="24"/>
          <w:szCs w:val="24"/>
          <w:lang w:eastAsia="ja-JP"/>
        </w:rPr>
        <w:tab/>
      </w:r>
      <w:r w:rsidRPr="00B80667">
        <w:rPr>
          <w:rFonts w:eastAsia="Arial"/>
          <w:noProof/>
        </w:rPr>
        <w:t>CTC Controller</w:t>
      </w:r>
      <w:r>
        <w:rPr>
          <w:noProof/>
        </w:rPr>
        <w:tab/>
      </w:r>
      <w:r>
        <w:rPr>
          <w:noProof/>
        </w:rPr>
        <w:fldChar w:fldCharType="begin"/>
      </w:r>
      <w:r>
        <w:rPr>
          <w:noProof/>
        </w:rPr>
        <w:instrText xml:space="preserve"> PAGEREF _Toc193729218 \h </w:instrText>
      </w:r>
      <w:r>
        <w:rPr>
          <w:noProof/>
        </w:rPr>
      </w:r>
      <w:r>
        <w:rPr>
          <w:noProof/>
        </w:rPr>
        <w:fldChar w:fldCharType="separate"/>
      </w:r>
      <w:r>
        <w:rPr>
          <w:noProof/>
        </w:rPr>
        <w:t>6</w:t>
      </w:r>
      <w:r>
        <w:rPr>
          <w:noProof/>
        </w:rPr>
        <w:fldChar w:fldCharType="end"/>
      </w:r>
    </w:p>
    <w:p w14:paraId="4C1B3D6F" w14:textId="77777777" w:rsidR="00C14291" w:rsidRDefault="00C14291">
      <w:pPr>
        <w:pStyle w:val="TOC2"/>
        <w:tabs>
          <w:tab w:val="left" w:pos="693"/>
          <w:tab w:val="right" w:leader="dot" w:pos="9350"/>
        </w:tabs>
        <w:rPr>
          <w:rFonts w:asciiTheme="minorHAnsi" w:eastAsiaTheme="minorEastAsia" w:hAnsiTheme="minorHAnsi" w:cstheme="minorBidi"/>
          <w:noProof/>
          <w:sz w:val="24"/>
          <w:szCs w:val="24"/>
          <w:lang w:eastAsia="ja-JP"/>
        </w:rPr>
      </w:pPr>
      <w:r w:rsidRPr="00B80667">
        <w:rPr>
          <w:rFonts w:eastAsia="Arial"/>
          <w:noProof/>
        </w:rPr>
        <w:t>4.8</w:t>
      </w:r>
      <w:r>
        <w:rPr>
          <w:rFonts w:asciiTheme="minorHAnsi" w:eastAsiaTheme="minorEastAsia" w:hAnsiTheme="minorHAnsi" w:cstheme="minorBidi"/>
          <w:noProof/>
          <w:sz w:val="24"/>
          <w:szCs w:val="24"/>
          <w:lang w:eastAsia="ja-JP"/>
        </w:rPr>
        <w:tab/>
      </w:r>
      <w:r w:rsidRPr="00B80667">
        <w:rPr>
          <w:rFonts w:eastAsia="Arial"/>
          <w:noProof/>
        </w:rPr>
        <w:t>Schedule Manager</w:t>
      </w:r>
      <w:r>
        <w:rPr>
          <w:noProof/>
        </w:rPr>
        <w:tab/>
      </w:r>
      <w:r>
        <w:rPr>
          <w:noProof/>
        </w:rPr>
        <w:fldChar w:fldCharType="begin"/>
      </w:r>
      <w:r>
        <w:rPr>
          <w:noProof/>
        </w:rPr>
        <w:instrText xml:space="preserve"> PAGEREF _Toc193729219 \h </w:instrText>
      </w:r>
      <w:r>
        <w:rPr>
          <w:noProof/>
        </w:rPr>
      </w:r>
      <w:r>
        <w:rPr>
          <w:noProof/>
        </w:rPr>
        <w:fldChar w:fldCharType="separate"/>
      </w:r>
      <w:r>
        <w:rPr>
          <w:noProof/>
        </w:rPr>
        <w:t>6</w:t>
      </w:r>
      <w:r>
        <w:rPr>
          <w:noProof/>
        </w:rPr>
        <w:fldChar w:fldCharType="end"/>
      </w:r>
    </w:p>
    <w:p w14:paraId="4C10A397" w14:textId="77777777" w:rsidR="00C14291" w:rsidRDefault="00C14291">
      <w:pPr>
        <w:pStyle w:val="TOC2"/>
        <w:tabs>
          <w:tab w:val="left" w:pos="693"/>
          <w:tab w:val="right" w:leader="dot" w:pos="9350"/>
        </w:tabs>
        <w:rPr>
          <w:rFonts w:asciiTheme="minorHAnsi" w:eastAsiaTheme="minorEastAsia" w:hAnsiTheme="minorHAnsi" w:cstheme="minorBidi"/>
          <w:noProof/>
          <w:sz w:val="24"/>
          <w:szCs w:val="24"/>
          <w:lang w:eastAsia="ja-JP"/>
        </w:rPr>
      </w:pPr>
      <w:r w:rsidRPr="00B80667">
        <w:rPr>
          <w:rFonts w:eastAsia="Arial"/>
          <w:noProof/>
        </w:rPr>
        <w:t>4.9</w:t>
      </w:r>
      <w:r>
        <w:rPr>
          <w:rFonts w:asciiTheme="minorHAnsi" w:eastAsiaTheme="minorEastAsia" w:hAnsiTheme="minorHAnsi" w:cstheme="minorBidi"/>
          <w:noProof/>
          <w:sz w:val="24"/>
          <w:szCs w:val="24"/>
          <w:lang w:eastAsia="ja-JP"/>
        </w:rPr>
        <w:tab/>
      </w:r>
      <w:r w:rsidRPr="00B80667">
        <w:rPr>
          <w:rFonts w:eastAsia="Arial"/>
          <w:noProof/>
        </w:rPr>
        <w:t>Class Diagram</w:t>
      </w:r>
      <w:r>
        <w:rPr>
          <w:noProof/>
        </w:rPr>
        <w:tab/>
      </w:r>
      <w:r>
        <w:rPr>
          <w:noProof/>
        </w:rPr>
        <w:fldChar w:fldCharType="begin"/>
      </w:r>
      <w:r>
        <w:rPr>
          <w:noProof/>
        </w:rPr>
        <w:instrText xml:space="preserve"> PAGEREF _Toc193729220 \h </w:instrText>
      </w:r>
      <w:r>
        <w:rPr>
          <w:noProof/>
        </w:rPr>
      </w:r>
      <w:r>
        <w:rPr>
          <w:noProof/>
        </w:rPr>
        <w:fldChar w:fldCharType="separate"/>
      </w:r>
      <w:r>
        <w:rPr>
          <w:noProof/>
        </w:rPr>
        <w:t>6</w:t>
      </w:r>
      <w:r>
        <w:rPr>
          <w:noProof/>
        </w:rPr>
        <w:fldChar w:fldCharType="end"/>
      </w:r>
    </w:p>
    <w:p w14:paraId="3560B0A5" w14:textId="77777777" w:rsidR="00C14291" w:rsidRDefault="00C14291">
      <w:pPr>
        <w:pStyle w:val="TOC2"/>
        <w:tabs>
          <w:tab w:val="left" w:pos="795"/>
          <w:tab w:val="right" w:leader="dot" w:pos="9350"/>
        </w:tabs>
        <w:rPr>
          <w:rFonts w:asciiTheme="minorHAnsi" w:eastAsiaTheme="minorEastAsia" w:hAnsiTheme="minorHAnsi" w:cstheme="minorBidi"/>
          <w:noProof/>
          <w:sz w:val="24"/>
          <w:szCs w:val="24"/>
          <w:lang w:eastAsia="ja-JP"/>
        </w:rPr>
      </w:pPr>
      <w:r w:rsidRPr="00B80667">
        <w:rPr>
          <w:rFonts w:eastAsia="Arial"/>
          <w:noProof/>
        </w:rPr>
        <w:t>4.10</w:t>
      </w:r>
      <w:r>
        <w:rPr>
          <w:rFonts w:asciiTheme="minorHAnsi" w:eastAsiaTheme="minorEastAsia" w:hAnsiTheme="minorHAnsi" w:cstheme="minorBidi"/>
          <w:noProof/>
          <w:sz w:val="24"/>
          <w:szCs w:val="24"/>
          <w:lang w:eastAsia="ja-JP"/>
        </w:rPr>
        <w:tab/>
      </w:r>
      <w:r w:rsidRPr="00B80667">
        <w:rPr>
          <w:rFonts w:eastAsia="Arial"/>
          <w:noProof/>
        </w:rPr>
        <w:t>Example Sequence Diagrams</w:t>
      </w:r>
      <w:r>
        <w:rPr>
          <w:noProof/>
        </w:rPr>
        <w:tab/>
      </w:r>
      <w:r>
        <w:rPr>
          <w:noProof/>
        </w:rPr>
        <w:fldChar w:fldCharType="begin"/>
      </w:r>
      <w:r>
        <w:rPr>
          <w:noProof/>
        </w:rPr>
        <w:instrText xml:space="preserve"> PAGEREF _Toc193729221 \h </w:instrText>
      </w:r>
      <w:r>
        <w:rPr>
          <w:noProof/>
        </w:rPr>
      </w:r>
      <w:r>
        <w:rPr>
          <w:noProof/>
        </w:rPr>
        <w:fldChar w:fldCharType="separate"/>
      </w:r>
      <w:r>
        <w:rPr>
          <w:noProof/>
        </w:rPr>
        <w:t>8</w:t>
      </w:r>
      <w:r>
        <w:rPr>
          <w:noProof/>
        </w:rPr>
        <w:fldChar w:fldCharType="end"/>
      </w:r>
    </w:p>
    <w:p w14:paraId="12BC3AD3" w14:textId="0DEA2C59" w:rsidR="00545713" w:rsidRDefault="00860AE8" w:rsidP="00860AE8">
      <w:pPr>
        <w:rPr>
          <w:b/>
          <w:bCs/>
          <w:noProof/>
        </w:rPr>
      </w:pPr>
      <w:r>
        <w:rPr>
          <w:b/>
          <w:bCs/>
          <w:noProof/>
        </w:rPr>
        <w:fldChar w:fldCharType="end"/>
      </w:r>
    </w:p>
    <w:p w14:paraId="6BB3FF23" w14:textId="77777777" w:rsidR="00545713" w:rsidRDefault="00545713">
      <w:pPr>
        <w:spacing w:after="0" w:line="240" w:lineRule="auto"/>
        <w:jc w:val="left"/>
        <w:rPr>
          <w:b/>
          <w:bCs/>
          <w:noProof/>
        </w:rPr>
      </w:pPr>
      <w:r>
        <w:rPr>
          <w:b/>
          <w:bCs/>
          <w:noProof/>
        </w:rPr>
        <w:br w:type="page"/>
      </w:r>
    </w:p>
    <w:p w14:paraId="13B12521" w14:textId="77777777" w:rsidR="005C338D" w:rsidRPr="00545713" w:rsidRDefault="005C338D" w:rsidP="00860AE8">
      <w:pPr>
        <w:rPr>
          <w:b/>
          <w:bCs/>
          <w:noProof/>
        </w:rPr>
      </w:pPr>
    </w:p>
    <w:p w14:paraId="5A296F71" w14:textId="77777777" w:rsidR="00860AE8" w:rsidRPr="002E2799" w:rsidRDefault="00860AE8" w:rsidP="000F00A4">
      <w:pPr>
        <w:pStyle w:val="Heading1"/>
        <w:rPr>
          <w:rFonts w:eastAsia="Arial"/>
        </w:rPr>
      </w:pPr>
      <w:bookmarkStart w:id="3" w:name="h.wrx57t-faddt0"/>
      <w:bookmarkStart w:id="4" w:name="_Toc314173767"/>
      <w:bookmarkStart w:id="5" w:name="_Toc193729203"/>
      <w:bookmarkEnd w:id="3"/>
      <w:r w:rsidRPr="002E2799">
        <w:rPr>
          <w:rFonts w:eastAsia="Arial"/>
        </w:rPr>
        <w:t>Introduction</w:t>
      </w:r>
      <w:bookmarkEnd w:id="4"/>
      <w:bookmarkEnd w:id="5"/>
    </w:p>
    <w:p w14:paraId="02A52423" w14:textId="77777777" w:rsidR="00860AE8" w:rsidRDefault="00860AE8" w:rsidP="00860AE8">
      <w:pPr>
        <w:pStyle w:val="Heading2"/>
        <w:rPr>
          <w:rFonts w:eastAsia="Arial"/>
        </w:rPr>
      </w:pPr>
      <w:bookmarkStart w:id="6" w:name="h.4830mf-jf5bvr"/>
      <w:bookmarkStart w:id="7" w:name="_Toc314173768"/>
      <w:bookmarkStart w:id="8" w:name="_Toc193729204"/>
      <w:bookmarkEnd w:id="6"/>
      <w:r w:rsidRPr="002E2799">
        <w:rPr>
          <w:rFonts w:eastAsia="Arial"/>
        </w:rPr>
        <w:t>Product Overview</w:t>
      </w:r>
      <w:bookmarkEnd w:id="7"/>
      <w:bookmarkEnd w:id="8"/>
    </w:p>
    <w:p w14:paraId="1467FD47" w14:textId="77777777" w:rsidR="00860AE8" w:rsidRPr="00AB2035" w:rsidRDefault="00860AE8" w:rsidP="000F00A4">
      <w:pPr>
        <w:rPr>
          <w:rFonts w:eastAsia="Arial"/>
        </w:rPr>
      </w:pPr>
      <w:r>
        <w:rPr>
          <w:rFonts w:eastAsia="Arial"/>
        </w:rPr>
        <w:t xml:space="preserve">The </w:t>
      </w:r>
      <w:r w:rsidR="00AE1F6D">
        <w:rPr>
          <w:rFonts w:eastAsia="Arial"/>
        </w:rPr>
        <w:t xml:space="preserve">final system </w:t>
      </w:r>
      <w:r>
        <w:rPr>
          <w:rFonts w:eastAsia="Arial"/>
        </w:rPr>
        <w:t xml:space="preserve">will be a </w:t>
      </w:r>
      <w:r w:rsidR="00AE1F6D">
        <w:rPr>
          <w:rFonts w:eastAsia="Arial"/>
        </w:rPr>
        <w:t xml:space="preserve">software </w:t>
      </w:r>
      <w:r>
        <w:rPr>
          <w:rFonts w:eastAsia="Arial"/>
        </w:rPr>
        <w:t>prototype of a Centralized Traffic Control (CTC) Center a</w:t>
      </w:r>
      <w:r w:rsidR="00AE1F6D">
        <w:rPr>
          <w:rFonts w:eastAsia="Arial"/>
        </w:rPr>
        <w:t>nd Signaling System for a light-</w:t>
      </w:r>
      <w:r>
        <w:rPr>
          <w:rFonts w:eastAsia="Arial"/>
        </w:rPr>
        <w:t>rail</w:t>
      </w:r>
      <w:r w:rsidR="00AE1F6D">
        <w:rPr>
          <w:rFonts w:eastAsia="Arial"/>
        </w:rPr>
        <w:t xml:space="preserve"> passenger</w:t>
      </w:r>
      <w:r>
        <w:rPr>
          <w:rFonts w:eastAsia="Arial"/>
        </w:rPr>
        <w:t xml:space="preserve"> transit system. </w:t>
      </w:r>
      <w:r w:rsidR="00111E61">
        <w:rPr>
          <w:rFonts w:eastAsia="Arial"/>
        </w:rPr>
        <w:t>The software wi</w:t>
      </w:r>
      <w:r w:rsidR="005A3685">
        <w:rPr>
          <w:rFonts w:eastAsia="Arial"/>
        </w:rPr>
        <w:t xml:space="preserve">ll be used for a demonstration </w:t>
      </w:r>
      <w:r w:rsidR="00111E61">
        <w:rPr>
          <w:rFonts w:eastAsia="Arial"/>
        </w:rPr>
        <w:t>of a proposed</w:t>
      </w:r>
      <w:r>
        <w:rPr>
          <w:rFonts w:eastAsia="Arial"/>
        </w:rPr>
        <w:t xml:space="preserve"> North Shore Extension of the Port Authority of Allegheny County (PAAC).</w:t>
      </w:r>
    </w:p>
    <w:p w14:paraId="746C46DD" w14:textId="77777777" w:rsidR="00860AE8" w:rsidRDefault="00860AE8" w:rsidP="00860AE8">
      <w:pPr>
        <w:pStyle w:val="Heading2"/>
        <w:rPr>
          <w:rFonts w:eastAsia="Arial"/>
        </w:rPr>
      </w:pPr>
      <w:bookmarkStart w:id="9" w:name="h.86j36c-u8vqj9"/>
      <w:bookmarkStart w:id="10" w:name="_Toc314173769"/>
      <w:bookmarkStart w:id="11" w:name="_Toc193729205"/>
      <w:bookmarkEnd w:id="9"/>
      <w:r w:rsidRPr="002E2799">
        <w:rPr>
          <w:rFonts w:eastAsia="Arial"/>
        </w:rPr>
        <w:t>Purpose</w:t>
      </w:r>
      <w:bookmarkEnd w:id="10"/>
      <w:bookmarkEnd w:id="11"/>
    </w:p>
    <w:p w14:paraId="78E7745B" w14:textId="1495B10C" w:rsidR="00860AE8" w:rsidRPr="005824DC" w:rsidRDefault="00AE1F6D" w:rsidP="00860AE8">
      <w:pPr>
        <w:rPr>
          <w:rFonts w:eastAsia="Arial"/>
        </w:rPr>
      </w:pPr>
      <w:r>
        <w:rPr>
          <w:rFonts w:eastAsia="Arial"/>
        </w:rPr>
        <w:t>The purpose of this</w:t>
      </w:r>
      <w:r w:rsidR="00860AE8">
        <w:rPr>
          <w:rFonts w:eastAsia="Arial"/>
        </w:rPr>
        <w:t xml:space="preserve"> document </w:t>
      </w:r>
      <w:r>
        <w:rPr>
          <w:rFonts w:eastAsia="Arial"/>
        </w:rPr>
        <w:t xml:space="preserve">is to </w:t>
      </w:r>
      <w:r w:rsidR="004E586C">
        <w:rPr>
          <w:rFonts w:eastAsia="Arial"/>
        </w:rPr>
        <w:t>outline the software architecture and design of the CTC Graphical User Interface (GUI) component of the system.</w:t>
      </w:r>
    </w:p>
    <w:p w14:paraId="6267D2CC" w14:textId="77777777" w:rsidR="00860AE8" w:rsidRDefault="00860AE8" w:rsidP="00860AE8">
      <w:pPr>
        <w:pStyle w:val="Heading2"/>
        <w:rPr>
          <w:rFonts w:eastAsia="Arial"/>
        </w:rPr>
      </w:pPr>
      <w:bookmarkStart w:id="12" w:name="h.e2smck-3scebi"/>
      <w:bookmarkStart w:id="13" w:name="_Toc314173770"/>
      <w:bookmarkStart w:id="14" w:name="_Toc193729206"/>
      <w:bookmarkEnd w:id="12"/>
      <w:r w:rsidRPr="002E2799">
        <w:rPr>
          <w:rFonts w:eastAsia="Arial"/>
        </w:rPr>
        <w:t>Scope</w:t>
      </w:r>
      <w:bookmarkEnd w:id="13"/>
      <w:bookmarkEnd w:id="14"/>
    </w:p>
    <w:p w14:paraId="440ED32C" w14:textId="2B345FC0" w:rsidR="00860AE8" w:rsidRPr="00CC2172" w:rsidRDefault="00AE1F6D" w:rsidP="00860AE8">
      <w:pPr>
        <w:rPr>
          <w:rFonts w:eastAsia="Arial"/>
        </w:rPr>
      </w:pPr>
      <w:r>
        <w:rPr>
          <w:rFonts w:eastAsia="Arial"/>
        </w:rPr>
        <w:t xml:space="preserve">The scope of this document </w:t>
      </w:r>
      <w:r w:rsidR="004E586C">
        <w:rPr>
          <w:rFonts w:eastAsia="Arial"/>
        </w:rPr>
        <w:t xml:space="preserve">is to provide a medium-level description of the </w:t>
      </w:r>
      <w:r w:rsidR="00FE7F7A">
        <w:rPr>
          <w:rFonts w:eastAsia="Arial"/>
        </w:rPr>
        <w:t>software architecture and design of the CTC GUI to be used as a basis for its construction and a reference for maintaining it.</w:t>
      </w:r>
    </w:p>
    <w:p w14:paraId="07C80A84" w14:textId="77777777" w:rsidR="00860AE8" w:rsidRDefault="00860AE8" w:rsidP="00860AE8">
      <w:pPr>
        <w:pStyle w:val="Heading2"/>
        <w:rPr>
          <w:rFonts w:eastAsia="Arial"/>
        </w:rPr>
      </w:pPr>
      <w:bookmarkStart w:id="15" w:name="h.3e4sk6-srfs4h"/>
      <w:bookmarkStart w:id="16" w:name="_Toc314173771"/>
      <w:bookmarkStart w:id="17" w:name="_Toc193729207"/>
      <w:bookmarkEnd w:id="15"/>
      <w:r w:rsidRPr="002E2799">
        <w:rPr>
          <w:rFonts w:eastAsia="Arial"/>
        </w:rPr>
        <w:t>Reference</w:t>
      </w:r>
      <w:bookmarkEnd w:id="16"/>
      <w:bookmarkEnd w:id="17"/>
    </w:p>
    <w:p w14:paraId="20482107" w14:textId="77777777" w:rsidR="005603C6" w:rsidRDefault="005603C6" w:rsidP="005603C6">
      <w:pPr>
        <w:numPr>
          <w:ilvl w:val="0"/>
          <w:numId w:val="15"/>
        </w:numPr>
      </w:pPr>
      <w:r>
        <w:t>IEEE-830 Software Requirements Specification</w:t>
      </w:r>
    </w:p>
    <w:p w14:paraId="0A27D06E" w14:textId="77777777" w:rsidR="005603C6" w:rsidRDefault="005603C6" w:rsidP="005603C6">
      <w:pPr>
        <w:numPr>
          <w:ilvl w:val="0"/>
          <w:numId w:val="15"/>
        </w:numPr>
      </w:pPr>
      <w:r>
        <w:t>NSC-009 PAAC Bid Package</w:t>
      </w:r>
    </w:p>
    <w:p w14:paraId="110A6A41" w14:textId="2071904C" w:rsidR="00A739A2" w:rsidRPr="00623B96" w:rsidRDefault="00623B96" w:rsidP="005603C6">
      <w:pPr>
        <w:numPr>
          <w:ilvl w:val="0"/>
          <w:numId w:val="15"/>
        </w:numPr>
      </w:pPr>
      <w:r w:rsidRPr="00623B96">
        <w:t>Centralized Traffic Control Graphical User Interface Software Requirements Specification</w:t>
      </w:r>
    </w:p>
    <w:p w14:paraId="568CC87B" w14:textId="39947E3F" w:rsidR="00860AE8" w:rsidRPr="00F430E1" w:rsidRDefault="00860AE8" w:rsidP="00F430E1">
      <w:pPr>
        <w:pStyle w:val="Heading2"/>
      </w:pPr>
      <w:bookmarkStart w:id="18" w:name="h.3rrltf-gcp0po"/>
      <w:bookmarkStart w:id="19" w:name="_Toc314173772"/>
      <w:bookmarkStart w:id="20" w:name="_Toc193729208"/>
      <w:bookmarkEnd w:id="18"/>
      <w:r w:rsidRPr="002E2799">
        <w:rPr>
          <w:rFonts w:eastAsia="Arial"/>
        </w:rPr>
        <w:t>Definitions and Abbreviations</w:t>
      </w:r>
      <w:bookmarkEnd w:id="19"/>
      <w:bookmarkEnd w:id="20"/>
    </w:p>
    <w:p w14:paraId="37AC875A" w14:textId="6A62CED8" w:rsidR="00860AE8" w:rsidRDefault="00860AE8" w:rsidP="00F430E1">
      <w:pPr>
        <w:ind w:left="576"/>
        <w:rPr>
          <w:rFonts w:eastAsia="Arial"/>
        </w:rPr>
      </w:pPr>
      <w:r w:rsidRPr="005603C6">
        <w:rPr>
          <w:rFonts w:eastAsia="Arial"/>
          <w:b/>
        </w:rPr>
        <w:t>Block</w:t>
      </w:r>
      <w:r w:rsidR="005603C6">
        <w:rPr>
          <w:rFonts w:eastAsia="Arial"/>
        </w:rPr>
        <w:t xml:space="preserve"> – </w:t>
      </w:r>
      <w:r>
        <w:rPr>
          <w:rFonts w:eastAsia="Arial"/>
        </w:rPr>
        <w:t xml:space="preserve">a section of a railway line </w:t>
      </w:r>
    </w:p>
    <w:p w14:paraId="70D14F8D" w14:textId="77777777" w:rsidR="00860AE8" w:rsidRDefault="00860AE8" w:rsidP="00C8023B">
      <w:pPr>
        <w:ind w:left="576"/>
        <w:rPr>
          <w:rFonts w:eastAsia="Arial"/>
        </w:rPr>
      </w:pPr>
      <w:r w:rsidRPr="005603C6">
        <w:rPr>
          <w:rFonts w:eastAsia="Arial"/>
          <w:b/>
        </w:rPr>
        <w:t>CTC</w:t>
      </w:r>
      <w:r w:rsidR="005603C6">
        <w:rPr>
          <w:rFonts w:eastAsia="Arial"/>
        </w:rPr>
        <w:t xml:space="preserve"> – C</w:t>
      </w:r>
      <w:r>
        <w:rPr>
          <w:rFonts w:eastAsia="Arial"/>
        </w:rPr>
        <w:t>entralized</w:t>
      </w:r>
      <w:r w:rsidR="005603C6">
        <w:rPr>
          <w:rFonts w:eastAsia="Arial"/>
        </w:rPr>
        <w:t xml:space="preserve"> Traffic C</w:t>
      </w:r>
      <w:r>
        <w:rPr>
          <w:rFonts w:eastAsia="Arial"/>
        </w:rPr>
        <w:t>ontrol</w:t>
      </w:r>
    </w:p>
    <w:p w14:paraId="28E5B57B" w14:textId="77777777" w:rsidR="00860AE8" w:rsidRPr="00AA131C" w:rsidRDefault="00860AE8" w:rsidP="00C8023B">
      <w:pPr>
        <w:ind w:left="576"/>
        <w:rPr>
          <w:rFonts w:eastAsia="Arial"/>
        </w:rPr>
      </w:pPr>
      <w:r w:rsidRPr="005603C6">
        <w:rPr>
          <w:rFonts w:eastAsia="Arial"/>
          <w:b/>
        </w:rPr>
        <w:t>GUI</w:t>
      </w:r>
      <w:r w:rsidR="005603C6">
        <w:rPr>
          <w:rFonts w:eastAsia="Arial"/>
        </w:rPr>
        <w:t xml:space="preserve"> –</w:t>
      </w:r>
      <w:r>
        <w:rPr>
          <w:rFonts w:eastAsia="Arial"/>
        </w:rPr>
        <w:t xml:space="preserve"> graphical user interface</w:t>
      </w:r>
    </w:p>
    <w:p w14:paraId="0F7000D6" w14:textId="41549084" w:rsidR="00860AE8" w:rsidRDefault="00D552F5" w:rsidP="00860AE8">
      <w:pPr>
        <w:pStyle w:val="Heading1"/>
        <w:rPr>
          <w:rFonts w:eastAsia="Arial"/>
        </w:rPr>
      </w:pPr>
      <w:bookmarkStart w:id="21" w:name="h.d9ffpo-lb6xky"/>
      <w:bookmarkStart w:id="22" w:name="_Toc193729209"/>
      <w:bookmarkEnd w:id="21"/>
      <w:r>
        <w:rPr>
          <w:rFonts w:eastAsia="Arial"/>
        </w:rPr>
        <w:t>Purpose and Responsibilities</w:t>
      </w:r>
      <w:bookmarkEnd w:id="22"/>
    </w:p>
    <w:p w14:paraId="46408D88" w14:textId="46512E1C" w:rsidR="00A739A2" w:rsidRPr="00A739A2" w:rsidRDefault="00A739A2" w:rsidP="00A739A2">
      <w:pPr>
        <w:rPr>
          <w:rFonts w:eastAsia="Arial"/>
        </w:rPr>
      </w:pPr>
      <w:r>
        <w:rPr>
          <w:rFonts w:eastAsia="Arial"/>
        </w:rPr>
        <w:t>The CTC GUI serves to display the real-time state of the transit system and to allow the us</w:t>
      </w:r>
      <w:r w:rsidR="00BC5204">
        <w:rPr>
          <w:rFonts w:eastAsia="Arial"/>
        </w:rPr>
        <w:t>er to interact with the system. The state of the system primarily consists of the current signal status of all track blocks, but also includes detailed information about each track block</w:t>
      </w:r>
      <w:r w:rsidR="00E06AC8">
        <w:rPr>
          <w:rFonts w:eastAsia="Arial"/>
        </w:rPr>
        <w:t xml:space="preserve"> </w:t>
      </w:r>
      <w:r w:rsidR="00BC5204">
        <w:rPr>
          <w:rFonts w:eastAsia="Arial"/>
        </w:rPr>
        <w:t xml:space="preserve">and train in the system. </w:t>
      </w:r>
      <w:r w:rsidR="00432B8D">
        <w:rPr>
          <w:rFonts w:eastAsia="Arial"/>
        </w:rPr>
        <w:t xml:space="preserve">User interactions include setting </w:t>
      </w:r>
      <w:r w:rsidR="00E06AC8">
        <w:rPr>
          <w:rFonts w:eastAsia="Arial"/>
        </w:rPr>
        <w:t>train</w:t>
      </w:r>
      <w:r w:rsidR="00432B8D">
        <w:rPr>
          <w:rFonts w:eastAsia="Arial"/>
        </w:rPr>
        <w:t xml:space="preserve"> speed limits and authorities, suggesting train routes, </w:t>
      </w:r>
      <w:r w:rsidR="0074352E">
        <w:rPr>
          <w:rFonts w:eastAsia="Arial"/>
        </w:rPr>
        <w:t>s</w:t>
      </w:r>
      <w:r w:rsidR="00432B8D">
        <w:rPr>
          <w:rFonts w:eastAsia="Arial"/>
        </w:rPr>
        <w:t>cheduling trains</w:t>
      </w:r>
      <w:r w:rsidR="0074352E">
        <w:rPr>
          <w:rFonts w:eastAsia="Arial"/>
        </w:rPr>
        <w:t>, and opening or closing track blocks</w:t>
      </w:r>
      <w:r w:rsidR="00432B8D">
        <w:rPr>
          <w:rFonts w:eastAsia="Arial"/>
        </w:rPr>
        <w:t>. Additionally, the CTC GUI provides an interface to simulate failure scenarios to demonstrate the system response.</w:t>
      </w:r>
    </w:p>
    <w:p w14:paraId="5885ABCB" w14:textId="5599D996" w:rsidR="00866A1A" w:rsidRDefault="005A5B24" w:rsidP="00866A1A">
      <w:pPr>
        <w:pStyle w:val="Heading1"/>
        <w:keepNext/>
        <w:numPr>
          <w:ilvl w:val="0"/>
          <w:numId w:val="0"/>
        </w:numPr>
        <w:ind w:left="432" w:hanging="432"/>
      </w:pPr>
      <w:bookmarkStart w:id="23" w:name="h.iqtovs-203dgy"/>
      <w:bookmarkStart w:id="24" w:name="h.cfjzau-u94hsp"/>
      <w:bookmarkStart w:id="25" w:name="_Toc314173779"/>
      <w:bookmarkEnd w:id="23"/>
      <w:bookmarkEnd w:id="24"/>
      <w:r>
        <w:rPr>
          <w:rFonts w:eastAsia="Arial"/>
          <w:noProof/>
        </w:rPr>
        <w:lastRenderedPageBreak/>
        <w:drawing>
          <wp:inline distT="0" distB="0" distL="0" distR="0" wp14:anchorId="5CB58FC8" wp14:editId="7ABD9213">
            <wp:extent cx="5943600" cy="4038600"/>
            <wp:effectExtent l="0" t="0" r="0" b="0"/>
            <wp:docPr id="1" name="Picture 1" descr="C:\Users\Jeremy\Documents\SoftwareEngineering\CTC_Use_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Documents\SoftwareEngineering\CTC_Use_Cas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14:paraId="086C9592" w14:textId="0DA18561" w:rsidR="00EF1086" w:rsidRDefault="00866A1A" w:rsidP="00866A1A">
      <w:pPr>
        <w:pStyle w:val="Caption"/>
        <w:jc w:val="center"/>
        <w:rPr>
          <w:rFonts w:eastAsia="Arial"/>
        </w:rPr>
      </w:pPr>
      <w:r>
        <w:t xml:space="preserve">Figure </w:t>
      </w:r>
      <w:r w:rsidR="003B7061">
        <w:fldChar w:fldCharType="begin"/>
      </w:r>
      <w:r w:rsidR="003B7061">
        <w:instrText xml:space="preserve"> SEQ Figure \* ARABIC </w:instrText>
      </w:r>
      <w:r w:rsidR="003B7061">
        <w:fldChar w:fldCharType="separate"/>
      </w:r>
      <w:r w:rsidR="008A7FDC">
        <w:rPr>
          <w:noProof/>
        </w:rPr>
        <w:t>1</w:t>
      </w:r>
      <w:r w:rsidR="003B7061">
        <w:rPr>
          <w:noProof/>
        </w:rPr>
        <w:fldChar w:fldCharType="end"/>
      </w:r>
      <w:r>
        <w:t>: CTC Use Cases</w:t>
      </w:r>
    </w:p>
    <w:p w14:paraId="78ECA214" w14:textId="03511148" w:rsidR="00A407D3" w:rsidRDefault="007C2F85" w:rsidP="007C2F85">
      <w:pPr>
        <w:pStyle w:val="Heading1"/>
        <w:rPr>
          <w:rFonts w:eastAsia="Arial"/>
          <w:sz w:val="28"/>
          <w:szCs w:val="28"/>
        </w:rPr>
      </w:pPr>
      <w:bookmarkStart w:id="26" w:name="_Toc193729210"/>
      <w:bookmarkEnd w:id="25"/>
      <w:r>
        <w:rPr>
          <w:rFonts w:eastAsia="Arial"/>
        </w:rPr>
        <w:t>Architecture</w:t>
      </w:r>
      <w:bookmarkStart w:id="27" w:name="_Toc314173798"/>
      <w:bookmarkEnd w:id="26"/>
    </w:p>
    <w:p w14:paraId="32417647" w14:textId="4E778904" w:rsidR="007C2F85" w:rsidRDefault="007C2F85" w:rsidP="007C2F85">
      <w:pPr>
        <w:rPr>
          <w:rFonts w:eastAsia="Arial"/>
        </w:rPr>
      </w:pPr>
      <w:r>
        <w:rPr>
          <w:rFonts w:eastAsia="Arial"/>
        </w:rPr>
        <w:t xml:space="preserve">The CTC GUI architecture follows the Model-View-Controller </w:t>
      </w:r>
      <w:r w:rsidR="001F0146">
        <w:rPr>
          <w:rFonts w:eastAsia="Arial"/>
        </w:rPr>
        <w:t xml:space="preserve">pattern. The CTC view entity represents the screens and controls displayed to the user, while the CTC controller entity serves as an interface between the graphical display and the transit system. </w:t>
      </w:r>
      <w:r w:rsidR="00A34EB3">
        <w:rPr>
          <w:rFonts w:eastAsia="Arial"/>
        </w:rPr>
        <w:t>The model entity is the transit system itself, which is outside the scope of the CTC GUI.</w:t>
      </w:r>
    </w:p>
    <w:p w14:paraId="07E9D825" w14:textId="77777777" w:rsidR="008343DA" w:rsidRDefault="008343DA" w:rsidP="008343DA">
      <w:pPr>
        <w:keepNext/>
      </w:pPr>
      <w:r>
        <w:rPr>
          <w:rFonts w:eastAsia="Arial"/>
          <w:noProof/>
        </w:rPr>
        <w:lastRenderedPageBreak/>
        <w:drawing>
          <wp:inline distT="0" distB="0" distL="0" distR="0" wp14:anchorId="47BBABE3" wp14:editId="695AC460">
            <wp:extent cx="5930900" cy="3721100"/>
            <wp:effectExtent l="0" t="0" r="12700" b="12700"/>
            <wp:docPr id="5" name="Picture 5" descr="Macintosh HD:Users:jeremy:Documents:Software Engineering:CTC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eremy:Documents:Software Engineering:CTC_Architec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3721100"/>
                    </a:xfrm>
                    <a:prstGeom prst="rect">
                      <a:avLst/>
                    </a:prstGeom>
                    <a:noFill/>
                    <a:ln>
                      <a:noFill/>
                    </a:ln>
                  </pic:spPr>
                </pic:pic>
              </a:graphicData>
            </a:graphic>
          </wp:inline>
        </w:drawing>
      </w:r>
    </w:p>
    <w:p w14:paraId="5791CF1D" w14:textId="0F04B3D5" w:rsidR="00A34EB3" w:rsidRPr="007C2F85" w:rsidRDefault="008343DA" w:rsidP="008343DA">
      <w:pPr>
        <w:pStyle w:val="Caption"/>
        <w:jc w:val="center"/>
        <w:rPr>
          <w:rFonts w:eastAsia="Arial"/>
        </w:rPr>
      </w:pPr>
      <w:r>
        <w:t xml:space="preserve">Figure </w:t>
      </w:r>
      <w:r w:rsidR="003B7061">
        <w:fldChar w:fldCharType="begin"/>
      </w:r>
      <w:r w:rsidR="003B7061">
        <w:instrText xml:space="preserve"> SEQ Figure \* ARABIC </w:instrText>
      </w:r>
      <w:r w:rsidR="003B7061">
        <w:fldChar w:fldCharType="separate"/>
      </w:r>
      <w:r w:rsidR="008A7FDC">
        <w:rPr>
          <w:noProof/>
        </w:rPr>
        <w:t>2</w:t>
      </w:r>
      <w:r w:rsidR="003B7061">
        <w:rPr>
          <w:noProof/>
        </w:rPr>
        <w:fldChar w:fldCharType="end"/>
      </w:r>
      <w:r>
        <w:t>: CTC Architecture</w:t>
      </w:r>
    </w:p>
    <w:p w14:paraId="2912CED4" w14:textId="5EB1D15A" w:rsidR="00860AE8" w:rsidRDefault="00C80634" w:rsidP="00860AE8">
      <w:pPr>
        <w:pStyle w:val="Heading1"/>
        <w:rPr>
          <w:rFonts w:eastAsia="Arial"/>
        </w:rPr>
      </w:pPr>
      <w:bookmarkStart w:id="28" w:name="h.zddzjv-i6bwl3"/>
      <w:bookmarkStart w:id="29" w:name="_Toc193729211"/>
      <w:bookmarkEnd w:id="27"/>
      <w:bookmarkEnd w:id="28"/>
      <w:r>
        <w:rPr>
          <w:rFonts w:eastAsia="Arial"/>
        </w:rPr>
        <w:t>Design</w:t>
      </w:r>
      <w:bookmarkEnd w:id="29"/>
    </w:p>
    <w:p w14:paraId="5BA790E7" w14:textId="0C951530" w:rsidR="00695CF0" w:rsidRPr="00695CF0" w:rsidRDefault="00695CF0" w:rsidP="00695CF0">
      <w:pPr>
        <w:pStyle w:val="Heading2"/>
        <w:rPr>
          <w:rFonts w:eastAsia="Arial"/>
        </w:rPr>
      </w:pPr>
      <w:bookmarkStart w:id="30" w:name="_Toc193729212"/>
      <w:r>
        <w:rPr>
          <w:rFonts w:eastAsia="Arial"/>
        </w:rPr>
        <w:t>Main Screen</w:t>
      </w:r>
      <w:bookmarkEnd w:id="30"/>
    </w:p>
    <w:p w14:paraId="1A804A36" w14:textId="66C9C1E4" w:rsidR="00695CF0" w:rsidRPr="00695CF0" w:rsidRDefault="00875C5D" w:rsidP="00695CF0">
      <w:pPr>
        <w:rPr>
          <w:rFonts w:eastAsia="Arial"/>
        </w:rPr>
      </w:pPr>
      <w:r>
        <w:rPr>
          <w:rFonts w:eastAsia="Arial"/>
        </w:rPr>
        <w:t xml:space="preserve">The primary </w:t>
      </w:r>
      <w:r w:rsidR="003B2E2E">
        <w:rPr>
          <w:rFonts w:eastAsia="Arial"/>
        </w:rPr>
        <w:t xml:space="preserve">component of the CTC GUI is the Main Screen. This screen displays the track layout graphically, information about track components and trains, and buttons for user actions. </w:t>
      </w:r>
      <w:r w:rsidR="00AF52ED">
        <w:rPr>
          <w:rFonts w:eastAsia="Arial"/>
        </w:rPr>
        <w:t xml:space="preserve">Naturally, the </w:t>
      </w:r>
      <w:r w:rsidR="00515EBB">
        <w:rPr>
          <w:rFonts w:eastAsia="Arial"/>
        </w:rPr>
        <w:t>Track Display</w:t>
      </w:r>
      <w:r w:rsidR="00AF52ED">
        <w:rPr>
          <w:rFonts w:eastAsia="Arial"/>
        </w:rPr>
        <w:t xml:space="preserve">, </w:t>
      </w:r>
      <w:r w:rsidR="00515EBB">
        <w:rPr>
          <w:rFonts w:eastAsia="Arial"/>
        </w:rPr>
        <w:t>Information Display, and Command Di</w:t>
      </w:r>
      <w:r w:rsidR="00AF52ED">
        <w:rPr>
          <w:rFonts w:eastAsia="Arial"/>
        </w:rPr>
        <w:t xml:space="preserve">splay are split into separate entities referred to as User Controls in Visual Studio. </w:t>
      </w:r>
    </w:p>
    <w:p w14:paraId="45F985AF" w14:textId="108A5C8D" w:rsidR="004F0259" w:rsidRPr="00C80634" w:rsidRDefault="004F0259" w:rsidP="004F0259">
      <w:pPr>
        <w:pStyle w:val="Heading2"/>
        <w:rPr>
          <w:rFonts w:eastAsia="Arial"/>
        </w:rPr>
      </w:pPr>
      <w:bookmarkStart w:id="31" w:name="_Toc193729213"/>
      <w:r>
        <w:rPr>
          <w:rFonts w:eastAsia="Arial"/>
        </w:rPr>
        <w:t>Track Display</w:t>
      </w:r>
      <w:bookmarkEnd w:id="31"/>
    </w:p>
    <w:p w14:paraId="519574B4" w14:textId="7443463B" w:rsidR="00A407D3" w:rsidRDefault="00515EBB" w:rsidP="00A407D3">
      <w:pPr>
        <w:rPr>
          <w:rFonts w:eastAsia="Arial"/>
        </w:rPr>
      </w:pPr>
      <w:r>
        <w:rPr>
          <w:rFonts w:eastAsia="Arial"/>
        </w:rPr>
        <w:t>The Track D</w:t>
      </w:r>
      <w:r w:rsidR="004F0259">
        <w:rPr>
          <w:rFonts w:eastAsia="Arial"/>
        </w:rPr>
        <w:t xml:space="preserve">isplay shows the track layout in a semi-geographical </w:t>
      </w:r>
      <w:r w:rsidR="00823A35">
        <w:rPr>
          <w:rFonts w:eastAsia="Arial"/>
        </w:rPr>
        <w:t xml:space="preserve">fashion with colored lines to indicate individual track blocks. Other small graphics are used to represent trains, tunnels, railroad crossings, etc. </w:t>
      </w:r>
      <w:r w:rsidR="009E542D">
        <w:rPr>
          <w:rFonts w:eastAsia="Arial"/>
        </w:rPr>
        <w:t xml:space="preserve">Each graphic is also a separate user control. The </w:t>
      </w:r>
      <w:r>
        <w:rPr>
          <w:rFonts w:eastAsia="Arial"/>
        </w:rPr>
        <w:t>Track Display</w:t>
      </w:r>
      <w:r w:rsidR="009E542D">
        <w:rPr>
          <w:rFonts w:eastAsia="Arial"/>
        </w:rPr>
        <w:t xml:space="preserve"> contains a collection of the track components </w:t>
      </w:r>
      <w:r w:rsidR="00053526">
        <w:rPr>
          <w:rFonts w:eastAsia="Arial"/>
        </w:rPr>
        <w:t>and sets their locations and sizes</w:t>
      </w:r>
      <w:r w:rsidR="009E542D">
        <w:rPr>
          <w:rFonts w:eastAsia="Arial"/>
        </w:rPr>
        <w:t xml:space="preserve"> according to the layout</w:t>
      </w:r>
      <w:r w:rsidR="00053526">
        <w:rPr>
          <w:rFonts w:eastAsia="Arial"/>
        </w:rPr>
        <w:t xml:space="preserve"> and sets their state according to the state of the transit system</w:t>
      </w:r>
      <w:r w:rsidR="009E542D">
        <w:rPr>
          <w:rFonts w:eastAsia="Arial"/>
        </w:rPr>
        <w:t>. The individual components are then responsible for painting themselves appropriately</w:t>
      </w:r>
      <w:r>
        <w:rPr>
          <w:rFonts w:eastAsia="Arial"/>
        </w:rPr>
        <w:t xml:space="preserve">. </w:t>
      </w:r>
      <w:r w:rsidR="0022020E">
        <w:rPr>
          <w:rFonts w:eastAsia="Arial"/>
        </w:rPr>
        <w:t xml:space="preserve">They </w:t>
      </w:r>
      <w:r w:rsidR="00A60AFC">
        <w:rPr>
          <w:rFonts w:eastAsia="Arial"/>
        </w:rPr>
        <w:t>use a drawing utility class to aid with this. When</w:t>
      </w:r>
      <w:r>
        <w:rPr>
          <w:rFonts w:eastAsia="Arial"/>
        </w:rPr>
        <w:t xml:space="preserve"> a component is clicked, it fires an event to the Track Display</w:t>
      </w:r>
      <w:r w:rsidR="00D60BD9">
        <w:rPr>
          <w:rFonts w:eastAsia="Arial"/>
        </w:rPr>
        <w:t xml:space="preserve">, which ultimately notifies the Main Screen to take the appropriate action. </w:t>
      </w:r>
      <w:r w:rsidR="00AE33D9">
        <w:rPr>
          <w:rFonts w:eastAsia="Arial"/>
        </w:rPr>
        <w:t xml:space="preserve">Generally, the component will blink to </w:t>
      </w:r>
      <w:r w:rsidR="00C752E5">
        <w:rPr>
          <w:rFonts w:eastAsia="Arial"/>
        </w:rPr>
        <w:t>indicate it is selected.</w:t>
      </w:r>
    </w:p>
    <w:p w14:paraId="64E21A31" w14:textId="626F52DD" w:rsidR="00AE33D9" w:rsidRDefault="00AE33D9" w:rsidP="00AE33D9">
      <w:pPr>
        <w:pStyle w:val="Heading2"/>
        <w:rPr>
          <w:rFonts w:eastAsia="Arial"/>
        </w:rPr>
      </w:pPr>
      <w:bookmarkStart w:id="32" w:name="_Toc193729214"/>
      <w:r>
        <w:rPr>
          <w:rFonts w:eastAsia="Arial"/>
        </w:rPr>
        <w:t>Information Display</w:t>
      </w:r>
      <w:bookmarkEnd w:id="32"/>
    </w:p>
    <w:p w14:paraId="27A9E024" w14:textId="2F292BCF" w:rsidR="00C94DDE" w:rsidRDefault="00AE33D9" w:rsidP="00AE33D9">
      <w:pPr>
        <w:rPr>
          <w:rFonts w:eastAsia="Arial"/>
        </w:rPr>
      </w:pPr>
      <w:r>
        <w:rPr>
          <w:rFonts w:eastAsia="Arial"/>
        </w:rPr>
        <w:lastRenderedPageBreak/>
        <w:t xml:space="preserve">The Information Display shows information about </w:t>
      </w:r>
      <w:r w:rsidR="00036124">
        <w:rPr>
          <w:rFonts w:eastAsia="Arial"/>
        </w:rPr>
        <w:t>the selected component</w:t>
      </w:r>
      <w:r w:rsidR="00E739EA">
        <w:rPr>
          <w:rFonts w:eastAsia="Arial"/>
        </w:rPr>
        <w:t xml:space="preserve">, if one is selected. </w:t>
      </w:r>
      <w:r w:rsidR="00C94DDE">
        <w:rPr>
          <w:rFonts w:eastAsia="Arial"/>
        </w:rPr>
        <w:t>It is responsible for knowing which information fields of the selected component to display to the user. The information is simply displayed as labels in the format “</w:t>
      </w:r>
      <w:r w:rsidR="00C94DDE">
        <w:rPr>
          <w:rFonts w:eastAsia="Arial"/>
          <w:b/>
        </w:rPr>
        <w:t xml:space="preserve">Field: </w:t>
      </w:r>
      <w:r w:rsidR="00C94DDE">
        <w:rPr>
          <w:rFonts w:eastAsia="Arial"/>
        </w:rPr>
        <w:t>Value” for each field.</w:t>
      </w:r>
    </w:p>
    <w:p w14:paraId="00C97AEF" w14:textId="0EBDA9DD" w:rsidR="00036124" w:rsidRDefault="00036124" w:rsidP="00036124">
      <w:pPr>
        <w:pStyle w:val="Heading2"/>
        <w:rPr>
          <w:rFonts w:eastAsia="Arial"/>
        </w:rPr>
      </w:pPr>
      <w:bookmarkStart w:id="33" w:name="_Toc193729215"/>
      <w:r>
        <w:rPr>
          <w:rFonts w:eastAsia="Arial"/>
        </w:rPr>
        <w:t>Command Display</w:t>
      </w:r>
      <w:bookmarkEnd w:id="33"/>
    </w:p>
    <w:p w14:paraId="1D2A4706" w14:textId="591D7935" w:rsidR="00036124" w:rsidRDefault="00036124" w:rsidP="00036124">
      <w:pPr>
        <w:rPr>
          <w:rFonts w:eastAsia="Arial"/>
        </w:rPr>
      </w:pPr>
      <w:r>
        <w:rPr>
          <w:rFonts w:eastAsia="Arial"/>
        </w:rPr>
        <w:t xml:space="preserve">The command display shows buttons to take action on the selected component, if one is selected. </w:t>
      </w:r>
      <w:r w:rsidR="00C752E5">
        <w:rPr>
          <w:rFonts w:eastAsia="Arial"/>
        </w:rPr>
        <w:t>It is responsible for knowing what actions are available for the selected component. When a button is clicked, it fires an event to the Main Screen to take the appropriate action.</w:t>
      </w:r>
    </w:p>
    <w:p w14:paraId="0FE0275A" w14:textId="393C07DC" w:rsidR="00557BE5" w:rsidRDefault="00557BE5" w:rsidP="00557BE5">
      <w:pPr>
        <w:pStyle w:val="Heading2"/>
        <w:rPr>
          <w:rFonts w:eastAsia="Arial"/>
        </w:rPr>
      </w:pPr>
      <w:bookmarkStart w:id="34" w:name="_Toc193729216"/>
      <w:r>
        <w:rPr>
          <w:rFonts w:eastAsia="Arial"/>
        </w:rPr>
        <w:t>Table Display Screen</w:t>
      </w:r>
      <w:bookmarkEnd w:id="34"/>
    </w:p>
    <w:p w14:paraId="03CBB71A" w14:textId="42988512" w:rsidR="00557BE5" w:rsidRDefault="00557BE5" w:rsidP="00557BE5">
      <w:pPr>
        <w:rPr>
          <w:rFonts w:eastAsia="Arial"/>
        </w:rPr>
      </w:pPr>
      <w:r>
        <w:rPr>
          <w:rFonts w:eastAsia="Arial"/>
        </w:rPr>
        <w:t xml:space="preserve">This screen is accessed from a drop-down menu on the Main Screen. </w:t>
      </w:r>
      <w:r w:rsidR="006F232A">
        <w:rPr>
          <w:rFonts w:eastAsia="Arial"/>
        </w:rPr>
        <w:t xml:space="preserve">It displays information in a table format for all the track blocks or all the trains in the system. The user can switch between viewing track blocks and trains via another drop-down menu. </w:t>
      </w:r>
      <w:r w:rsidR="006F6723">
        <w:rPr>
          <w:rFonts w:eastAsia="Arial"/>
        </w:rPr>
        <w:t>The user can also click on cells to suggest values where appropriate,</w:t>
      </w:r>
      <w:r w:rsidR="00123E87">
        <w:rPr>
          <w:rFonts w:eastAsia="Arial"/>
        </w:rPr>
        <w:t xml:space="preserve"> e.g. a track block authority. When an editable cell is selected, it fires an event to the </w:t>
      </w:r>
      <w:r w:rsidR="00110CF3">
        <w:rPr>
          <w:rFonts w:eastAsia="Arial"/>
        </w:rPr>
        <w:t>CTC Controller</w:t>
      </w:r>
      <w:r w:rsidR="00123E87">
        <w:rPr>
          <w:rFonts w:eastAsia="Arial"/>
        </w:rPr>
        <w:t xml:space="preserve"> to take the appropriate action. </w:t>
      </w:r>
    </w:p>
    <w:p w14:paraId="4775EBC7" w14:textId="5CD6C89B" w:rsidR="00751E52" w:rsidRDefault="00751E52" w:rsidP="00751E52">
      <w:pPr>
        <w:pStyle w:val="Heading2"/>
        <w:rPr>
          <w:rFonts w:eastAsia="Arial"/>
        </w:rPr>
      </w:pPr>
      <w:bookmarkStart w:id="35" w:name="_Toc193729217"/>
      <w:r>
        <w:rPr>
          <w:rFonts w:eastAsia="Arial"/>
        </w:rPr>
        <w:t>Scheduling Screen</w:t>
      </w:r>
      <w:bookmarkEnd w:id="35"/>
    </w:p>
    <w:p w14:paraId="11E31613" w14:textId="5CE82182" w:rsidR="00751E52" w:rsidRDefault="00751E52" w:rsidP="00751E52">
      <w:pPr>
        <w:rPr>
          <w:rFonts w:eastAsia="Arial"/>
        </w:rPr>
      </w:pPr>
      <w:r>
        <w:rPr>
          <w:rFonts w:eastAsia="Arial"/>
        </w:rPr>
        <w:t xml:space="preserve">This screen is accessed from a drop-down menu on the Main Screen. Similar to the Table Display Screen, it displays train schedule information in a table format. The user can click on cells to suggest a schedule change. When an editable cell is selected, it fires an event to the </w:t>
      </w:r>
      <w:r w:rsidR="00110CF3">
        <w:rPr>
          <w:rFonts w:eastAsia="Arial"/>
        </w:rPr>
        <w:t>Schedule Manager</w:t>
      </w:r>
      <w:r>
        <w:rPr>
          <w:rFonts w:eastAsia="Arial"/>
        </w:rPr>
        <w:t xml:space="preserve"> to take the appropriate action. </w:t>
      </w:r>
    </w:p>
    <w:p w14:paraId="0F1B19DC" w14:textId="47E4CE50" w:rsidR="000573D5" w:rsidRDefault="000573D5" w:rsidP="000573D5">
      <w:pPr>
        <w:pStyle w:val="Heading2"/>
        <w:rPr>
          <w:rFonts w:eastAsia="Arial"/>
        </w:rPr>
      </w:pPr>
      <w:bookmarkStart w:id="36" w:name="_Toc193729218"/>
      <w:r>
        <w:rPr>
          <w:rFonts w:eastAsia="Arial"/>
        </w:rPr>
        <w:t>CTC Controller</w:t>
      </w:r>
      <w:bookmarkEnd w:id="36"/>
    </w:p>
    <w:p w14:paraId="1DBBC798" w14:textId="3B10241F" w:rsidR="000573D5" w:rsidRDefault="000573D5" w:rsidP="000573D5">
      <w:pPr>
        <w:rPr>
          <w:rFonts w:eastAsia="Arial"/>
        </w:rPr>
      </w:pPr>
      <w:r>
        <w:rPr>
          <w:rFonts w:eastAsia="Arial"/>
        </w:rPr>
        <w:t xml:space="preserve">This class is responsible for providing an interface between the GUI screens and the transit system. </w:t>
      </w:r>
      <w:r w:rsidR="00240441">
        <w:rPr>
          <w:rFonts w:eastAsia="Arial"/>
        </w:rPr>
        <w:t xml:space="preserve">It is also responsible for passing the system state information to the </w:t>
      </w:r>
      <w:r w:rsidR="00173CE6">
        <w:rPr>
          <w:rFonts w:eastAsia="Arial"/>
        </w:rPr>
        <w:t>screens</w:t>
      </w:r>
      <w:r w:rsidR="00240441">
        <w:rPr>
          <w:rFonts w:eastAsia="Arial"/>
        </w:rPr>
        <w:t xml:space="preserve"> to update the display. </w:t>
      </w:r>
      <w:r w:rsidR="00173CE6">
        <w:rPr>
          <w:rFonts w:eastAsia="Arial"/>
        </w:rPr>
        <w:t xml:space="preserve">It does this by running a timer that expires every 200ms. When the timer expires, the CTC Controller queries the transit system (the track controllers) for the current state of the system. It processes the information and pushes it to the Main Screen and/or Table View Screen, which then pushes it the information to child controls as necessary. </w:t>
      </w:r>
      <w:r w:rsidR="00280934">
        <w:rPr>
          <w:rFonts w:eastAsia="Arial"/>
        </w:rPr>
        <w:t>The CTC Controller also provides methods for querying system information on demand and passing commands to the transit system.</w:t>
      </w:r>
    </w:p>
    <w:p w14:paraId="016F2DBB" w14:textId="61F8C89E" w:rsidR="002328D0" w:rsidRDefault="00394BC9" w:rsidP="002328D0">
      <w:pPr>
        <w:pStyle w:val="Heading2"/>
        <w:rPr>
          <w:rFonts w:eastAsia="Arial"/>
        </w:rPr>
      </w:pPr>
      <w:bookmarkStart w:id="37" w:name="_Toc193729219"/>
      <w:r>
        <w:rPr>
          <w:rFonts w:eastAsia="Arial"/>
        </w:rPr>
        <w:t>Schedule Manager</w:t>
      </w:r>
      <w:bookmarkEnd w:id="37"/>
    </w:p>
    <w:p w14:paraId="5A935A37" w14:textId="03A5BADE" w:rsidR="00394BC9" w:rsidRDefault="00394BC9" w:rsidP="00394BC9">
      <w:pPr>
        <w:rPr>
          <w:rFonts w:eastAsia="Arial"/>
        </w:rPr>
      </w:pPr>
      <w:r>
        <w:rPr>
          <w:rFonts w:eastAsia="Arial"/>
        </w:rPr>
        <w:t xml:space="preserve">This class is responsible for maintaining train scheduling information and pushing it to trains and track controllers appropriately. Trains are notified when to depart stations according to the schedule, and track controllers are notified of train routes to adjust switches accordingly. </w:t>
      </w:r>
    </w:p>
    <w:p w14:paraId="7C1A6CBD" w14:textId="1CCA8F51" w:rsidR="0028268F" w:rsidRDefault="0028268F" w:rsidP="0028268F">
      <w:pPr>
        <w:pStyle w:val="Heading2"/>
        <w:rPr>
          <w:rFonts w:eastAsia="Arial"/>
        </w:rPr>
      </w:pPr>
      <w:bookmarkStart w:id="38" w:name="_Toc193729220"/>
      <w:r>
        <w:rPr>
          <w:rFonts w:eastAsia="Arial"/>
        </w:rPr>
        <w:t>Class Diagram</w:t>
      </w:r>
      <w:bookmarkEnd w:id="38"/>
    </w:p>
    <w:p w14:paraId="7247BBF5" w14:textId="77777777" w:rsidR="0079566D" w:rsidRDefault="0079566D" w:rsidP="0079566D">
      <w:pPr>
        <w:keepNext/>
      </w:pPr>
      <w:r>
        <w:rPr>
          <w:rFonts w:eastAsia="Arial"/>
          <w:noProof/>
        </w:rPr>
        <w:lastRenderedPageBreak/>
        <w:drawing>
          <wp:inline distT="0" distB="0" distL="0" distR="0" wp14:anchorId="53803CA8" wp14:editId="6A6162C5">
            <wp:extent cx="5943600" cy="7772400"/>
            <wp:effectExtent l="0" t="0" r="0" b="0"/>
            <wp:docPr id="8" name="Picture 8" descr="Macintosh HD:Users:jeremy:Documents:Software Engineering:DesignReview:CTC_Class_Diagram.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Macintosh HD:Users:jeremy:Documents:Software Engineering:DesignReview:CTC_Class_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772400"/>
                    </a:xfrm>
                    <a:prstGeom prst="rect">
                      <a:avLst/>
                    </a:prstGeom>
                    <a:noFill/>
                    <a:ln>
                      <a:noFill/>
                    </a:ln>
                  </pic:spPr>
                </pic:pic>
              </a:graphicData>
            </a:graphic>
          </wp:inline>
        </w:drawing>
      </w:r>
    </w:p>
    <w:p w14:paraId="554B280A" w14:textId="15B59DF5" w:rsidR="00860AE8" w:rsidRDefault="0079566D" w:rsidP="00253B49">
      <w:pPr>
        <w:pStyle w:val="Caption"/>
        <w:jc w:val="center"/>
        <w:rPr>
          <w:rFonts w:eastAsia="Arial"/>
        </w:rPr>
      </w:pPr>
      <w:r>
        <w:t xml:space="preserve">Figure </w:t>
      </w:r>
      <w:r w:rsidR="003B7061">
        <w:fldChar w:fldCharType="begin"/>
      </w:r>
      <w:r w:rsidR="003B7061">
        <w:instrText xml:space="preserve"> SEQ Figure \* ARABIC </w:instrText>
      </w:r>
      <w:r w:rsidR="003B7061">
        <w:fldChar w:fldCharType="separate"/>
      </w:r>
      <w:r w:rsidR="008A7FDC">
        <w:rPr>
          <w:noProof/>
        </w:rPr>
        <w:t>3</w:t>
      </w:r>
      <w:r w:rsidR="003B7061">
        <w:rPr>
          <w:noProof/>
        </w:rPr>
        <w:fldChar w:fldCharType="end"/>
      </w:r>
      <w:r>
        <w:t>: CTC GUI Class Diagram</w:t>
      </w:r>
    </w:p>
    <w:p w14:paraId="67AD3D6D" w14:textId="27CF6ADE" w:rsidR="0028268F" w:rsidRDefault="0028268F" w:rsidP="0028268F">
      <w:pPr>
        <w:pStyle w:val="Heading2"/>
        <w:rPr>
          <w:rFonts w:eastAsia="Arial"/>
        </w:rPr>
      </w:pPr>
      <w:bookmarkStart w:id="39" w:name="_Toc193729221"/>
      <w:r>
        <w:rPr>
          <w:rFonts w:eastAsia="Arial"/>
        </w:rPr>
        <w:lastRenderedPageBreak/>
        <w:t>Example Sequence Diagrams</w:t>
      </w:r>
      <w:bookmarkEnd w:id="39"/>
    </w:p>
    <w:p w14:paraId="4CCBF97B" w14:textId="77777777" w:rsidR="008A7FDC" w:rsidRDefault="0028268F" w:rsidP="008A7FDC">
      <w:pPr>
        <w:keepNext/>
      </w:pPr>
      <w:r>
        <w:rPr>
          <w:rFonts w:eastAsia="Arial"/>
          <w:noProof/>
        </w:rPr>
        <w:drawing>
          <wp:inline distT="0" distB="0" distL="0" distR="0" wp14:anchorId="4E5F389D" wp14:editId="49B04D26">
            <wp:extent cx="5930900" cy="3873500"/>
            <wp:effectExtent l="0" t="0" r="12700" b="12700"/>
            <wp:docPr id="9" name="Picture 9" descr="Macintosh HD:Users:jeremy:Documents:Software Engineering:DesignReview:CTC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eremy:Documents:Software Engineering:DesignReview:CTCSequence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3873500"/>
                    </a:xfrm>
                    <a:prstGeom prst="rect">
                      <a:avLst/>
                    </a:prstGeom>
                    <a:noFill/>
                    <a:ln>
                      <a:noFill/>
                    </a:ln>
                  </pic:spPr>
                </pic:pic>
              </a:graphicData>
            </a:graphic>
          </wp:inline>
        </w:drawing>
      </w:r>
    </w:p>
    <w:p w14:paraId="21E8C542" w14:textId="321F5493" w:rsidR="0028268F" w:rsidRDefault="008A7FDC" w:rsidP="008A7FDC">
      <w:pPr>
        <w:pStyle w:val="Caption"/>
        <w:jc w:val="center"/>
        <w:rPr>
          <w:rFonts w:eastAsia="Arial"/>
        </w:rPr>
      </w:pPr>
      <w:r>
        <w:t xml:space="preserve">Figure </w:t>
      </w:r>
      <w:r w:rsidR="003B7061">
        <w:fldChar w:fldCharType="begin"/>
      </w:r>
      <w:r w:rsidR="003B7061">
        <w:instrText xml:space="preserve"> SEQ Figure \* ARABIC </w:instrText>
      </w:r>
      <w:r w:rsidR="003B7061">
        <w:fldChar w:fldCharType="separate"/>
      </w:r>
      <w:r>
        <w:rPr>
          <w:noProof/>
        </w:rPr>
        <w:t>4</w:t>
      </w:r>
      <w:r w:rsidR="003B7061">
        <w:rPr>
          <w:noProof/>
        </w:rPr>
        <w:fldChar w:fldCharType="end"/>
      </w:r>
      <w:r>
        <w:t>: Set Speed Limit Sequence</w:t>
      </w:r>
    </w:p>
    <w:p w14:paraId="7BAADAB6" w14:textId="77777777" w:rsidR="008A7FDC" w:rsidRDefault="0028268F" w:rsidP="008A7FDC">
      <w:pPr>
        <w:keepNext/>
      </w:pPr>
      <w:r>
        <w:rPr>
          <w:rFonts w:eastAsia="Arial"/>
          <w:noProof/>
        </w:rPr>
        <w:lastRenderedPageBreak/>
        <w:drawing>
          <wp:inline distT="0" distB="0" distL="0" distR="0" wp14:anchorId="35E1CB4E" wp14:editId="5DB311FA">
            <wp:extent cx="5943600" cy="5461000"/>
            <wp:effectExtent l="0" t="0" r="0" b="0"/>
            <wp:docPr id="10" name="Picture 10" descr="Macintosh HD:Users:jeremy:Documents:Software Engineering:DesignReview:FailureSimu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eremy:Documents:Software Engineering:DesignReview:FailureSimulat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461000"/>
                    </a:xfrm>
                    <a:prstGeom prst="rect">
                      <a:avLst/>
                    </a:prstGeom>
                    <a:noFill/>
                    <a:ln>
                      <a:noFill/>
                    </a:ln>
                  </pic:spPr>
                </pic:pic>
              </a:graphicData>
            </a:graphic>
          </wp:inline>
        </w:drawing>
      </w:r>
    </w:p>
    <w:p w14:paraId="5B4386F0" w14:textId="1E6F000C" w:rsidR="0028268F" w:rsidRPr="0028268F" w:rsidRDefault="008A7FDC" w:rsidP="008A7FDC">
      <w:pPr>
        <w:pStyle w:val="Caption"/>
        <w:jc w:val="center"/>
        <w:rPr>
          <w:rFonts w:eastAsia="Arial"/>
        </w:rPr>
      </w:pPr>
      <w:r>
        <w:t xml:space="preserve">Figure </w:t>
      </w:r>
      <w:r w:rsidR="003B7061">
        <w:fldChar w:fldCharType="begin"/>
      </w:r>
      <w:r w:rsidR="003B7061">
        <w:instrText xml:space="preserve"> SEQ Figure \* ARABIC </w:instrText>
      </w:r>
      <w:r w:rsidR="003B7061">
        <w:fldChar w:fldCharType="separate"/>
      </w:r>
      <w:r>
        <w:rPr>
          <w:noProof/>
        </w:rPr>
        <w:t>5</w:t>
      </w:r>
      <w:r w:rsidR="003B7061">
        <w:rPr>
          <w:noProof/>
        </w:rPr>
        <w:fldChar w:fldCharType="end"/>
      </w:r>
      <w:r>
        <w:t>: Simulate Brok</w:t>
      </w:r>
      <w:bookmarkStart w:id="40" w:name="_GoBack"/>
      <w:bookmarkEnd w:id="40"/>
      <w:r>
        <w:t>en Rail Sequence</w:t>
      </w:r>
    </w:p>
    <w:sectPr w:rsidR="0028268F" w:rsidRPr="0028268F" w:rsidSect="00CF5B6D">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39B475" w14:textId="77777777" w:rsidR="003B7061" w:rsidRDefault="003B7061" w:rsidP="00860AE8">
      <w:pPr>
        <w:spacing w:after="0" w:line="240" w:lineRule="auto"/>
      </w:pPr>
      <w:r>
        <w:separator/>
      </w:r>
    </w:p>
  </w:endnote>
  <w:endnote w:type="continuationSeparator" w:id="0">
    <w:p w14:paraId="719A9567" w14:textId="77777777" w:rsidR="003B7061" w:rsidRDefault="003B7061" w:rsidP="00860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AAAAAB" w14:textId="77777777" w:rsidR="003B7061" w:rsidRDefault="003B7061" w:rsidP="00860AE8">
      <w:pPr>
        <w:spacing w:after="0" w:line="240" w:lineRule="auto"/>
      </w:pPr>
      <w:r>
        <w:separator/>
      </w:r>
    </w:p>
  </w:footnote>
  <w:footnote w:type="continuationSeparator" w:id="0">
    <w:p w14:paraId="5F285D26" w14:textId="77777777" w:rsidR="003B7061" w:rsidRDefault="003B7061" w:rsidP="00860A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42C2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5311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881055"/>
    <w:multiLevelType w:val="hybridMultilevel"/>
    <w:tmpl w:val="5B7E439C"/>
    <w:lvl w:ilvl="0" w:tplc="027C90D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40B90"/>
    <w:multiLevelType w:val="multilevel"/>
    <w:tmpl w:val="381E55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AD50C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AD754DC"/>
    <w:multiLevelType w:val="multilevel"/>
    <w:tmpl w:val="0C28A9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CE53D44"/>
    <w:multiLevelType w:val="hybridMultilevel"/>
    <w:tmpl w:val="561E27A0"/>
    <w:lvl w:ilvl="0" w:tplc="2DC4FC1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F2262"/>
    <w:multiLevelType w:val="multilevel"/>
    <w:tmpl w:val="FEC43C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C8D47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13974A3"/>
    <w:multiLevelType w:val="hybridMultilevel"/>
    <w:tmpl w:val="A7F2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E278DE"/>
    <w:multiLevelType w:val="multilevel"/>
    <w:tmpl w:val="C61250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85D5B9D"/>
    <w:multiLevelType w:val="hybridMultilevel"/>
    <w:tmpl w:val="ADECDF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DD7CAC"/>
    <w:multiLevelType w:val="hybridMultilevel"/>
    <w:tmpl w:val="4EB0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AB7C0A"/>
    <w:multiLevelType w:val="hybridMultilevel"/>
    <w:tmpl w:val="C3645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F31ADA"/>
    <w:multiLevelType w:val="multilevel"/>
    <w:tmpl w:val="F04405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5BD2472F"/>
    <w:multiLevelType w:val="hybridMultilevel"/>
    <w:tmpl w:val="369E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94064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EA71E76"/>
    <w:multiLevelType w:val="multilevel"/>
    <w:tmpl w:val="BDFE4A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FF001BE"/>
    <w:multiLevelType w:val="hybridMultilevel"/>
    <w:tmpl w:val="E4AC3EE8"/>
    <w:lvl w:ilvl="0" w:tplc="C2501E9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1"/>
  </w:num>
  <w:num w:numId="4">
    <w:abstractNumId w:val="18"/>
  </w:num>
  <w:num w:numId="5">
    <w:abstractNumId w:val="8"/>
  </w:num>
  <w:num w:numId="6">
    <w:abstractNumId w:val="1"/>
  </w:num>
  <w:num w:numId="7">
    <w:abstractNumId w:val="16"/>
  </w:num>
  <w:num w:numId="8">
    <w:abstractNumId w:val="10"/>
  </w:num>
  <w:num w:numId="9">
    <w:abstractNumId w:val="3"/>
  </w:num>
  <w:num w:numId="10">
    <w:abstractNumId w:val="7"/>
  </w:num>
  <w:num w:numId="11">
    <w:abstractNumId w:val="5"/>
  </w:num>
  <w:num w:numId="12">
    <w:abstractNumId w:val="14"/>
  </w:num>
  <w:num w:numId="13">
    <w:abstractNumId w:val="17"/>
  </w:num>
  <w:num w:numId="14">
    <w:abstractNumId w:val="12"/>
  </w:num>
  <w:num w:numId="15">
    <w:abstractNumId w:val="13"/>
  </w:num>
  <w:num w:numId="16">
    <w:abstractNumId w:val="9"/>
  </w:num>
  <w:num w:numId="17">
    <w:abstractNumId w:val="0"/>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1C3F"/>
    <w:rsid w:val="0001186E"/>
    <w:rsid w:val="00036124"/>
    <w:rsid w:val="00037B6D"/>
    <w:rsid w:val="00053526"/>
    <w:rsid w:val="000573D5"/>
    <w:rsid w:val="000629D3"/>
    <w:rsid w:val="00065BDF"/>
    <w:rsid w:val="00076BED"/>
    <w:rsid w:val="000858FB"/>
    <w:rsid w:val="0008607F"/>
    <w:rsid w:val="00086A2E"/>
    <w:rsid w:val="000B6AAD"/>
    <w:rsid w:val="000C12B9"/>
    <w:rsid w:val="000C207D"/>
    <w:rsid w:val="000C3085"/>
    <w:rsid w:val="000E0142"/>
    <w:rsid w:val="000F00A4"/>
    <w:rsid w:val="000F534A"/>
    <w:rsid w:val="00110CF3"/>
    <w:rsid w:val="00111E61"/>
    <w:rsid w:val="00120305"/>
    <w:rsid w:val="00123E87"/>
    <w:rsid w:val="001253A7"/>
    <w:rsid w:val="00131575"/>
    <w:rsid w:val="00134FAC"/>
    <w:rsid w:val="001401BE"/>
    <w:rsid w:val="00160386"/>
    <w:rsid w:val="00160583"/>
    <w:rsid w:val="00173CE6"/>
    <w:rsid w:val="00175AE5"/>
    <w:rsid w:val="00182FE8"/>
    <w:rsid w:val="001B4173"/>
    <w:rsid w:val="001E0104"/>
    <w:rsid w:val="001E4755"/>
    <w:rsid w:val="001F0146"/>
    <w:rsid w:val="00203D2C"/>
    <w:rsid w:val="0022020E"/>
    <w:rsid w:val="002328D0"/>
    <w:rsid w:val="00240441"/>
    <w:rsid w:val="00253B49"/>
    <w:rsid w:val="00273545"/>
    <w:rsid w:val="00280934"/>
    <w:rsid w:val="0028268F"/>
    <w:rsid w:val="002A646D"/>
    <w:rsid w:val="002B5D7B"/>
    <w:rsid w:val="002C4FDC"/>
    <w:rsid w:val="002C7123"/>
    <w:rsid w:val="002E07F6"/>
    <w:rsid w:val="002E303D"/>
    <w:rsid w:val="002F0613"/>
    <w:rsid w:val="002F0F5C"/>
    <w:rsid w:val="003115D9"/>
    <w:rsid w:val="0033258A"/>
    <w:rsid w:val="0033500D"/>
    <w:rsid w:val="00346B31"/>
    <w:rsid w:val="00354BEC"/>
    <w:rsid w:val="00356D60"/>
    <w:rsid w:val="00362A09"/>
    <w:rsid w:val="00365149"/>
    <w:rsid w:val="0037223C"/>
    <w:rsid w:val="00381F89"/>
    <w:rsid w:val="00394BC9"/>
    <w:rsid w:val="003B2E2E"/>
    <w:rsid w:val="003B7061"/>
    <w:rsid w:val="003E6E03"/>
    <w:rsid w:val="004129D7"/>
    <w:rsid w:val="0041435D"/>
    <w:rsid w:val="00432B8D"/>
    <w:rsid w:val="00434889"/>
    <w:rsid w:val="00443CE8"/>
    <w:rsid w:val="0044466B"/>
    <w:rsid w:val="004508C1"/>
    <w:rsid w:val="00474974"/>
    <w:rsid w:val="00475E6C"/>
    <w:rsid w:val="004B7F2E"/>
    <w:rsid w:val="004C2999"/>
    <w:rsid w:val="004D61DC"/>
    <w:rsid w:val="004E00B3"/>
    <w:rsid w:val="004E586C"/>
    <w:rsid w:val="004F0259"/>
    <w:rsid w:val="004F3C03"/>
    <w:rsid w:val="00515E56"/>
    <w:rsid w:val="00515EBB"/>
    <w:rsid w:val="0052679F"/>
    <w:rsid w:val="00545713"/>
    <w:rsid w:val="00546CD5"/>
    <w:rsid w:val="00547D59"/>
    <w:rsid w:val="00551A5F"/>
    <w:rsid w:val="00554FBC"/>
    <w:rsid w:val="00557BE5"/>
    <w:rsid w:val="005603C6"/>
    <w:rsid w:val="00576878"/>
    <w:rsid w:val="005871EC"/>
    <w:rsid w:val="005A1892"/>
    <w:rsid w:val="005A3685"/>
    <w:rsid w:val="005A5B24"/>
    <w:rsid w:val="005A71CA"/>
    <w:rsid w:val="005B266B"/>
    <w:rsid w:val="005C338D"/>
    <w:rsid w:val="005C594D"/>
    <w:rsid w:val="005D7BE1"/>
    <w:rsid w:val="005F797C"/>
    <w:rsid w:val="00623B96"/>
    <w:rsid w:val="00632414"/>
    <w:rsid w:val="0064328A"/>
    <w:rsid w:val="00643C63"/>
    <w:rsid w:val="0065748F"/>
    <w:rsid w:val="00671A97"/>
    <w:rsid w:val="00674569"/>
    <w:rsid w:val="00684C4E"/>
    <w:rsid w:val="00695CF0"/>
    <w:rsid w:val="0069647F"/>
    <w:rsid w:val="006A32E4"/>
    <w:rsid w:val="006B282F"/>
    <w:rsid w:val="006C3E47"/>
    <w:rsid w:val="006F232A"/>
    <w:rsid w:val="006F6723"/>
    <w:rsid w:val="00710B5C"/>
    <w:rsid w:val="0073682F"/>
    <w:rsid w:val="00742619"/>
    <w:rsid w:val="0074352E"/>
    <w:rsid w:val="00751E52"/>
    <w:rsid w:val="00766508"/>
    <w:rsid w:val="00776FB4"/>
    <w:rsid w:val="00780262"/>
    <w:rsid w:val="0079212F"/>
    <w:rsid w:val="0079566D"/>
    <w:rsid w:val="007B0CBB"/>
    <w:rsid w:val="007C2F85"/>
    <w:rsid w:val="007F18C9"/>
    <w:rsid w:val="00823A35"/>
    <w:rsid w:val="008343DA"/>
    <w:rsid w:val="00840CEA"/>
    <w:rsid w:val="008455CA"/>
    <w:rsid w:val="00860AE8"/>
    <w:rsid w:val="008619D2"/>
    <w:rsid w:val="00866A1A"/>
    <w:rsid w:val="00867613"/>
    <w:rsid w:val="008721D5"/>
    <w:rsid w:val="00875C5D"/>
    <w:rsid w:val="00887AA3"/>
    <w:rsid w:val="00891776"/>
    <w:rsid w:val="008A7FDC"/>
    <w:rsid w:val="008B1ECC"/>
    <w:rsid w:val="008D067D"/>
    <w:rsid w:val="008D454B"/>
    <w:rsid w:val="008D666A"/>
    <w:rsid w:val="008E35C8"/>
    <w:rsid w:val="008F06FD"/>
    <w:rsid w:val="008F5980"/>
    <w:rsid w:val="00907A1C"/>
    <w:rsid w:val="009313CA"/>
    <w:rsid w:val="00933359"/>
    <w:rsid w:val="00941157"/>
    <w:rsid w:val="00942907"/>
    <w:rsid w:val="0094460C"/>
    <w:rsid w:val="00945FE4"/>
    <w:rsid w:val="0095663D"/>
    <w:rsid w:val="00962A14"/>
    <w:rsid w:val="00967373"/>
    <w:rsid w:val="00983A64"/>
    <w:rsid w:val="009D4428"/>
    <w:rsid w:val="009E542D"/>
    <w:rsid w:val="00A059AE"/>
    <w:rsid w:val="00A114B2"/>
    <w:rsid w:val="00A1731C"/>
    <w:rsid w:val="00A2331A"/>
    <w:rsid w:val="00A34EB3"/>
    <w:rsid w:val="00A371BA"/>
    <w:rsid w:val="00A407D3"/>
    <w:rsid w:val="00A539B1"/>
    <w:rsid w:val="00A540C2"/>
    <w:rsid w:val="00A6080E"/>
    <w:rsid w:val="00A60AFC"/>
    <w:rsid w:val="00A63728"/>
    <w:rsid w:val="00A739A2"/>
    <w:rsid w:val="00A77B3E"/>
    <w:rsid w:val="00AA1D8C"/>
    <w:rsid w:val="00AB473C"/>
    <w:rsid w:val="00AC45A0"/>
    <w:rsid w:val="00AC69EB"/>
    <w:rsid w:val="00AD5AB4"/>
    <w:rsid w:val="00AE1F6D"/>
    <w:rsid w:val="00AE33D9"/>
    <w:rsid w:val="00AF52ED"/>
    <w:rsid w:val="00B00E5E"/>
    <w:rsid w:val="00B2238D"/>
    <w:rsid w:val="00B70BED"/>
    <w:rsid w:val="00B75CB3"/>
    <w:rsid w:val="00B81AA7"/>
    <w:rsid w:val="00BA44F7"/>
    <w:rsid w:val="00BA5F0C"/>
    <w:rsid w:val="00BA6948"/>
    <w:rsid w:val="00BB000D"/>
    <w:rsid w:val="00BC5204"/>
    <w:rsid w:val="00BD30A0"/>
    <w:rsid w:val="00BD4474"/>
    <w:rsid w:val="00C129E2"/>
    <w:rsid w:val="00C14291"/>
    <w:rsid w:val="00C311B1"/>
    <w:rsid w:val="00C534D7"/>
    <w:rsid w:val="00C5391C"/>
    <w:rsid w:val="00C6152F"/>
    <w:rsid w:val="00C67295"/>
    <w:rsid w:val="00C74816"/>
    <w:rsid w:val="00C752E5"/>
    <w:rsid w:val="00C8023B"/>
    <w:rsid w:val="00C80634"/>
    <w:rsid w:val="00C94DDE"/>
    <w:rsid w:val="00CA647B"/>
    <w:rsid w:val="00CC5BB9"/>
    <w:rsid w:val="00CD0F4F"/>
    <w:rsid w:val="00CF5B6D"/>
    <w:rsid w:val="00CF7549"/>
    <w:rsid w:val="00D016C9"/>
    <w:rsid w:val="00D022BC"/>
    <w:rsid w:val="00D26AF5"/>
    <w:rsid w:val="00D27CA3"/>
    <w:rsid w:val="00D41642"/>
    <w:rsid w:val="00D52E16"/>
    <w:rsid w:val="00D552F5"/>
    <w:rsid w:val="00D60BD9"/>
    <w:rsid w:val="00D63083"/>
    <w:rsid w:val="00D663DD"/>
    <w:rsid w:val="00D70D7C"/>
    <w:rsid w:val="00D825E7"/>
    <w:rsid w:val="00D84921"/>
    <w:rsid w:val="00D94399"/>
    <w:rsid w:val="00D95667"/>
    <w:rsid w:val="00DA5BAF"/>
    <w:rsid w:val="00DC1D11"/>
    <w:rsid w:val="00DE50FD"/>
    <w:rsid w:val="00E06AC8"/>
    <w:rsid w:val="00E249F4"/>
    <w:rsid w:val="00E3286B"/>
    <w:rsid w:val="00E36980"/>
    <w:rsid w:val="00E446EC"/>
    <w:rsid w:val="00E46D35"/>
    <w:rsid w:val="00E513AC"/>
    <w:rsid w:val="00E523AE"/>
    <w:rsid w:val="00E64360"/>
    <w:rsid w:val="00E739EA"/>
    <w:rsid w:val="00E761FE"/>
    <w:rsid w:val="00E86130"/>
    <w:rsid w:val="00ED11AD"/>
    <w:rsid w:val="00EE6E4A"/>
    <w:rsid w:val="00EF1086"/>
    <w:rsid w:val="00EF7771"/>
    <w:rsid w:val="00F07447"/>
    <w:rsid w:val="00F12D98"/>
    <w:rsid w:val="00F22B85"/>
    <w:rsid w:val="00F2723F"/>
    <w:rsid w:val="00F376AF"/>
    <w:rsid w:val="00F430E1"/>
    <w:rsid w:val="00F4360F"/>
    <w:rsid w:val="00F6048F"/>
    <w:rsid w:val="00F617FC"/>
    <w:rsid w:val="00FA260D"/>
    <w:rsid w:val="00FB2B3E"/>
    <w:rsid w:val="00FD4A0B"/>
    <w:rsid w:val="00FD785D"/>
    <w:rsid w:val="00FE7F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08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F00A4"/>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F00A4"/>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F00A4"/>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F00A4"/>
    <w:pPr>
      <w:numPr>
        <w:ilvl w:val="4"/>
        <w:numId w:val="19"/>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F00A4"/>
    <w:pPr>
      <w:numPr>
        <w:ilvl w:val="5"/>
        <w:numId w:val="19"/>
      </w:num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F00A4"/>
    <w:pPr>
      <w:numPr>
        <w:ilvl w:val="6"/>
        <w:numId w:val="19"/>
      </w:num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F00A4"/>
    <w:pPr>
      <w:numPr>
        <w:ilvl w:val="7"/>
        <w:numId w:val="19"/>
      </w:numPr>
      <w:spacing w:after="0"/>
      <w:jc w:val="left"/>
      <w:outlineLvl w:val="7"/>
    </w:pPr>
    <w:rPr>
      <w:b/>
      <w:i/>
      <w:smallCaps/>
      <w:color w:val="943634"/>
    </w:rPr>
  </w:style>
  <w:style w:type="paragraph" w:styleId="Heading9">
    <w:name w:val="heading 9"/>
    <w:basedOn w:val="Normal"/>
    <w:next w:val="Normal"/>
    <w:link w:val="Heading9Char"/>
    <w:uiPriority w:val="9"/>
    <w:qFormat/>
    <w:rsid w:val="000F00A4"/>
    <w:pPr>
      <w:numPr>
        <w:ilvl w:val="8"/>
        <w:numId w:val="19"/>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Shading1-Accent11">
    <w:name w:val="Medium Shading 1 - Accent 11"/>
    <w:basedOn w:val="Normal"/>
    <w:link w:val="MediumShading1-Accent1Char"/>
    <w:uiPriority w:val="1"/>
    <w:rsid w:val="00AA131C"/>
    <w:pPr>
      <w:spacing w:after="0" w:line="240" w:lineRule="auto"/>
    </w:pPr>
    <w:rPr>
      <w:lang w:val="x-none" w:eastAsia="x-none"/>
    </w:r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Normal"/>
    <w:uiPriority w:val="34"/>
    <w:rsid w:val="00AA131C"/>
    <w:pPr>
      <w:ind w:left="720"/>
      <w:contextualSpacing/>
    </w:pPr>
  </w:style>
  <w:style w:type="paragraph" w:customStyle="1" w:styleId="MediumGrid2-Accent21">
    <w:name w:val="Medium Grid 2 - Accent 21"/>
    <w:basedOn w:val="Normal"/>
    <w:next w:val="Normal"/>
    <w:link w:val="MediumGrid2-Accent2Char"/>
    <w:uiPriority w:val="29"/>
    <w:rsid w:val="00AA131C"/>
    <w:rPr>
      <w:i/>
      <w:iCs/>
      <w:lang w:val="x-none" w:eastAsia="x-none"/>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Normal"/>
    <w:next w:val="Normal"/>
    <w:link w:val="MediumGrid3-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customStyle="1" w:styleId="MediumGrid21">
    <w:name w:val="Medium Grid 21"/>
    <w:basedOn w:val="Normal"/>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Normal"/>
    <w:uiPriority w:val="34"/>
    <w:qFormat/>
    <w:rsid w:val="000F00A4"/>
    <w:pPr>
      <w:ind w:left="720"/>
      <w:contextualSpacing/>
    </w:pPr>
  </w:style>
  <w:style w:type="paragraph" w:customStyle="1" w:styleId="ColorfulGrid-Accent11">
    <w:name w:val="Colorful Grid - Accent 11"/>
    <w:basedOn w:val="Normal"/>
    <w:next w:val="Normal"/>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Normal"/>
    <w:next w:val="Normal"/>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ListParagraph">
    <w:name w:val="List Paragraph"/>
    <w:basedOn w:val="Normal"/>
    <w:uiPriority w:val="34"/>
    <w:qFormat/>
    <w:rsid w:val="00A407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F00A4"/>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F00A4"/>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F00A4"/>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F00A4"/>
    <w:pPr>
      <w:numPr>
        <w:ilvl w:val="4"/>
        <w:numId w:val="19"/>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F00A4"/>
    <w:pPr>
      <w:numPr>
        <w:ilvl w:val="5"/>
        <w:numId w:val="19"/>
      </w:num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F00A4"/>
    <w:pPr>
      <w:numPr>
        <w:ilvl w:val="6"/>
        <w:numId w:val="19"/>
      </w:num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F00A4"/>
    <w:pPr>
      <w:numPr>
        <w:ilvl w:val="7"/>
        <w:numId w:val="19"/>
      </w:numPr>
      <w:spacing w:after="0"/>
      <w:jc w:val="left"/>
      <w:outlineLvl w:val="7"/>
    </w:pPr>
    <w:rPr>
      <w:b/>
      <w:i/>
      <w:smallCaps/>
      <w:color w:val="943634"/>
    </w:rPr>
  </w:style>
  <w:style w:type="paragraph" w:styleId="Heading9">
    <w:name w:val="heading 9"/>
    <w:basedOn w:val="Normal"/>
    <w:next w:val="Normal"/>
    <w:link w:val="Heading9Char"/>
    <w:uiPriority w:val="9"/>
    <w:qFormat/>
    <w:rsid w:val="000F00A4"/>
    <w:pPr>
      <w:numPr>
        <w:ilvl w:val="8"/>
        <w:numId w:val="19"/>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Shading1-Accent11">
    <w:name w:val="Medium Shading 1 - Accent 11"/>
    <w:basedOn w:val="Normal"/>
    <w:link w:val="MediumShading1-Accent1Char"/>
    <w:uiPriority w:val="1"/>
    <w:rsid w:val="00AA131C"/>
    <w:pPr>
      <w:spacing w:after="0" w:line="240" w:lineRule="auto"/>
    </w:pPr>
    <w:rPr>
      <w:lang w:val="x-none" w:eastAsia="x-none"/>
    </w:r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Normal"/>
    <w:uiPriority w:val="34"/>
    <w:rsid w:val="00AA131C"/>
    <w:pPr>
      <w:ind w:left="720"/>
      <w:contextualSpacing/>
    </w:pPr>
  </w:style>
  <w:style w:type="paragraph" w:customStyle="1" w:styleId="MediumGrid2-Accent21">
    <w:name w:val="Medium Grid 2 - Accent 21"/>
    <w:basedOn w:val="Normal"/>
    <w:next w:val="Normal"/>
    <w:link w:val="MediumGrid2-Accent2Char"/>
    <w:uiPriority w:val="29"/>
    <w:rsid w:val="00AA131C"/>
    <w:rPr>
      <w:i/>
      <w:iCs/>
      <w:lang w:val="x-none" w:eastAsia="x-none"/>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Normal"/>
    <w:next w:val="Normal"/>
    <w:link w:val="MediumGrid3-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customStyle="1" w:styleId="MediumGrid21">
    <w:name w:val="Medium Grid 21"/>
    <w:basedOn w:val="Normal"/>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Normal"/>
    <w:uiPriority w:val="34"/>
    <w:qFormat/>
    <w:rsid w:val="000F00A4"/>
    <w:pPr>
      <w:ind w:left="720"/>
      <w:contextualSpacing/>
    </w:pPr>
  </w:style>
  <w:style w:type="paragraph" w:customStyle="1" w:styleId="ColorfulGrid-Accent11">
    <w:name w:val="Colorful Grid - Accent 11"/>
    <w:basedOn w:val="Normal"/>
    <w:next w:val="Normal"/>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Normal"/>
    <w:next w:val="Normal"/>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ListParagraph">
    <w:name w:val="List Paragraph"/>
    <w:basedOn w:val="Normal"/>
    <w:uiPriority w:val="34"/>
    <w:qFormat/>
    <w:rsid w:val="00A40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69403-DFC5-454C-9D88-050FC7C7E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9</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Links>
    <vt:vector size="210" baseType="variant">
      <vt:variant>
        <vt:i4>1048579</vt:i4>
      </vt:variant>
      <vt:variant>
        <vt:i4>206</vt:i4>
      </vt:variant>
      <vt:variant>
        <vt:i4>0</vt:i4>
      </vt:variant>
      <vt:variant>
        <vt:i4>5</vt:i4>
      </vt:variant>
      <vt:variant>
        <vt:lpwstr/>
      </vt:variant>
      <vt:variant>
        <vt:lpwstr>_Toc315442706</vt:lpwstr>
      </vt:variant>
      <vt:variant>
        <vt:i4>1048576</vt:i4>
      </vt:variant>
      <vt:variant>
        <vt:i4>200</vt:i4>
      </vt:variant>
      <vt:variant>
        <vt:i4>0</vt:i4>
      </vt:variant>
      <vt:variant>
        <vt:i4>5</vt:i4>
      </vt:variant>
      <vt:variant>
        <vt:lpwstr/>
      </vt:variant>
      <vt:variant>
        <vt:lpwstr>_Toc315442705</vt:lpwstr>
      </vt:variant>
      <vt:variant>
        <vt:i4>1048577</vt:i4>
      </vt:variant>
      <vt:variant>
        <vt:i4>194</vt:i4>
      </vt:variant>
      <vt:variant>
        <vt:i4>0</vt:i4>
      </vt:variant>
      <vt:variant>
        <vt:i4>5</vt:i4>
      </vt:variant>
      <vt:variant>
        <vt:lpwstr/>
      </vt:variant>
      <vt:variant>
        <vt:lpwstr>_Toc315442704</vt:lpwstr>
      </vt:variant>
      <vt:variant>
        <vt:i4>1048582</vt:i4>
      </vt:variant>
      <vt:variant>
        <vt:i4>188</vt:i4>
      </vt:variant>
      <vt:variant>
        <vt:i4>0</vt:i4>
      </vt:variant>
      <vt:variant>
        <vt:i4>5</vt:i4>
      </vt:variant>
      <vt:variant>
        <vt:lpwstr/>
      </vt:variant>
      <vt:variant>
        <vt:lpwstr>_Toc315442703</vt:lpwstr>
      </vt:variant>
      <vt:variant>
        <vt:i4>1048583</vt:i4>
      </vt:variant>
      <vt:variant>
        <vt:i4>182</vt:i4>
      </vt:variant>
      <vt:variant>
        <vt:i4>0</vt:i4>
      </vt:variant>
      <vt:variant>
        <vt:i4>5</vt:i4>
      </vt:variant>
      <vt:variant>
        <vt:lpwstr/>
      </vt:variant>
      <vt:variant>
        <vt:lpwstr>_Toc315442702</vt:lpwstr>
      </vt:variant>
      <vt:variant>
        <vt:i4>1048580</vt:i4>
      </vt:variant>
      <vt:variant>
        <vt:i4>176</vt:i4>
      </vt:variant>
      <vt:variant>
        <vt:i4>0</vt:i4>
      </vt:variant>
      <vt:variant>
        <vt:i4>5</vt:i4>
      </vt:variant>
      <vt:variant>
        <vt:lpwstr/>
      </vt:variant>
      <vt:variant>
        <vt:lpwstr>_Toc315442701</vt:lpwstr>
      </vt:variant>
      <vt:variant>
        <vt:i4>1048581</vt:i4>
      </vt:variant>
      <vt:variant>
        <vt:i4>170</vt:i4>
      </vt:variant>
      <vt:variant>
        <vt:i4>0</vt:i4>
      </vt:variant>
      <vt:variant>
        <vt:i4>5</vt:i4>
      </vt:variant>
      <vt:variant>
        <vt:lpwstr/>
      </vt:variant>
      <vt:variant>
        <vt:lpwstr>_Toc315442700</vt:lpwstr>
      </vt:variant>
      <vt:variant>
        <vt:i4>1638413</vt:i4>
      </vt:variant>
      <vt:variant>
        <vt:i4>164</vt:i4>
      </vt:variant>
      <vt:variant>
        <vt:i4>0</vt:i4>
      </vt:variant>
      <vt:variant>
        <vt:i4>5</vt:i4>
      </vt:variant>
      <vt:variant>
        <vt:lpwstr/>
      </vt:variant>
      <vt:variant>
        <vt:lpwstr>_Toc315442699</vt:lpwstr>
      </vt:variant>
      <vt:variant>
        <vt:i4>1638412</vt:i4>
      </vt:variant>
      <vt:variant>
        <vt:i4>158</vt:i4>
      </vt:variant>
      <vt:variant>
        <vt:i4>0</vt:i4>
      </vt:variant>
      <vt:variant>
        <vt:i4>5</vt:i4>
      </vt:variant>
      <vt:variant>
        <vt:lpwstr/>
      </vt:variant>
      <vt:variant>
        <vt:lpwstr>_Toc315442698</vt:lpwstr>
      </vt:variant>
      <vt:variant>
        <vt:i4>1638403</vt:i4>
      </vt:variant>
      <vt:variant>
        <vt:i4>152</vt:i4>
      </vt:variant>
      <vt:variant>
        <vt:i4>0</vt:i4>
      </vt:variant>
      <vt:variant>
        <vt:i4>5</vt:i4>
      </vt:variant>
      <vt:variant>
        <vt:lpwstr/>
      </vt:variant>
      <vt:variant>
        <vt:lpwstr>_Toc315442697</vt:lpwstr>
      </vt:variant>
      <vt:variant>
        <vt:i4>1638402</vt:i4>
      </vt:variant>
      <vt:variant>
        <vt:i4>146</vt:i4>
      </vt:variant>
      <vt:variant>
        <vt:i4>0</vt:i4>
      </vt:variant>
      <vt:variant>
        <vt:i4>5</vt:i4>
      </vt:variant>
      <vt:variant>
        <vt:lpwstr/>
      </vt:variant>
      <vt:variant>
        <vt:lpwstr>_Toc315442696</vt:lpwstr>
      </vt:variant>
      <vt:variant>
        <vt:i4>1638401</vt:i4>
      </vt:variant>
      <vt:variant>
        <vt:i4>140</vt:i4>
      </vt:variant>
      <vt:variant>
        <vt:i4>0</vt:i4>
      </vt:variant>
      <vt:variant>
        <vt:i4>5</vt:i4>
      </vt:variant>
      <vt:variant>
        <vt:lpwstr/>
      </vt:variant>
      <vt:variant>
        <vt:lpwstr>_Toc315442695</vt:lpwstr>
      </vt:variant>
      <vt:variant>
        <vt:i4>1638400</vt:i4>
      </vt:variant>
      <vt:variant>
        <vt:i4>134</vt:i4>
      </vt:variant>
      <vt:variant>
        <vt:i4>0</vt:i4>
      </vt:variant>
      <vt:variant>
        <vt:i4>5</vt:i4>
      </vt:variant>
      <vt:variant>
        <vt:lpwstr/>
      </vt:variant>
      <vt:variant>
        <vt:lpwstr>_Toc315442694</vt:lpwstr>
      </vt:variant>
      <vt:variant>
        <vt:i4>1638407</vt:i4>
      </vt:variant>
      <vt:variant>
        <vt:i4>128</vt:i4>
      </vt:variant>
      <vt:variant>
        <vt:i4>0</vt:i4>
      </vt:variant>
      <vt:variant>
        <vt:i4>5</vt:i4>
      </vt:variant>
      <vt:variant>
        <vt:lpwstr/>
      </vt:variant>
      <vt:variant>
        <vt:lpwstr>_Toc315442693</vt:lpwstr>
      </vt:variant>
      <vt:variant>
        <vt:i4>1638406</vt:i4>
      </vt:variant>
      <vt:variant>
        <vt:i4>122</vt:i4>
      </vt:variant>
      <vt:variant>
        <vt:i4>0</vt:i4>
      </vt:variant>
      <vt:variant>
        <vt:i4>5</vt:i4>
      </vt:variant>
      <vt:variant>
        <vt:lpwstr/>
      </vt:variant>
      <vt:variant>
        <vt:lpwstr>_Toc315442692</vt:lpwstr>
      </vt:variant>
      <vt:variant>
        <vt:i4>1638405</vt:i4>
      </vt:variant>
      <vt:variant>
        <vt:i4>116</vt:i4>
      </vt:variant>
      <vt:variant>
        <vt:i4>0</vt:i4>
      </vt:variant>
      <vt:variant>
        <vt:i4>5</vt:i4>
      </vt:variant>
      <vt:variant>
        <vt:lpwstr/>
      </vt:variant>
      <vt:variant>
        <vt:lpwstr>_Toc315442691</vt:lpwstr>
      </vt:variant>
      <vt:variant>
        <vt:i4>1638404</vt:i4>
      </vt:variant>
      <vt:variant>
        <vt:i4>110</vt:i4>
      </vt:variant>
      <vt:variant>
        <vt:i4>0</vt:i4>
      </vt:variant>
      <vt:variant>
        <vt:i4>5</vt:i4>
      </vt:variant>
      <vt:variant>
        <vt:lpwstr/>
      </vt:variant>
      <vt:variant>
        <vt:lpwstr>_Toc315442690</vt:lpwstr>
      </vt:variant>
      <vt:variant>
        <vt:i4>1572877</vt:i4>
      </vt:variant>
      <vt:variant>
        <vt:i4>104</vt:i4>
      </vt:variant>
      <vt:variant>
        <vt:i4>0</vt:i4>
      </vt:variant>
      <vt:variant>
        <vt:i4>5</vt:i4>
      </vt:variant>
      <vt:variant>
        <vt:lpwstr/>
      </vt:variant>
      <vt:variant>
        <vt:lpwstr>_Toc315442689</vt:lpwstr>
      </vt:variant>
      <vt:variant>
        <vt:i4>1572867</vt:i4>
      </vt:variant>
      <vt:variant>
        <vt:i4>98</vt:i4>
      </vt:variant>
      <vt:variant>
        <vt:i4>0</vt:i4>
      </vt:variant>
      <vt:variant>
        <vt:i4>5</vt:i4>
      </vt:variant>
      <vt:variant>
        <vt:lpwstr/>
      </vt:variant>
      <vt:variant>
        <vt:lpwstr>_Toc315442687</vt:lpwstr>
      </vt:variant>
      <vt:variant>
        <vt:i4>1572866</vt:i4>
      </vt:variant>
      <vt:variant>
        <vt:i4>92</vt:i4>
      </vt:variant>
      <vt:variant>
        <vt:i4>0</vt:i4>
      </vt:variant>
      <vt:variant>
        <vt:i4>5</vt:i4>
      </vt:variant>
      <vt:variant>
        <vt:lpwstr/>
      </vt:variant>
      <vt:variant>
        <vt:lpwstr>_Toc315442686</vt:lpwstr>
      </vt:variant>
      <vt:variant>
        <vt:i4>1572865</vt:i4>
      </vt:variant>
      <vt:variant>
        <vt:i4>86</vt:i4>
      </vt:variant>
      <vt:variant>
        <vt:i4>0</vt:i4>
      </vt:variant>
      <vt:variant>
        <vt:i4>5</vt:i4>
      </vt:variant>
      <vt:variant>
        <vt:lpwstr/>
      </vt:variant>
      <vt:variant>
        <vt:lpwstr>_Toc315442685</vt:lpwstr>
      </vt:variant>
      <vt:variant>
        <vt:i4>1572864</vt:i4>
      </vt:variant>
      <vt:variant>
        <vt:i4>80</vt:i4>
      </vt:variant>
      <vt:variant>
        <vt:i4>0</vt:i4>
      </vt:variant>
      <vt:variant>
        <vt:i4>5</vt:i4>
      </vt:variant>
      <vt:variant>
        <vt:lpwstr/>
      </vt:variant>
      <vt:variant>
        <vt:lpwstr>_Toc315442684</vt:lpwstr>
      </vt:variant>
      <vt:variant>
        <vt:i4>1572871</vt:i4>
      </vt:variant>
      <vt:variant>
        <vt:i4>74</vt:i4>
      </vt:variant>
      <vt:variant>
        <vt:i4>0</vt:i4>
      </vt:variant>
      <vt:variant>
        <vt:i4>5</vt:i4>
      </vt:variant>
      <vt:variant>
        <vt:lpwstr/>
      </vt:variant>
      <vt:variant>
        <vt:lpwstr>_Toc315442683</vt:lpwstr>
      </vt:variant>
      <vt:variant>
        <vt:i4>1572870</vt:i4>
      </vt:variant>
      <vt:variant>
        <vt:i4>68</vt:i4>
      </vt:variant>
      <vt:variant>
        <vt:i4>0</vt:i4>
      </vt:variant>
      <vt:variant>
        <vt:i4>5</vt:i4>
      </vt:variant>
      <vt:variant>
        <vt:lpwstr/>
      </vt:variant>
      <vt:variant>
        <vt:lpwstr>_Toc315442682</vt:lpwstr>
      </vt:variant>
      <vt:variant>
        <vt:i4>1572869</vt:i4>
      </vt:variant>
      <vt:variant>
        <vt:i4>62</vt:i4>
      </vt:variant>
      <vt:variant>
        <vt:i4>0</vt:i4>
      </vt:variant>
      <vt:variant>
        <vt:i4>5</vt:i4>
      </vt:variant>
      <vt:variant>
        <vt:lpwstr/>
      </vt:variant>
      <vt:variant>
        <vt:lpwstr>_Toc315442681</vt:lpwstr>
      </vt:variant>
      <vt:variant>
        <vt:i4>1572868</vt:i4>
      </vt:variant>
      <vt:variant>
        <vt:i4>56</vt:i4>
      </vt:variant>
      <vt:variant>
        <vt:i4>0</vt:i4>
      </vt:variant>
      <vt:variant>
        <vt:i4>5</vt:i4>
      </vt:variant>
      <vt:variant>
        <vt:lpwstr/>
      </vt:variant>
      <vt:variant>
        <vt:lpwstr>_Toc315442680</vt:lpwstr>
      </vt:variant>
      <vt:variant>
        <vt:i4>1507341</vt:i4>
      </vt:variant>
      <vt:variant>
        <vt:i4>50</vt:i4>
      </vt:variant>
      <vt:variant>
        <vt:i4>0</vt:i4>
      </vt:variant>
      <vt:variant>
        <vt:i4>5</vt:i4>
      </vt:variant>
      <vt:variant>
        <vt:lpwstr/>
      </vt:variant>
      <vt:variant>
        <vt:lpwstr>_Toc315442679</vt:lpwstr>
      </vt:variant>
      <vt:variant>
        <vt:i4>1507340</vt:i4>
      </vt:variant>
      <vt:variant>
        <vt:i4>44</vt:i4>
      </vt:variant>
      <vt:variant>
        <vt:i4>0</vt:i4>
      </vt:variant>
      <vt:variant>
        <vt:i4>5</vt:i4>
      </vt:variant>
      <vt:variant>
        <vt:lpwstr/>
      </vt:variant>
      <vt:variant>
        <vt:lpwstr>_Toc315442678</vt:lpwstr>
      </vt:variant>
      <vt:variant>
        <vt:i4>1507331</vt:i4>
      </vt:variant>
      <vt:variant>
        <vt:i4>38</vt:i4>
      </vt:variant>
      <vt:variant>
        <vt:i4>0</vt:i4>
      </vt:variant>
      <vt:variant>
        <vt:i4>5</vt:i4>
      </vt:variant>
      <vt:variant>
        <vt:lpwstr/>
      </vt:variant>
      <vt:variant>
        <vt:lpwstr>_Toc315442677</vt:lpwstr>
      </vt:variant>
      <vt:variant>
        <vt:i4>1507330</vt:i4>
      </vt:variant>
      <vt:variant>
        <vt:i4>32</vt:i4>
      </vt:variant>
      <vt:variant>
        <vt:i4>0</vt:i4>
      </vt:variant>
      <vt:variant>
        <vt:i4>5</vt:i4>
      </vt:variant>
      <vt:variant>
        <vt:lpwstr/>
      </vt:variant>
      <vt:variant>
        <vt:lpwstr>_Toc315442676</vt:lpwstr>
      </vt:variant>
      <vt:variant>
        <vt:i4>1507329</vt:i4>
      </vt:variant>
      <vt:variant>
        <vt:i4>26</vt:i4>
      </vt:variant>
      <vt:variant>
        <vt:i4>0</vt:i4>
      </vt:variant>
      <vt:variant>
        <vt:i4>5</vt:i4>
      </vt:variant>
      <vt:variant>
        <vt:lpwstr/>
      </vt:variant>
      <vt:variant>
        <vt:lpwstr>_Toc315442675</vt:lpwstr>
      </vt:variant>
      <vt:variant>
        <vt:i4>1507328</vt:i4>
      </vt:variant>
      <vt:variant>
        <vt:i4>20</vt:i4>
      </vt:variant>
      <vt:variant>
        <vt:i4>0</vt:i4>
      </vt:variant>
      <vt:variant>
        <vt:i4>5</vt:i4>
      </vt:variant>
      <vt:variant>
        <vt:lpwstr/>
      </vt:variant>
      <vt:variant>
        <vt:lpwstr>_Toc315442674</vt:lpwstr>
      </vt:variant>
      <vt:variant>
        <vt:i4>1507335</vt:i4>
      </vt:variant>
      <vt:variant>
        <vt:i4>14</vt:i4>
      </vt:variant>
      <vt:variant>
        <vt:i4>0</vt:i4>
      </vt:variant>
      <vt:variant>
        <vt:i4>5</vt:i4>
      </vt:variant>
      <vt:variant>
        <vt:lpwstr/>
      </vt:variant>
      <vt:variant>
        <vt:lpwstr>_Toc315442673</vt:lpwstr>
      </vt:variant>
      <vt:variant>
        <vt:i4>1507334</vt:i4>
      </vt:variant>
      <vt:variant>
        <vt:i4>8</vt:i4>
      </vt:variant>
      <vt:variant>
        <vt:i4>0</vt:i4>
      </vt:variant>
      <vt:variant>
        <vt:i4>5</vt:i4>
      </vt:variant>
      <vt:variant>
        <vt:lpwstr/>
      </vt:variant>
      <vt:variant>
        <vt:lpwstr>_Toc315442672</vt:lpwstr>
      </vt:variant>
      <vt:variant>
        <vt:i4>1507333</vt:i4>
      </vt:variant>
      <vt:variant>
        <vt:i4>2</vt:i4>
      </vt:variant>
      <vt:variant>
        <vt:i4>0</vt:i4>
      </vt:variant>
      <vt:variant>
        <vt:i4>5</vt:i4>
      </vt:variant>
      <vt:variant>
        <vt:lpwstr/>
      </vt:variant>
      <vt:variant>
        <vt:lpwstr>_Toc315442671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Jeremy</cp:lastModifiedBy>
  <cp:revision>51</cp:revision>
  <cp:lastPrinted>2012-02-09T00:34:00Z</cp:lastPrinted>
  <dcterms:created xsi:type="dcterms:W3CDTF">2012-03-18T23:56:00Z</dcterms:created>
  <dcterms:modified xsi:type="dcterms:W3CDTF">2012-03-22T03:10:00Z</dcterms:modified>
</cp:coreProperties>
</file>