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2">
      <w:pPr>
        <w:pStyle w:val="Title"/>
        <w:pageBreakBefore w:val="0"/>
        <w:widowControl w:val="0"/>
        <w:spacing w:line="276" w:lineRule="auto"/>
        <w:rPr/>
      </w:pPr>
      <w:bookmarkStart w:colFirst="0" w:colLast="0" w:name="_heading=h.3c3opptvsf9r" w:id="0"/>
      <w:bookmarkEnd w:id="0"/>
      <w:r w:rsidDel="00000000" w:rsidR="00000000" w:rsidRPr="00000000">
        <w:rPr>
          <w:rtl w:val="0"/>
        </w:rPr>
        <w:t xml:space="preserve">MongoDB</w:t>
      </w:r>
    </w:p>
    <w:p w:rsidR="00000000" w:rsidDel="00000000" w:rsidP="00000000" w:rsidRDefault="00000000" w:rsidRPr="00000000" w14:paraId="00000003">
      <w:pPr>
        <w:rPr/>
      </w:pPr>
      <w:r w:rsidDel="00000000" w:rsidR="00000000" w:rsidRPr="00000000">
        <w:rPr>
          <w:rtl w:val="0"/>
        </w:rPr>
        <w:t xml:space="preserve">Tutorial </w:t>
      </w:r>
      <w:hyperlink r:id="rId7">
        <w:r w:rsidDel="00000000" w:rsidR="00000000" w:rsidRPr="00000000">
          <w:rPr>
            <w:color w:val="0000ee"/>
            <w:u w:val="single"/>
            <w:rtl w:val="0"/>
          </w:rPr>
          <w:t xml:space="preserve">Registrarnos en MongoDB y crear una base de datos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pageBreakBefore w:val="0"/>
        <w:widowControl w:val="0"/>
        <w:numPr>
          <w:ilvl w:val="0"/>
          <w:numId w:val="2"/>
        </w:numPr>
        <w:spacing w:line="276" w:lineRule="auto"/>
        <w:ind w:left="720" w:hanging="720"/>
        <w:rPr/>
      </w:pPr>
      <w:bookmarkStart w:colFirst="0" w:colLast="0" w:name="_heading=h.42d0g3mhcyyj" w:id="1"/>
      <w:bookmarkEnd w:id="1"/>
      <w:r w:rsidDel="00000000" w:rsidR="00000000" w:rsidRPr="00000000">
        <w:rPr>
          <w:rtl w:val="0"/>
        </w:rPr>
        <w:t xml:space="preserve">Características generales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19650" cy="2733675"/>
            <wp:effectExtent b="0" l="0" r="0" t="0"/>
            <wp:docPr id="3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8196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bl>
      <w:tblPr>
        <w:tblStyle w:val="Table1"/>
        <w:tblW w:w="565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045"/>
        <w:tblGridChange w:id="0">
          <w:tblGrid>
            <w:gridCol w:w="2610"/>
            <w:gridCol w:w="304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Relacional</w:t>
            </w:r>
          </w:p>
        </w:tc>
        <w:tc>
          <w:tcPr>
            <w:shd w:fill="auto" w:val="clear"/>
            <w:tcMar>
              <w:top w:w="100.0" w:type="dxa"/>
              <w:left w:w="100.0" w:type="dxa"/>
              <w:bottom w:w="100.0" w:type="dxa"/>
              <w:right w:w="100.0" w:type="dxa"/>
            </w:tcMar>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rPr>
                <w:rFonts w:ascii="Arial" w:cs="Arial" w:eastAsia="Arial" w:hAnsi="Arial"/>
                <w:b w:val="1"/>
              </w:rPr>
            </w:pPr>
            <w:r w:rsidDel="00000000" w:rsidR="00000000" w:rsidRPr="00000000">
              <w:rPr>
                <w:rFonts w:ascii="Arial" w:cs="Arial" w:eastAsia="Arial" w:hAnsi="Arial"/>
                <w:b w:val="1"/>
                <w:rtl w:val="0"/>
              </w:rPr>
              <w:t xml:space="preserve">NoSQL ( no relacional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registros ( rígidos ) </w:t>
            </w:r>
          </w:p>
        </w:tc>
        <w:tc>
          <w:tcPr>
            <w:shd w:fill="auto" w:val="clear"/>
            <w:tcMar>
              <w:top w:w="100.0" w:type="dxa"/>
              <w:left w:w="100.0" w:type="dxa"/>
              <w:bottom w:w="100.0" w:type="dxa"/>
              <w:right w:w="100.0" w:type="dxa"/>
            </w:tcMar>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documentos ( flexibles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tabla</w:t>
            </w:r>
          </w:p>
        </w:tc>
        <w:tc>
          <w:tcPr>
            <w:shd w:fill="auto" w:val="clear"/>
            <w:tcMar>
              <w:top w:w="100.0" w:type="dxa"/>
              <w:left w:w="100.0" w:type="dxa"/>
              <w:bottom w:w="100.0" w:type="dxa"/>
              <w:right w:w="100.0" w:type="dxa"/>
            </w:tcMar>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Colección</w:t>
            </w:r>
          </w:p>
        </w:tc>
      </w:tr>
    </w:tbl>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845368" cy="2501116"/>
            <wp:effectExtent b="0" l="0" r="0" t="0"/>
            <wp:docPr id="3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45368" cy="250111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pageBreakBefore w:val="0"/>
        <w:widowControl w:val="0"/>
        <w:numPr>
          <w:ilvl w:val="0"/>
          <w:numId w:val="2"/>
        </w:numPr>
        <w:spacing w:line="276" w:lineRule="auto"/>
        <w:ind w:left="720" w:hanging="720"/>
        <w:rPr/>
      </w:pPr>
      <w:bookmarkStart w:colFirst="0" w:colLast="0" w:name="_heading=h.dbszf3y2kxkf" w:id="2"/>
      <w:bookmarkEnd w:id="2"/>
      <w:r w:rsidDel="00000000" w:rsidR="00000000" w:rsidRPr="00000000">
        <w:rPr>
          <w:rtl w:val="0"/>
        </w:rPr>
        <w:t xml:space="preserve">Ventajas</w:t>
      </w:r>
    </w:p>
    <w:p w:rsidR="00000000" w:rsidDel="00000000" w:rsidP="00000000" w:rsidRDefault="00000000" w:rsidRPr="00000000" w14:paraId="00000011">
      <w:pPr>
        <w:pageBreakBefore w:val="0"/>
        <w:rPr/>
      </w:pPr>
      <w:r w:rsidDel="00000000" w:rsidR="00000000" w:rsidRPr="00000000">
        <w:rPr/>
        <w:drawing>
          <wp:inline distB="114300" distT="114300" distL="114300" distR="114300">
            <wp:extent cx="5229225" cy="2428875"/>
            <wp:effectExtent b="0" l="0" r="0" t="0"/>
            <wp:docPr id="3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292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Uso creciente ver en </w:t>
      </w:r>
      <w:hyperlink r:id="rId11">
        <w:r w:rsidDel="00000000" w:rsidR="00000000" w:rsidRPr="00000000">
          <w:rPr>
            <w:color w:val="1155cc"/>
            <w:u w:val="single"/>
            <w:rtl w:val="0"/>
          </w:rPr>
          <w:t xml:space="preserve">https://db-engines.com/en/ranking</w:t>
        </w:r>
      </w:hyperlink>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drawing>
          <wp:inline distB="114300" distT="114300" distL="114300" distR="114300">
            <wp:extent cx="7020885" cy="3136900"/>
            <wp:effectExtent b="0" l="0" r="0" t="0"/>
            <wp:docPr id="4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02088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pageBreakBefore w:val="0"/>
        <w:widowControl w:val="0"/>
        <w:numPr>
          <w:ilvl w:val="0"/>
          <w:numId w:val="2"/>
        </w:numPr>
        <w:spacing w:line="276" w:lineRule="auto"/>
        <w:ind w:left="720" w:hanging="720"/>
        <w:jc w:val="left"/>
        <w:rPr/>
      </w:pPr>
      <w:bookmarkStart w:colFirst="0" w:colLast="0" w:name="_heading=h.92a2fo89b6t0" w:id="3"/>
      <w:bookmarkEnd w:id="3"/>
      <w:r w:rsidDel="00000000" w:rsidR="00000000" w:rsidRPr="00000000">
        <w:rPr>
          <w:rtl w:val="0"/>
        </w:rPr>
        <w:t xml:space="preserve">MongoDB Atlas</w:t>
      </w:r>
    </w:p>
    <w:p w:rsidR="00000000" w:rsidDel="00000000" w:rsidP="00000000" w:rsidRDefault="00000000" w:rsidRPr="00000000" w14:paraId="00000016">
      <w:pPr>
        <w:pageBreakBefore w:val="0"/>
        <w:rPr/>
      </w:pPr>
      <w:r w:rsidDel="00000000" w:rsidR="00000000" w:rsidRPr="00000000">
        <w:rPr>
          <w:rtl w:val="0"/>
        </w:rPr>
        <w:t xml:space="preserve">Servicio en la nube de bases de datos MongoDB </w:t>
      </w:r>
      <w:hyperlink r:id="rId13">
        <w:r w:rsidDel="00000000" w:rsidR="00000000" w:rsidRPr="00000000">
          <w:rPr>
            <w:color w:val="1155cc"/>
            <w:u w:val="single"/>
            <w:rtl w:val="0"/>
          </w:rPr>
          <w:t xml:space="preserve">Enlace</w:t>
        </w:r>
      </w:hyperlink>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drawing>
          <wp:inline distB="114300" distT="114300" distL="114300" distR="114300">
            <wp:extent cx="7020885" cy="2984500"/>
            <wp:effectExtent b="0" l="0" r="0" t="0"/>
            <wp:docPr id="3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702088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pageBreakBefore w:val="0"/>
        <w:numPr>
          <w:ilvl w:val="0"/>
          <w:numId w:val="2"/>
        </w:numPr>
        <w:ind w:left="720" w:hanging="720"/>
        <w:rPr/>
      </w:pPr>
      <w:bookmarkStart w:colFirst="0" w:colLast="0" w:name="_heading=h.hgvuzgqbo1e0" w:id="4"/>
      <w:bookmarkEnd w:id="4"/>
      <w:r w:rsidDel="00000000" w:rsidR="00000000" w:rsidRPr="00000000">
        <w:rPr>
          <w:rtl w:val="0"/>
        </w:rPr>
        <w:t xml:space="preserve">Espacios de nombres</w:t>
      </w:r>
    </w:p>
    <w:p w:rsidR="00000000" w:rsidDel="00000000" w:rsidP="00000000" w:rsidRDefault="00000000" w:rsidRPr="00000000" w14:paraId="0000001D">
      <w:pPr>
        <w:pageBreakBefore w:val="0"/>
        <w:rPr/>
      </w:pPr>
      <w:r w:rsidDel="00000000" w:rsidR="00000000" w:rsidRPr="00000000">
        <w:rPr/>
        <w:drawing>
          <wp:inline distB="114300" distT="114300" distL="114300" distR="114300">
            <wp:extent cx="3272004" cy="2385836"/>
            <wp:effectExtent b="0" l="0" r="0" t="0"/>
            <wp:docPr id="4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72004" cy="238583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1"/>
        <w:pageBreakBefore w:val="0"/>
        <w:numPr>
          <w:ilvl w:val="0"/>
          <w:numId w:val="2"/>
        </w:numPr>
        <w:ind w:left="720" w:hanging="720"/>
        <w:rPr/>
      </w:pPr>
      <w:bookmarkStart w:colFirst="0" w:colLast="0" w:name="_heading=h.gwpq5gj69li2" w:id="5"/>
      <w:bookmarkEnd w:id="5"/>
      <w:r w:rsidDel="00000000" w:rsidR="00000000" w:rsidRPr="00000000">
        <w:rPr>
          <w:rtl w:val="0"/>
        </w:rPr>
        <w:t xml:space="preserve">Documentos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numPr>
          <w:ilvl w:val="0"/>
          <w:numId w:val="1"/>
        </w:numPr>
        <w:ind w:left="720" w:hanging="360"/>
        <w:rPr/>
      </w:pPr>
      <w:r w:rsidDel="00000000" w:rsidR="00000000" w:rsidRPr="00000000">
        <w:rPr>
          <w:rtl w:val="0"/>
        </w:rPr>
        <w:t xml:space="preserve">Formato JSON</w:t>
      </w:r>
    </w:p>
    <w:p w:rsidR="00000000" w:rsidDel="00000000" w:rsidP="00000000" w:rsidRDefault="00000000" w:rsidRPr="00000000" w14:paraId="00000022">
      <w:pPr>
        <w:pageBreakBefore w:val="0"/>
        <w:numPr>
          <w:ilvl w:val="0"/>
          <w:numId w:val="1"/>
        </w:numPr>
        <w:ind w:left="720" w:hanging="360"/>
        <w:rPr/>
      </w:pPr>
      <w:r w:rsidDel="00000000" w:rsidR="00000000" w:rsidRPr="00000000">
        <w:rPr>
          <w:rtl w:val="0"/>
        </w:rPr>
        <w:t xml:space="preserve">Cada documento se identifica por el campo _id</w:t>
      </w:r>
    </w:p>
    <w:p w:rsidR="00000000" w:rsidDel="00000000" w:rsidP="00000000" w:rsidRDefault="00000000" w:rsidRPr="00000000" w14:paraId="00000023">
      <w:pPr>
        <w:pageBreakBefore w:val="0"/>
        <w:numPr>
          <w:ilvl w:val="1"/>
          <w:numId w:val="1"/>
        </w:numPr>
        <w:ind w:left="1440" w:hanging="360"/>
        <w:rPr/>
      </w:pPr>
      <w:r w:rsidDel="00000000" w:rsidR="00000000" w:rsidRPr="00000000">
        <w:rPr>
          <w:rtl w:val="0"/>
        </w:rPr>
        <w:t xml:space="preserve">los valores _id deben ser únicos</w:t>
      </w:r>
    </w:p>
    <w:p w:rsidR="00000000" w:rsidDel="00000000" w:rsidP="00000000" w:rsidRDefault="00000000" w:rsidRPr="00000000" w14:paraId="00000024">
      <w:pPr>
        <w:pageBreakBefore w:val="0"/>
        <w:ind w:left="720" w:firstLine="0"/>
        <w:rPr/>
      </w:pPr>
      <w:r w:rsidDel="00000000" w:rsidR="00000000" w:rsidRPr="00000000">
        <w:rPr>
          <w:rtl w:val="0"/>
        </w:rPr>
      </w:r>
    </w:p>
    <w:p w:rsidR="00000000" w:rsidDel="00000000" w:rsidP="00000000" w:rsidRDefault="00000000" w:rsidRPr="00000000" w14:paraId="00000025">
      <w:pPr>
        <w:pStyle w:val="Heading1"/>
        <w:pageBreakBefore w:val="0"/>
        <w:widowControl w:val="0"/>
        <w:numPr>
          <w:ilvl w:val="0"/>
          <w:numId w:val="2"/>
        </w:numPr>
        <w:ind w:left="720" w:hanging="720"/>
        <w:rPr/>
      </w:pPr>
      <w:bookmarkStart w:colFirst="0" w:colLast="0" w:name="_heading=h.5h18bymxiqtb" w:id="6"/>
      <w:bookmarkEnd w:id="6"/>
      <w:r w:rsidDel="00000000" w:rsidR="00000000" w:rsidRPr="00000000">
        <w:rPr>
          <w:rtl w:val="0"/>
        </w:rPr>
        <w:t xml:space="preserve">MongoDB compass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Programa cliente para gestionar bases de datos MongoDB ( crear, hacer consulta ). Descargar desde </w:t>
      </w:r>
      <w:hyperlink r:id="rId16">
        <w:r w:rsidDel="00000000" w:rsidR="00000000" w:rsidRPr="00000000">
          <w:rPr>
            <w:color w:val="1155cc"/>
            <w:u w:val="single"/>
            <w:rtl w:val="0"/>
          </w:rPr>
          <w:t xml:space="preserve">https://www.mongodb.com/try/download/compass</w:t>
        </w:r>
      </w:hyperlink>
      <w:r w:rsidDel="00000000" w:rsidR="00000000" w:rsidRPr="00000000">
        <w:rPr>
          <w:rtl w:val="0"/>
        </w:rPr>
        <w:t xml:space="preserve">,</w:t>
      </w:r>
    </w:p>
    <w:p w:rsidR="00000000" w:rsidDel="00000000" w:rsidP="00000000" w:rsidRDefault="00000000" w:rsidRPr="00000000" w14:paraId="00000028">
      <w:pPr>
        <w:pStyle w:val="Heading2"/>
        <w:pageBreakBefore w:val="0"/>
        <w:numPr>
          <w:ilvl w:val="1"/>
          <w:numId w:val="2"/>
        </w:numPr>
        <w:ind w:left="1440" w:hanging="720"/>
        <w:rPr/>
      </w:pPr>
      <w:bookmarkStart w:colFirst="0" w:colLast="0" w:name="_heading=h.dse3empu53b3" w:id="7"/>
      <w:bookmarkEnd w:id="7"/>
      <w:r w:rsidDel="00000000" w:rsidR="00000000" w:rsidRPr="00000000">
        <w:rPr>
          <w:rtl w:val="0"/>
        </w:rPr>
        <w:t xml:space="preserve">Conectar con el servidor</w:t>
      </w:r>
    </w:p>
    <w:p w:rsidR="00000000" w:rsidDel="00000000" w:rsidP="00000000" w:rsidRDefault="00000000" w:rsidRPr="00000000" w14:paraId="00000029">
      <w:pPr>
        <w:pageBreakBefore w:val="0"/>
        <w:rPr/>
      </w:pPr>
      <w:r w:rsidDel="00000000" w:rsidR="00000000" w:rsidRPr="00000000">
        <w:rPr/>
        <w:drawing>
          <wp:inline distB="114300" distT="114300" distL="114300" distR="114300">
            <wp:extent cx="7020885" cy="1803400"/>
            <wp:effectExtent b="0" l="0" r="0" t="0"/>
            <wp:docPr id="4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020885"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2B">
      <w:pPr>
        <w:pageBreakBefore w:val="0"/>
        <w:widowControl w:val="0"/>
        <w:spacing w:line="276" w:lineRule="auto"/>
        <w:rPr>
          <w:rFonts w:ascii="Arial" w:cs="Arial" w:eastAsia="Arial" w:hAnsi="Arial"/>
        </w:rPr>
      </w:pPr>
      <w:bookmarkStart w:colFirst="0" w:colLast="0" w:name="_heading=h.1fob9te" w:id="8"/>
      <w:bookmarkEnd w:id="8"/>
      <w:r w:rsidDel="00000000" w:rsidR="00000000" w:rsidRPr="00000000">
        <w:rPr>
          <w:rtl w:val="0"/>
        </w:rPr>
      </w:r>
    </w:p>
    <w:p w:rsidR="00000000" w:rsidDel="00000000" w:rsidP="00000000" w:rsidRDefault="00000000" w:rsidRPr="00000000" w14:paraId="0000002C">
      <w:pPr>
        <w:pageBreakBefore w:val="0"/>
        <w:rPr>
          <w:color w:val="0000ff"/>
          <w:u w:val="single"/>
        </w:rPr>
      </w:pPr>
      <w:r w:rsidDel="00000000" w:rsidR="00000000" w:rsidRPr="00000000">
        <w:rPr>
          <w:rtl w:val="0"/>
        </w:rPr>
      </w:r>
    </w:p>
    <w:p w:rsidR="00000000" w:rsidDel="00000000" w:rsidP="00000000" w:rsidRDefault="00000000" w:rsidRPr="00000000" w14:paraId="0000002D">
      <w:pPr>
        <w:pStyle w:val="Heading2"/>
        <w:pageBreakBefore w:val="0"/>
        <w:numPr>
          <w:ilvl w:val="1"/>
          <w:numId w:val="2"/>
        </w:numPr>
        <w:ind w:left="1440" w:hanging="720"/>
        <w:rPr/>
      </w:pPr>
      <w:bookmarkStart w:colFirst="0" w:colLast="0" w:name="_heading=h.44s1a2tv4nkc" w:id="9"/>
      <w:bookmarkEnd w:id="9"/>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Style w:val="Heading2"/>
        <w:pageBreakBefore w:val="0"/>
        <w:numPr>
          <w:ilvl w:val="1"/>
          <w:numId w:val="2"/>
        </w:numPr>
        <w:ind w:left="1440" w:hanging="720"/>
        <w:rPr/>
      </w:pPr>
      <w:bookmarkStart w:colFirst="0" w:colLast="0" w:name="_heading=h.ic5k012vbdoc" w:id="10"/>
      <w:bookmarkEnd w:id="10"/>
      <w:r w:rsidDel="00000000" w:rsidR="00000000" w:rsidRPr="00000000">
        <w:rPr>
          <w:rtl w:val="0"/>
        </w:rPr>
        <w:t xml:space="preserve">Base de datos de ejemplo</w:t>
      </w:r>
    </w:p>
    <w:p w:rsidR="00000000" w:rsidDel="00000000" w:rsidP="00000000" w:rsidRDefault="00000000" w:rsidRPr="00000000" w14:paraId="00000030">
      <w:pPr>
        <w:pageBreakBefore w:val="0"/>
        <w:ind w:left="720" w:firstLine="0"/>
        <w:rPr/>
      </w:pPr>
      <w:r w:rsidDel="00000000" w:rsidR="00000000" w:rsidRPr="00000000">
        <w:rPr>
          <w:rtl w:val="0"/>
        </w:rPr>
      </w:r>
    </w:p>
    <w:p w:rsidR="00000000" w:rsidDel="00000000" w:rsidP="00000000" w:rsidRDefault="00000000" w:rsidRPr="00000000" w14:paraId="00000031">
      <w:pPr>
        <w:pStyle w:val="Heading1"/>
        <w:pageBreakBefore w:val="0"/>
        <w:numPr>
          <w:ilvl w:val="0"/>
          <w:numId w:val="2"/>
        </w:numPr>
        <w:ind w:left="720" w:hanging="720"/>
        <w:rPr/>
      </w:pPr>
      <w:bookmarkStart w:colFirst="0" w:colLast="0" w:name="_heading=h.towzt0fhdjjy" w:id="11"/>
      <w:bookmarkEnd w:id="11"/>
      <w:r w:rsidDel="00000000" w:rsidR="00000000" w:rsidRPr="00000000">
        <w:rPr>
          <w:rtl w:val="0"/>
        </w:rPr>
        <w:t xml:space="preserve">Consultas</w:t>
      </w:r>
    </w:p>
    <w:p w:rsidR="00000000" w:rsidDel="00000000" w:rsidP="00000000" w:rsidRDefault="00000000" w:rsidRPr="00000000" w14:paraId="00000032">
      <w:pPr>
        <w:pStyle w:val="Heading2"/>
        <w:pageBreakBefore w:val="0"/>
        <w:numPr>
          <w:ilvl w:val="1"/>
          <w:numId w:val="2"/>
        </w:numPr>
        <w:ind w:left="1440" w:hanging="720"/>
        <w:rPr/>
      </w:pPr>
      <w:bookmarkStart w:colFirst="0" w:colLast="0" w:name="_heading=h.p2rwvxkn57kk" w:id="12"/>
      <w:bookmarkEnd w:id="12"/>
      <w:r w:rsidDel="00000000" w:rsidR="00000000" w:rsidRPr="00000000">
        <w:rPr>
          <w:rtl w:val="0"/>
        </w:rPr>
        <w:t xml:space="preserve">Filtrado por una clave valor</w:t>
      </w:r>
    </w:p>
    <w:p w:rsidR="00000000" w:rsidDel="00000000" w:rsidP="00000000" w:rsidRDefault="00000000" w:rsidRPr="00000000" w14:paraId="00000033">
      <w:pPr>
        <w:pageBreakBefore w:val="0"/>
        <w:rPr/>
      </w:pPr>
      <w:r w:rsidDel="00000000" w:rsidR="00000000" w:rsidRPr="00000000">
        <w:rPr/>
        <w:drawing>
          <wp:inline distB="114300" distT="114300" distL="114300" distR="114300">
            <wp:extent cx="7020885" cy="4076700"/>
            <wp:effectExtent b="0" l="0" r="0" t="0"/>
            <wp:docPr id="4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702088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pageBreakBefore w:val="0"/>
        <w:numPr>
          <w:ilvl w:val="1"/>
          <w:numId w:val="2"/>
        </w:numPr>
        <w:ind w:left="1440" w:hanging="720"/>
        <w:rPr/>
      </w:pPr>
      <w:bookmarkStart w:colFirst="0" w:colLast="0" w:name="_heading=h.9i0qfydn2q5e" w:id="13"/>
      <w:bookmarkEnd w:id="13"/>
      <w:r w:rsidDel="00000000" w:rsidR="00000000" w:rsidRPr="00000000">
        <w:rPr>
          <w:rtl w:val="0"/>
        </w:rPr>
        <w:t xml:space="preserve">Filtrado con relaciones de mayor/menor/igual</w:t>
      </w:r>
    </w:p>
    <w:p w:rsidR="00000000" w:rsidDel="00000000" w:rsidP="00000000" w:rsidRDefault="00000000" w:rsidRPr="00000000" w14:paraId="00000035">
      <w:pPr>
        <w:numPr>
          <w:ilvl w:val="1"/>
          <w:numId w:val="2"/>
        </w:numPr>
        <w:shd w:fill="ffffff" w:val="clear"/>
        <w:ind w:left="1440" w:hanging="720"/>
      </w:pPr>
      <w:r w:rsidDel="00000000" w:rsidR="00000000" w:rsidRPr="00000000">
        <w:rPr>
          <w:rFonts w:ascii="Roboto" w:cs="Roboto" w:eastAsia="Roboto" w:hAnsi="Roboto"/>
          <w:color w:val="686868"/>
          <w:sz w:val="21"/>
          <w:szCs w:val="21"/>
          <w:rtl w:val="0"/>
        </w:rPr>
        <w:t xml:space="preserve">The MongoDB UI provides a Filter Bar where you can run queries on the Mflix dataset. Start by clicking on the “movies” collection and try some example queries that you can run in the Filter Bar:</w:t>
      </w:r>
    </w:p>
    <w:p w:rsidR="00000000" w:rsidDel="00000000" w:rsidP="00000000" w:rsidRDefault="00000000" w:rsidRPr="00000000" w14:paraId="00000036">
      <w:pPr>
        <w:numPr>
          <w:ilvl w:val="1"/>
          <w:numId w:val="2"/>
        </w:numPr>
        <w:shd w:fill="ffffff" w:val="clear"/>
        <w:ind w:left="1440" w:hanging="720"/>
      </w:pPr>
      <w:r w:rsidDel="00000000" w:rsidR="00000000" w:rsidRPr="00000000">
        <w:rPr>
          <w:rFonts w:ascii="Roboto" w:cs="Roboto" w:eastAsia="Roboto" w:hAnsi="Roboto"/>
          <w:color w:val="686868"/>
          <w:sz w:val="21"/>
          <w:szCs w:val="21"/>
          <w:rtl w:val="0"/>
        </w:rPr>
        <w:t xml:space="preserve">Find all movies in the fantasy and drama genres: </w:t>
      </w:r>
      <w:r w:rsidDel="00000000" w:rsidR="00000000" w:rsidRPr="00000000">
        <w:rPr>
          <w:rFonts w:ascii="Roboto Mono" w:cs="Roboto Mono" w:eastAsia="Roboto Mono" w:hAnsi="Roboto Mono"/>
          <w:color w:val="686868"/>
          <w:sz w:val="21"/>
          <w:szCs w:val="21"/>
          <w:rtl w:val="0"/>
        </w:rPr>
        <w:t xml:space="preserve">{genres : ["Drama", "Fantasy"]}</w:t>
      </w:r>
    </w:p>
    <w:p w:rsidR="00000000" w:rsidDel="00000000" w:rsidP="00000000" w:rsidRDefault="00000000" w:rsidRPr="00000000" w14:paraId="00000037">
      <w:pPr>
        <w:numPr>
          <w:ilvl w:val="1"/>
          <w:numId w:val="2"/>
        </w:numPr>
        <w:shd w:fill="ffffff" w:val="clear"/>
        <w:ind w:left="1440" w:hanging="720"/>
      </w:pPr>
      <w:r w:rsidDel="00000000" w:rsidR="00000000" w:rsidRPr="00000000">
        <w:rPr>
          <w:rFonts w:ascii="Roboto" w:cs="Roboto" w:eastAsia="Roboto" w:hAnsi="Roboto"/>
          <w:color w:val="686868"/>
          <w:sz w:val="21"/>
          <w:szCs w:val="21"/>
          <w:rtl w:val="0"/>
        </w:rPr>
        <w:t xml:space="preserve">Find all the movies that have a runtime greater than 120 minutes: </w:t>
      </w:r>
      <w:r w:rsidDel="00000000" w:rsidR="00000000" w:rsidRPr="00000000">
        <w:rPr>
          <w:rFonts w:ascii="Roboto Mono" w:cs="Roboto Mono" w:eastAsia="Roboto Mono" w:hAnsi="Roboto Mono"/>
          <w:color w:val="686868"/>
          <w:sz w:val="21"/>
          <w:szCs w:val="21"/>
          <w:rtl w:val="0"/>
        </w:rPr>
        <w:t xml:space="preserve">{runtime: {$gt: 120}}</w:t>
      </w:r>
    </w:p>
    <w:p w:rsidR="00000000" w:rsidDel="00000000" w:rsidP="00000000" w:rsidRDefault="00000000" w:rsidRPr="00000000" w14:paraId="00000038">
      <w:pPr>
        <w:numPr>
          <w:ilvl w:val="1"/>
          <w:numId w:val="2"/>
        </w:numPr>
        <w:shd w:fill="ffffff" w:val="clear"/>
        <w:ind w:left="1440" w:hanging="720"/>
      </w:pPr>
      <w:r w:rsidDel="00000000" w:rsidR="00000000" w:rsidRPr="00000000">
        <w:rPr>
          <w:rFonts w:ascii="Roboto" w:cs="Roboto" w:eastAsia="Roboto" w:hAnsi="Roboto"/>
          <w:color w:val="686868"/>
          <w:sz w:val="21"/>
          <w:szCs w:val="21"/>
          <w:rtl w:val="0"/>
        </w:rPr>
        <w:t xml:space="preserve">Find all the movies that have a "Metacritic" score greater than 80: </w:t>
      </w:r>
      <w:r w:rsidDel="00000000" w:rsidR="00000000" w:rsidRPr="00000000">
        <w:rPr>
          <w:rFonts w:ascii="Roboto Mono" w:cs="Roboto Mono" w:eastAsia="Roboto Mono" w:hAnsi="Roboto Mono"/>
          <w:color w:val="686868"/>
          <w:sz w:val="21"/>
          <w:szCs w:val="21"/>
          <w:rtl w:val="0"/>
        </w:rPr>
        <w:t xml:space="preserve">{"metacritic": {$gt: 80}}</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drawing>
          <wp:inline distB="114300" distT="114300" distL="114300" distR="114300">
            <wp:extent cx="7020885" cy="2540000"/>
            <wp:effectExtent b="0" l="0" r="0" t="0"/>
            <wp:docPr id="4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702088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drawing>
          <wp:inline distB="114300" distT="114300" distL="114300" distR="114300">
            <wp:extent cx="5276850" cy="361950"/>
            <wp:effectExtent b="0" l="0" r="0" t="0"/>
            <wp:docPr id="4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2768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Style w:val="Heading3"/>
        <w:rPr/>
      </w:pPr>
      <w:bookmarkStart w:colFirst="0" w:colLast="0" w:name="_heading=h.glrevlu8awqr" w:id="14"/>
      <w:bookmarkEnd w:id="14"/>
      <w:r w:rsidDel="00000000" w:rsidR="00000000" w:rsidRPr="00000000">
        <w:rPr>
          <w:rtl w:val="0"/>
        </w:rPr>
        <w:t xml:space="preserve">Operador and</w:t>
      </w:r>
    </w:p>
    <w:p w:rsidR="00000000" w:rsidDel="00000000" w:rsidP="00000000" w:rsidRDefault="00000000" w:rsidRPr="00000000" w14:paraId="0000003E">
      <w:pPr>
        <w:pageBreakBefore w:val="0"/>
        <w:rPr>
          <w:rFonts w:ascii="Courier New" w:cs="Courier New" w:eastAsia="Courier New" w:hAnsi="Courier New"/>
          <w:color w:val="ffffff"/>
          <w:sz w:val="21"/>
          <w:szCs w:val="21"/>
          <w:shd w:fill="0d0d0d" w:val="clear"/>
        </w:rPr>
      </w:pPr>
      <w:r w:rsidDel="00000000" w:rsidR="00000000" w:rsidRPr="00000000">
        <w:rPr>
          <w:rFonts w:ascii="Courier New" w:cs="Courier New" w:eastAsia="Courier New" w:hAnsi="Courier New"/>
          <w:color w:val="ffffff"/>
          <w:sz w:val="21"/>
          <w:szCs w:val="21"/>
          <w:shd w:fill="0d0d0d" w:val="clear"/>
          <w:rtl w:val="0"/>
        </w:rPr>
        <w:t xml:space="preserve">   </w:t>
      </w:r>
      <w:r w:rsidDel="00000000" w:rsidR="00000000" w:rsidRPr="00000000">
        <w:rPr>
          <w:rFonts w:ascii="Courier New" w:cs="Courier New" w:eastAsia="Courier New" w:hAnsi="Courier New"/>
          <w:color w:val="df3079"/>
          <w:sz w:val="21"/>
          <w:szCs w:val="21"/>
          <w:shd w:fill="0d0d0d" w:val="clear"/>
          <w:rtl w:val="0"/>
        </w:rPr>
        <w:t xml:space="preserve">$and</w:t>
      </w:r>
      <w:r w:rsidDel="00000000" w:rsidR="00000000" w:rsidRPr="00000000">
        <w:rPr>
          <w:rFonts w:ascii="Courier New" w:cs="Courier New" w:eastAsia="Courier New" w:hAnsi="Courier New"/>
          <w:color w:val="ffffff"/>
          <w:sz w:val="21"/>
          <w:szCs w:val="21"/>
          <w:shd w:fill="0d0d0d" w:val="clear"/>
          <w:rtl w:val="0"/>
        </w:rPr>
        <w:t xml:space="preserve">: [</w:t>
      </w:r>
    </w:p>
    <w:p w:rsidR="00000000" w:rsidDel="00000000" w:rsidP="00000000" w:rsidRDefault="00000000" w:rsidRPr="00000000" w14:paraId="0000003F">
      <w:pPr>
        <w:pageBreakBefore w:val="0"/>
        <w:rPr>
          <w:rFonts w:ascii="Courier New" w:cs="Courier New" w:eastAsia="Courier New" w:hAnsi="Courier New"/>
          <w:color w:val="ffffff"/>
          <w:sz w:val="21"/>
          <w:szCs w:val="21"/>
          <w:shd w:fill="0d0d0d" w:val="clear"/>
        </w:rPr>
      </w:pPr>
      <w:r w:rsidDel="00000000" w:rsidR="00000000" w:rsidRPr="00000000">
        <w:rPr>
          <w:rFonts w:ascii="Courier New" w:cs="Courier New" w:eastAsia="Courier New" w:hAnsi="Courier New"/>
          <w:color w:val="ffffff"/>
          <w:sz w:val="21"/>
          <w:szCs w:val="21"/>
          <w:shd w:fill="0d0d0d" w:val="clear"/>
          <w:rtl w:val="0"/>
        </w:rPr>
        <w:t xml:space="preserve">        { </w:t>
      </w:r>
      <w:r w:rsidDel="00000000" w:rsidR="00000000" w:rsidRPr="00000000">
        <w:rPr>
          <w:rFonts w:ascii="Courier New" w:cs="Courier New" w:eastAsia="Courier New" w:hAnsi="Courier New"/>
          <w:color w:val="df3079"/>
          <w:sz w:val="21"/>
          <w:szCs w:val="21"/>
          <w:shd w:fill="0d0d0d" w:val="clear"/>
          <w:rtl w:val="0"/>
        </w:rPr>
        <w:t xml:space="preserve">edad</w:t>
      </w:r>
      <w:r w:rsidDel="00000000" w:rsidR="00000000" w:rsidRPr="00000000">
        <w:rPr>
          <w:rFonts w:ascii="Courier New" w:cs="Courier New" w:eastAsia="Courier New" w:hAnsi="Courier New"/>
          <w:color w:val="ffffff"/>
          <w:sz w:val="21"/>
          <w:szCs w:val="21"/>
          <w:shd w:fill="0d0d0d" w:val="clear"/>
          <w:rtl w:val="0"/>
        </w:rPr>
        <w:t xml:space="preserve">: { </w:t>
      </w:r>
      <w:r w:rsidDel="00000000" w:rsidR="00000000" w:rsidRPr="00000000">
        <w:rPr>
          <w:rFonts w:ascii="Courier New" w:cs="Courier New" w:eastAsia="Courier New" w:hAnsi="Courier New"/>
          <w:color w:val="df3079"/>
          <w:sz w:val="21"/>
          <w:szCs w:val="21"/>
          <w:shd w:fill="0d0d0d" w:val="clear"/>
          <w:rtl w:val="0"/>
        </w:rPr>
        <w:t xml:space="preserve">$gt</w:t>
      </w:r>
      <w:r w:rsidDel="00000000" w:rsidR="00000000" w:rsidRPr="00000000">
        <w:rPr>
          <w:rFonts w:ascii="Courier New" w:cs="Courier New" w:eastAsia="Courier New" w:hAnsi="Courier New"/>
          <w:color w:val="ffffff"/>
          <w:sz w:val="21"/>
          <w:szCs w:val="21"/>
          <w:shd w:fill="0d0d0d" w:val="clear"/>
          <w:rtl w:val="0"/>
        </w:rPr>
        <w:t xml:space="preserve">: </w:t>
      </w:r>
      <w:r w:rsidDel="00000000" w:rsidR="00000000" w:rsidRPr="00000000">
        <w:rPr>
          <w:rFonts w:ascii="Courier New" w:cs="Courier New" w:eastAsia="Courier New" w:hAnsi="Courier New"/>
          <w:color w:val="df3079"/>
          <w:sz w:val="21"/>
          <w:szCs w:val="21"/>
          <w:shd w:fill="0d0d0d" w:val="clear"/>
          <w:rtl w:val="0"/>
        </w:rPr>
        <w:t xml:space="preserve">25</w:t>
      </w:r>
      <w:r w:rsidDel="00000000" w:rsidR="00000000" w:rsidRPr="00000000">
        <w:rPr>
          <w:rFonts w:ascii="Courier New" w:cs="Courier New" w:eastAsia="Courier New" w:hAnsi="Courier New"/>
          <w:color w:val="ffffff"/>
          <w:sz w:val="21"/>
          <w:szCs w:val="21"/>
          <w:shd w:fill="0d0d0d" w:val="clear"/>
          <w:rtl w:val="0"/>
        </w:rPr>
        <w:t xml:space="preserve"> } },</w:t>
      </w:r>
    </w:p>
    <w:p w:rsidR="00000000" w:rsidDel="00000000" w:rsidP="00000000" w:rsidRDefault="00000000" w:rsidRPr="00000000" w14:paraId="00000040">
      <w:pPr>
        <w:pageBreakBefore w:val="0"/>
        <w:rPr>
          <w:rFonts w:ascii="Courier New" w:cs="Courier New" w:eastAsia="Courier New" w:hAnsi="Courier New"/>
          <w:color w:val="ffffff"/>
          <w:sz w:val="21"/>
          <w:szCs w:val="21"/>
          <w:shd w:fill="0d0d0d" w:val="clear"/>
        </w:rPr>
      </w:pPr>
      <w:r w:rsidDel="00000000" w:rsidR="00000000" w:rsidRPr="00000000">
        <w:rPr>
          <w:rFonts w:ascii="Courier New" w:cs="Courier New" w:eastAsia="Courier New" w:hAnsi="Courier New"/>
          <w:color w:val="ffffff"/>
          <w:sz w:val="21"/>
          <w:szCs w:val="21"/>
          <w:shd w:fill="0d0d0d" w:val="clear"/>
          <w:rtl w:val="0"/>
        </w:rPr>
        <w:t xml:space="preserve">        { </w:t>
      </w:r>
      <w:r w:rsidDel="00000000" w:rsidR="00000000" w:rsidRPr="00000000">
        <w:rPr>
          <w:rFonts w:ascii="Courier New" w:cs="Courier New" w:eastAsia="Courier New" w:hAnsi="Courier New"/>
          <w:color w:val="df3079"/>
          <w:sz w:val="21"/>
          <w:szCs w:val="21"/>
          <w:shd w:fill="0d0d0d" w:val="clear"/>
          <w:rtl w:val="0"/>
        </w:rPr>
        <w:t xml:space="preserve">ciudad</w:t>
      </w:r>
      <w:r w:rsidDel="00000000" w:rsidR="00000000" w:rsidRPr="00000000">
        <w:rPr>
          <w:rFonts w:ascii="Courier New" w:cs="Courier New" w:eastAsia="Courier New" w:hAnsi="Courier New"/>
          <w:color w:val="ffffff"/>
          <w:sz w:val="21"/>
          <w:szCs w:val="21"/>
          <w:shd w:fill="0d0d0d" w:val="clear"/>
          <w:rtl w:val="0"/>
        </w:rPr>
        <w:t xml:space="preserve">: </w:t>
      </w:r>
      <w:r w:rsidDel="00000000" w:rsidR="00000000" w:rsidRPr="00000000">
        <w:rPr>
          <w:rFonts w:ascii="Courier New" w:cs="Courier New" w:eastAsia="Courier New" w:hAnsi="Courier New"/>
          <w:color w:val="00a67d"/>
          <w:sz w:val="21"/>
          <w:szCs w:val="21"/>
          <w:shd w:fill="0d0d0d" w:val="clear"/>
          <w:rtl w:val="0"/>
        </w:rPr>
        <w:t xml:space="preserve">"Nueva York"</w:t>
      </w:r>
      <w:r w:rsidDel="00000000" w:rsidR="00000000" w:rsidRPr="00000000">
        <w:rPr>
          <w:rFonts w:ascii="Courier New" w:cs="Courier New" w:eastAsia="Courier New" w:hAnsi="Courier New"/>
          <w:color w:val="ffffff"/>
          <w:sz w:val="21"/>
          <w:szCs w:val="21"/>
          <w:shd w:fill="0d0d0d" w:val="clear"/>
          <w:rtl w:val="0"/>
        </w:rPr>
        <w:t xml:space="preserve"> }</w:t>
      </w:r>
    </w:p>
    <w:p w:rsidR="00000000" w:rsidDel="00000000" w:rsidP="00000000" w:rsidRDefault="00000000" w:rsidRPr="00000000" w14:paraId="00000041">
      <w:pPr>
        <w:pageBreakBefore w:val="0"/>
        <w:rPr>
          <w:rFonts w:ascii="Courier New" w:cs="Courier New" w:eastAsia="Courier New" w:hAnsi="Courier New"/>
          <w:color w:val="ffffff"/>
          <w:sz w:val="21"/>
          <w:szCs w:val="21"/>
          <w:shd w:fill="0d0d0d" w:val="clear"/>
        </w:rPr>
      </w:pPr>
      <w:r w:rsidDel="00000000" w:rsidR="00000000" w:rsidRPr="00000000">
        <w:rPr>
          <w:rFonts w:ascii="Courier New" w:cs="Courier New" w:eastAsia="Courier New" w:hAnsi="Courier New"/>
          <w:color w:val="ffffff"/>
          <w:sz w:val="21"/>
          <w:szCs w:val="21"/>
          <w:shd w:fill="0d0d0d" w:val="clear"/>
          <w:rtl w:val="0"/>
        </w:rPr>
        <w:t xml:space="preserve">    ]</w:t>
      </w:r>
    </w:p>
    <w:p w:rsidR="00000000" w:rsidDel="00000000" w:rsidP="00000000" w:rsidRDefault="00000000" w:rsidRPr="00000000" w14:paraId="00000042">
      <w:pPr>
        <w:pageBreakBefore w:val="0"/>
        <w:rPr>
          <w:rFonts w:ascii="Courier New" w:cs="Courier New" w:eastAsia="Courier New" w:hAnsi="Courier New"/>
          <w:color w:val="ffffff"/>
          <w:sz w:val="21"/>
          <w:szCs w:val="21"/>
          <w:shd w:fill="0d0d0d" w:val="clear"/>
        </w:rPr>
      </w:pPr>
      <w:r w:rsidDel="00000000" w:rsidR="00000000" w:rsidRPr="00000000">
        <w:rPr>
          <w:rtl w:val="0"/>
        </w:rPr>
      </w:r>
    </w:p>
    <w:p w:rsidR="00000000" w:rsidDel="00000000" w:rsidP="00000000" w:rsidRDefault="00000000" w:rsidRPr="00000000" w14:paraId="00000043">
      <w:pPr>
        <w:pageBreakBefore w:val="0"/>
        <w:rPr>
          <w:rFonts w:ascii="Courier New" w:cs="Courier New" w:eastAsia="Courier New" w:hAnsi="Courier New"/>
          <w:color w:val="ffffff"/>
          <w:sz w:val="21"/>
          <w:szCs w:val="21"/>
          <w:shd w:fill="0d0d0d" w:val="clear"/>
        </w:rPr>
      </w:pPr>
      <w:r w:rsidDel="00000000" w:rsidR="00000000" w:rsidRPr="00000000">
        <w:rPr>
          <w:rtl w:val="0"/>
        </w:rPr>
      </w:r>
    </w:p>
    <w:p w:rsidR="00000000" w:rsidDel="00000000" w:rsidP="00000000" w:rsidRDefault="00000000" w:rsidRPr="00000000" w14:paraId="00000044">
      <w:pPr>
        <w:pageBreakBefore w:val="0"/>
        <w:rPr>
          <w:rFonts w:ascii="Courier New" w:cs="Courier New" w:eastAsia="Courier New" w:hAnsi="Courier New"/>
          <w:color w:val="ffffff"/>
          <w:sz w:val="21"/>
          <w:szCs w:val="21"/>
          <w:shd w:fill="0d0d0d" w:val="clear"/>
        </w:rPr>
      </w:pPr>
      <w:r w:rsidDel="00000000" w:rsidR="00000000" w:rsidRPr="00000000">
        <w:rPr>
          <w:rFonts w:ascii="Courier New" w:cs="Courier New" w:eastAsia="Courier New" w:hAnsi="Courier New"/>
          <w:color w:val="ffffff"/>
          <w:sz w:val="21"/>
          <w:szCs w:val="21"/>
          <w:shd w:fill="0d0d0d" w:val="clear"/>
          <w:rtl w:val="0"/>
        </w:rPr>
        <w:t xml:space="preserve">FIl</w:t>
      </w:r>
    </w:p>
    <w:p w:rsidR="00000000" w:rsidDel="00000000" w:rsidP="00000000" w:rsidRDefault="00000000" w:rsidRPr="00000000" w14:paraId="00000045">
      <w:pPr>
        <w:pageBreakBefore w:val="0"/>
        <w:rPr>
          <w:rFonts w:ascii="Courier New" w:cs="Courier New" w:eastAsia="Courier New" w:hAnsi="Courier New"/>
          <w:color w:val="ffffff"/>
          <w:sz w:val="21"/>
          <w:szCs w:val="21"/>
          <w:shd w:fill="0d0d0d" w:val="clear"/>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Style w:val="Heading1"/>
        <w:pageBreakBefore w:val="0"/>
        <w:numPr>
          <w:ilvl w:val="0"/>
          <w:numId w:val="2"/>
        </w:numPr>
        <w:ind w:left="720" w:hanging="720"/>
        <w:rPr/>
      </w:pPr>
      <w:r w:rsidDel="00000000" w:rsidR="00000000" w:rsidRPr="00000000">
        <w:rPr>
          <w:rtl w:val="0"/>
        </w:rPr>
        <w:t xml:space="preserve">Comandos desde la consola</w:t>
      </w:r>
    </w:p>
    <w:tbl>
      <w:tblPr>
        <w:tblStyle w:val="Table2"/>
        <w:tblW w:w="11046.999999999998" w:type="dxa"/>
        <w:jc w:val="left"/>
        <w:tblInd w:w="-108.0" w:type="dxa"/>
        <w:tblBorders>
          <w:top w:color="4f81bd" w:space="0" w:sz="8" w:val="single"/>
          <w:left w:color="4f81bd" w:space="0" w:sz="8" w:val="single"/>
          <w:bottom w:color="4f81bd" w:space="0" w:sz="8" w:val="single"/>
          <w:right w:color="4f81bd" w:space="0" w:sz="8" w:val="single"/>
          <w:insideH w:color="95b3d7" w:space="0" w:sz="4" w:val="single"/>
          <w:insideV w:color="95b3d7" w:space="0" w:sz="4" w:val="single"/>
        </w:tblBorders>
        <w:tblLayout w:type="fixed"/>
        <w:tblLook w:val="0400"/>
      </w:tblPr>
      <w:tblGrid>
        <w:gridCol w:w="5523"/>
        <w:gridCol w:w="5524"/>
        <w:tblGridChange w:id="0">
          <w:tblGrid>
            <w:gridCol w:w="5523"/>
            <w:gridCol w:w="5524"/>
          </w:tblGrid>
        </w:tblGridChange>
      </w:tblGrid>
      <w:tr>
        <w:trPr>
          <w:cantSplit w:val="0"/>
          <w:tblHeader w:val="0"/>
        </w:trPr>
        <w:tc>
          <w:tcPr/>
          <w:p w:rsidR="00000000" w:rsidDel="00000000" w:rsidP="00000000" w:rsidRDefault="00000000" w:rsidRPr="00000000" w14:paraId="00000048">
            <w:pPr>
              <w:pageBreakBefore w:val="0"/>
              <w:rPr/>
            </w:pPr>
            <w:r w:rsidDel="00000000" w:rsidR="00000000" w:rsidRPr="00000000">
              <w:rPr>
                <w:rtl w:val="0"/>
              </w:rPr>
              <w:t xml:space="preserve">Mostrar bases de datos</w:t>
            </w:r>
          </w:p>
        </w:tc>
        <w:tc>
          <w:tcPr/>
          <w:p w:rsidR="00000000" w:rsidDel="00000000" w:rsidP="00000000" w:rsidRDefault="00000000" w:rsidRPr="00000000" w14:paraId="00000049">
            <w:pPr>
              <w:pageBreakBefore w:val="0"/>
              <w:rPr/>
            </w:pPr>
            <w:r w:rsidDel="00000000" w:rsidR="00000000" w:rsidRPr="00000000">
              <w:rPr>
                <w:rtl w:val="0"/>
              </w:rPr>
              <w:t xml:space="preserve">show databases</w:t>
            </w:r>
          </w:p>
        </w:tc>
      </w:tr>
      <w:tr>
        <w:trPr>
          <w:cantSplit w:val="0"/>
          <w:tblHeader w:val="0"/>
        </w:trPr>
        <w:tc>
          <w:tcPr/>
          <w:p w:rsidR="00000000" w:rsidDel="00000000" w:rsidP="00000000" w:rsidRDefault="00000000" w:rsidRPr="00000000" w14:paraId="0000004A">
            <w:pPr>
              <w:pageBreakBefore w:val="0"/>
              <w:rPr/>
            </w:pPr>
            <w:r w:rsidDel="00000000" w:rsidR="00000000" w:rsidRPr="00000000">
              <w:rPr>
                <w:rtl w:val="0"/>
              </w:rPr>
              <w:t xml:space="preserve">Asignar la base de datos nuevabd como activa ( si no existe la crea )</w:t>
            </w:r>
          </w:p>
        </w:tc>
        <w:tc>
          <w:tcPr/>
          <w:p w:rsidR="00000000" w:rsidDel="00000000" w:rsidP="00000000" w:rsidRDefault="00000000" w:rsidRPr="00000000" w14:paraId="0000004B">
            <w:pPr>
              <w:pageBreakBefore w:val="0"/>
              <w:rPr/>
            </w:pPr>
            <w:r w:rsidDel="00000000" w:rsidR="00000000" w:rsidRPr="00000000">
              <w:rPr>
                <w:rtl w:val="0"/>
              </w:rPr>
              <w:t xml:space="preserve">use nuevabd</w:t>
            </w:r>
          </w:p>
        </w:tc>
      </w:tr>
      <w:tr>
        <w:trPr>
          <w:cantSplit w:val="0"/>
          <w:tblHeader w:val="0"/>
        </w:trPr>
        <w:tc>
          <w:tcPr/>
          <w:p w:rsidR="00000000" w:rsidDel="00000000" w:rsidP="00000000" w:rsidRDefault="00000000" w:rsidRPr="00000000" w14:paraId="0000004C">
            <w:pPr>
              <w:pageBreakBefore w:val="0"/>
              <w:rPr/>
            </w:pPr>
            <w:r w:rsidDel="00000000" w:rsidR="00000000" w:rsidRPr="00000000">
              <w:rPr>
                <w:rtl w:val="0"/>
              </w:rPr>
              <w:t xml:space="preserve">Muestra la base de datos activa</w:t>
            </w:r>
          </w:p>
        </w:tc>
        <w:tc>
          <w:tcPr/>
          <w:p w:rsidR="00000000" w:rsidDel="00000000" w:rsidP="00000000" w:rsidRDefault="00000000" w:rsidRPr="00000000" w14:paraId="0000004D">
            <w:pPr>
              <w:pageBreakBefore w:val="0"/>
              <w:rPr/>
            </w:pPr>
            <w:r w:rsidDel="00000000" w:rsidR="00000000" w:rsidRPr="00000000">
              <w:rPr>
                <w:rtl w:val="0"/>
              </w:rPr>
              <w:t xml:space="preserve">db</w:t>
            </w:r>
          </w:p>
        </w:tc>
      </w:tr>
      <w:tr>
        <w:trPr>
          <w:cantSplit w:val="0"/>
          <w:tblHeader w:val="0"/>
        </w:trPr>
        <w:tc>
          <w:tcPr/>
          <w:p w:rsidR="00000000" w:rsidDel="00000000" w:rsidP="00000000" w:rsidRDefault="00000000" w:rsidRPr="00000000" w14:paraId="0000004E">
            <w:pPr>
              <w:pageBreakBefore w:val="0"/>
              <w:rPr/>
            </w:pPr>
            <w:r w:rsidDel="00000000" w:rsidR="00000000" w:rsidRPr="00000000">
              <w:rPr>
                <w:rtl w:val="0"/>
              </w:rPr>
              <w:t xml:space="preserve">Inserta un registro</w:t>
            </w:r>
          </w:p>
        </w:tc>
        <w:tc>
          <w:tcPr/>
          <w:p w:rsidR="00000000" w:rsidDel="00000000" w:rsidP="00000000" w:rsidRDefault="00000000" w:rsidRPr="00000000" w14:paraId="0000004F">
            <w:pPr>
              <w:pageBreakBefore w:val="0"/>
              <w:rPr/>
            </w:pPr>
            <w:r w:rsidDel="00000000" w:rsidR="00000000" w:rsidRPr="00000000">
              <w:rPr>
                <w:rtl w:val="0"/>
              </w:rPr>
              <w:t xml:space="preserve">db.products.insert({name:”laptop”})</w:t>
            </w:r>
          </w:p>
        </w:tc>
      </w:tr>
      <w:tr>
        <w:trPr>
          <w:cantSplit w:val="0"/>
          <w:tblHeader w:val="0"/>
        </w:trPr>
        <w:tc>
          <w:tcPr/>
          <w:p w:rsidR="00000000" w:rsidDel="00000000" w:rsidP="00000000" w:rsidRDefault="00000000" w:rsidRPr="00000000" w14:paraId="00000050">
            <w:pPr>
              <w:pageBreakBefore w:val="0"/>
              <w:rPr/>
            </w:pPr>
            <w:r w:rsidDel="00000000" w:rsidR="00000000" w:rsidRPr="00000000">
              <w:rPr>
                <w:rtl w:val="0"/>
              </w:rPr>
              <w:t xml:space="preserve">Hace una búsqueda</w:t>
            </w:r>
          </w:p>
        </w:tc>
        <w:tc>
          <w:tcPr/>
          <w:p w:rsidR="00000000" w:rsidDel="00000000" w:rsidP="00000000" w:rsidRDefault="00000000" w:rsidRPr="00000000" w14:paraId="00000051">
            <w:pPr>
              <w:pageBreakBefore w:val="0"/>
              <w:rPr/>
            </w:pPr>
            <w:r w:rsidDel="00000000" w:rsidR="00000000" w:rsidRPr="00000000">
              <w:rPr>
                <w:rtl w:val="0"/>
              </w:rPr>
              <w:t xml:space="preserve">db.products.find()</w:t>
            </w:r>
          </w:p>
        </w:tc>
      </w:tr>
      <w:tr>
        <w:trPr>
          <w:cantSplit w:val="0"/>
          <w:tblHeader w:val="0"/>
        </w:trPr>
        <w:tc>
          <w:tcPr/>
          <w:p w:rsidR="00000000" w:rsidDel="00000000" w:rsidP="00000000" w:rsidRDefault="00000000" w:rsidRPr="00000000" w14:paraId="00000052">
            <w:pPr>
              <w:pageBreakBefore w:val="0"/>
              <w:rPr/>
            </w:pPr>
            <w:r w:rsidDel="00000000" w:rsidR="00000000" w:rsidRPr="00000000">
              <w:rPr>
                <w:rtl w:val="0"/>
              </w:rPr>
              <w:t xml:space="preserve">Muestra los datos “bonitos”</w:t>
            </w:r>
          </w:p>
        </w:tc>
        <w:tc>
          <w:tcPr/>
          <w:p w:rsidR="00000000" w:rsidDel="00000000" w:rsidP="00000000" w:rsidRDefault="00000000" w:rsidRPr="00000000" w14:paraId="00000053">
            <w:pPr>
              <w:pageBreakBefore w:val="0"/>
              <w:rPr/>
            </w:pPr>
            <w:r w:rsidDel="00000000" w:rsidR="00000000" w:rsidRPr="00000000">
              <w:rPr>
                <w:rtl w:val="0"/>
              </w:rPr>
              <w:t xml:space="preserve">db.products.find().pretty()</w:t>
            </w:r>
          </w:p>
        </w:tc>
      </w:tr>
      <w:tr>
        <w:trPr>
          <w:cantSplit w:val="0"/>
          <w:tblHeader w:val="0"/>
        </w:trPr>
        <w:tc>
          <w:tcPr/>
          <w:p w:rsidR="00000000" w:rsidDel="00000000" w:rsidP="00000000" w:rsidRDefault="00000000" w:rsidRPr="00000000" w14:paraId="00000054">
            <w:pPr>
              <w:pageBreakBefore w:val="0"/>
              <w:rPr/>
            </w:pPr>
            <w:r w:rsidDel="00000000" w:rsidR="00000000" w:rsidRPr="00000000">
              <w:rPr>
                <w:rtl w:val="0"/>
              </w:rPr>
              <w:t xml:space="preserve">Número de documentos de la colección products</w:t>
            </w:r>
          </w:p>
        </w:tc>
        <w:tc>
          <w:tcPr/>
          <w:p w:rsidR="00000000" w:rsidDel="00000000" w:rsidP="00000000" w:rsidRDefault="00000000" w:rsidRPr="00000000" w14:paraId="00000055">
            <w:pPr>
              <w:pageBreakBefore w:val="0"/>
              <w:rPr/>
            </w:pPr>
            <w:r w:rsidDel="00000000" w:rsidR="00000000" w:rsidRPr="00000000">
              <w:rPr>
                <w:rtl w:val="0"/>
              </w:rPr>
              <w:t xml:space="preserve">db.products.count()</w:t>
            </w:r>
          </w:p>
        </w:tc>
      </w:tr>
      <w:tr>
        <w:trPr>
          <w:cantSplit w:val="0"/>
          <w:tblHeader w:val="0"/>
        </w:trPr>
        <w:tc>
          <w:tcPr/>
          <w:p w:rsidR="00000000" w:rsidDel="00000000" w:rsidP="00000000" w:rsidRDefault="00000000" w:rsidRPr="00000000" w14:paraId="00000056">
            <w:pPr>
              <w:pageBreakBefore w:val="0"/>
              <w:rPr/>
            </w:pPr>
            <w:r w:rsidDel="00000000" w:rsidR="00000000" w:rsidRPr="00000000">
              <w:rPr>
                <w:rtl w:val="0"/>
              </w:rPr>
              <w:t xml:space="preserve">Muestra las colecciones ( tablas )</w:t>
            </w:r>
          </w:p>
        </w:tc>
        <w:tc>
          <w:tcPr/>
          <w:p w:rsidR="00000000" w:rsidDel="00000000" w:rsidP="00000000" w:rsidRDefault="00000000" w:rsidRPr="00000000" w14:paraId="00000057">
            <w:pPr>
              <w:pageBreakBefore w:val="0"/>
              <w:rPr/>
            </w:pPr>
            <w:r w:rsidDel="00000000" w:rsidR="00000000" w:rsidRPr="00000000">
              <w:rPr>
                <w:rtl w:val="0"/>
              </w:rPr>
              <w:t xml:space="preserve">show collections</w:t>
            </w:r>
          </w:p>
        </w:tc>
      </w:tr>
    </w:tbl>
    <w:p w:rsidR="00000000" w:rsidDel="00000000" w:rsidP="00000000" w:rsidRDefault="00000000" w:rsidRPr="00000000" w14:paraId="00000058">
      <w:pPr>
        <w:pageBreakBefore w:val="0"/>
        <w:rPr/>
      </w:pPr>
      <w:r w:rsidDel="00000000" w:rsidR="00000000" w:rsidRPr="00000000">
        <w:rPr>
          <w:rtl w:val="0"/>
        </w:rPr>
        <w:t xml:space="preserve">Ver </w:t>
      </w:r>
      <w:hyperlink r:id="rId21">
        <w:r w:rsidDel="00000000" w:rsidR="00000000" w:rsidRPr="00000000">
          <w:rPr>
            <w:color w:val="0000ff"/>
            <w:u w:val="single"/>
            <w:rtl w:val="0"/>
          </w:rPr>
          <w:t xml:space="preserve">Más comandos</w:t>
        </w:r>
      </w:hyperlink>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bookmarkStart w:colFirst="0" w:colLast="0" w:name="_heading=h.gjdgxs" w:id="15"/>
      <w:bookmarkEnd w:id="15"/>
      <w:r w:rsidDel="00000000" w:rsidR="00000000" w:rsidRPr="00000000">
        <w:rPr>
          <w:rtl w:val="0"/>
        </w:rPr>
      </w:r>
    </w:p>
    <w:sectPr>
      <w:headerReference r:id="rId22" w:type="default"/>
      <w:headerReference r:id="rId23" w:type="first"/>
      <w:footerReference r:id="rId24" w:type="default"/>
      <w:footerReference r:id="rId25" w:type="first"/>
      <w:pgSz w:h="16838" w:w="11906" w:orient="portrait"/>
      <w:pgMar w:bottom="851" w:top="1275" w:left="567" w:right="282"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eder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pacing w:line="276" w:lineRule="auto"/>
      <w:rPr>
        <w:rFonts w:ascii="Consolas" w:cs="Consolas" w:eastAsia="Consolas" w:hAnsi="Consolas"/>
        <w:color w:val="000000"/>
        <w:highlight w:val="white"/>
      </w:rPr>
    </w:pPr>
    <w:r w:rsidDel="00000000" w:rsidR="00000000" w:rsidRPr="00000000">
      <w:rPr>
        <w:rtl w:val="0"/>
      </w:rPr>
    </w:r>
  </w:p>
  <w:tbl>
    <w:tblPr>
      <w:tblStyle w:val="Table3"/>
      <w:tblW w:w="9499.0" w:type="dxa"/>
      <w:jc w:val="center"/>
      <w:tblLayout w:type="fixed"/>
      <w:tblLook w:val="0000"/>
    </w:tblPr>
    <w:tblGrid>
      <w:gridCol w:w="2323"/>
      <w:gridCol w:w="5475"/>
      <w:gridCol w:w="1701"/>
      <w:tblGridChange w:id="0">
        <w:tblGrid>
          <w:gridCol w:w="2323"/>
          <w:gridCol w:w="5475"/>
          <w:gridCol w:w="1701"/>
        </w:tblGrid>
      </w:tblGridChange>
    </w:tblGrid>
    <w:tr>
      <w:trPr>
        <w:cantSplit w:val="0"/>
        <w:trHeight w:val="967" w:hRule="atLeast"/>
        <w:tblHeader w:val="0"/>
      </w:trPr>
      <w:tc>
        <w:tcPr>
          <w:vMerge w:val="restart"/>
          <w:tcBorders>
            <w:top w:color="000000" w:space="0" w:sz="8" w:val="single"/>
            <w:left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jc w:val="center"/>
            <w:rPr>
              <w:sz w:val="24"/>
              <w:szCs w:val="24"/>
            </w:rPr>
          </w:pPr>
          <w:r w:rsidDel="00000000" w:rsidR="00000000" w:rsidRPr="00000000">
            <w:rPr>
              <w:rFonts w:ascii="Federo" w:cs="Federo" w:eastAsia="Federo" w:hAnsi="Federo"/>
              <w:b w:val="1"/>
              <w:sz w:val="20"/>
              <w:szCs w:val="20"/>
            </w:rPr>
            <w:drawing>
              <wp:inline distB="0" distT="0" distL="0" distR="0">
                <wp:extent cx="890568" cy="488576"/>
                <wp:effectExtent b="0" l="0" r="0" t="0"/>
                <wp:docPr id="4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90568" cy="488576"/>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jc w:val="center"/>
            <w:rPr>
              <w:sz w:val="24"/>
              <w:szCs w:val="24"/>
            </w:rPr>
          </w:pPr>
          <w:r w:rsidDel="00000000" w:rsidR="00000000" w:rsidRPr="00000000">
            <w:rPr>
              <w:rFonts w:ascii="Federo" w:cs="Federo" w:eastAsia="Federo" w:hAnsi="Federo"/>
              <w:b w:val="1"/>
              <w:rtl w:val="0"/>
            </w:rPr>
            <w:t xml:space="preserve">IES JUAN BOSCO </w:t>
          </w:r>
          <w:r w:rsidDel="00000000" w:rsidR="00000000" w:rsidRPr="00000000">
            <w:rPr>
              <w:b w:val="1"/>
              <w:sz w:val="20"/>
              <w:szCs w:val="20"/>
              <w:rtl w:val="0"/>
            </w:rPr>
            <w:t xml:space="preserve">www.iesjuanbosco.es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jc w:val="center"/>
            <w:rPr>
              <w:b w:val="1"/>
              <w:sz w:val="36"/>
              <w:szCs w:val="36"/>
            </w:rPr>
          </w:pPr>
          <w:r w:rsidDel="00000000" w:rsidR="00000000" w:rsidRPr="00000000">
            <w:rPr>
              <w:b w:val="1"/>
              <w:sz w:val="36"/>
              <w:szCs w:val="36"/>
              <w:rtl w:val="0"/>
            </w:rPr>
            <w:t xml:space="preserve">I.E.S. “JUAN BOSCO”</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pacing w:line="276" w:lineRule="auto"/>
            <w:jc w:val="center"/>
            <w:rPr>
              <w:sz w:val="24"/>
              <w:szCs w:val="24"/>
            </w:rPr>
          </w:pPr>
          <w:r w:rsidDel="00000000" w:rsidR="00000000" w:rsidRPr="00000000">
            <w:rPr>
              <w:sz w:val="24"/>
              <w:szCs w:val="24"/>
              <w:rtl w:val="0"/>
            </w:rPr>
            <w:t xml:space="preserve">Familia Profesional de Informática</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jc w:val="center"/>
            <w:rPr>
              <w:sz w:val="24"/>
              <w:szCs w:val="24"/>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jc w:val="center"/>
            <w:rPr>
              <w:color w:val="0000ff"/>
              <w:sz w:val="24"/>
              <w:szCs w:val="24"/>
              <w:u w:val="single"/>
            </w:rPr>
          </w:pPr>
          <w:r w:rsidDel="00000000" w:rsidR="00000000" w:rsidRPr="00000000">
            <w:rPr>
              <w:sz w:val="24"/>
              <w:szCs w:val="24"/>
            </w:rPr>
            <w:drawing>
              <wp:inline distB="0" distT="0" distL="0" distR="0">
                <wp:extent cx="484000" cy="495257"/>
                <wp:effectExtent b="0" l="0" r="0" t="0"/>
                <wp:docPr id="47"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484000" cy="495257"/>
                        </a:xfrm>
                        <a:prstGeom prst="rect"/>
                        <a:ln/>
                      </pic:spPr>
                    </pic:pic>
                  </a:graphicData>
                </a:graphic>
              </wp:inline>
            </w:drawing>
          </w:r>
          <w:r w:rsidDel="00000000" w:rsidR="00000000" w:rsidRPr="00000000">
            <w:rPr>
              <w:rtl w:val="0"/>
            </w:rPr>
          </w:r>
        </w:p>
      </w:tc>
    </w:tr>
    <w:tr>
      <w:trPr>
        <w:cantSplit w:val="0"/>
        <w:trHeight w:val="60" w:hRule="atLeast"/>
        <w:tblHeader w:val="0"/>
      </w:trPr>
      <w:tc>
        <w:tcPr>
          <w:vMerge w:val="continue"/>
          <w:tcBorders>
            <w:top w:color="000000" w:space="0" w:sz="8" w:val="single"/>
            <w:left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ff"/>
              <w:sz w:val="24"/>
              <w:szCs w:val="24"/>
              <w:u w:val="singl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pacing w:line="276" w:lineRule="auto"/>
            <w:rPr>
              <w:b w:val="1"/>
              <w:sz w:val="24"/>
              <w:szCs w:val="24"/>
            </w:rPr>
          </w:pPr>
          <w:r w:rsidDel="00000000" w:rsidR="00000000" w:rsidRPr="00000000">
            <w:rPr>
              <w:b w:val="1"/>
              <w:sz w:val="24"/>
              <w:szCs w:val="24"/>
              <w:rtl w:val="0"/>
            </w:rPr>
            <w:t xml:space="preserve">Guión MONGODB</w:t>
          </w:r>
        </w:p>
      </w:tc>
      <w:tc>
        <w:tcPr>
          <w:tcBorders>
            <w:top w:color="000000" w:space="0" w:sz="8" w:val="single"/>
            <w:left w:color="000000" w:space="0" w:sz="8" w:val="single"/>
            <w:bottom w:color="000000" w:space="0" w:sz="8" w:val="single"/>
            <w:right w:color="000000" w:space="0" w:sz="8" w:val="single"/>
          </w:tcBorders>
          <w:tcMar>
            <w:top w:w="0.0" w:type="dxa"/>
            <w:left w:w="108.0" w:type="dxa"/>
            <w:bottom w:w="0.0" w:type="dxa"/>
            <w:right w:w="108.0" w:type="dxa"/>
          </w:tcMar>
          <w:vAlign w:val="center"/>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jc w:val="center"/>
            <w:rPr>
              <w:b w:val="1"/>
              <w:sz w:val="24"/>
              <w:szCs w:val="24"/>
            </w:rPr>
          </w:pPr>
          <w:r w:rsidDel="00000000" w:rsidR="00000000" w:rsidRPr="00000000">
            <w:rPr>
              <w:b w:val="1"/>
              <w:sz w:val="18"/>
              <w:szCs w:val="18"/>
              <w:rtl w:val="0"/>
            </w:rPr>
            <w:t xml:space="preserve">Página </w:t>
          </w:r>
          <w:r w:rsidDel="00000000" w:rsidR="00000000" w:rsidRPr="00000000">
            <w:rPr>
              <w:b w:val="1"/>
              <w:sz w:val="18"/>
              <w:szCs w:val="18"/>
            </w:rPr>
            <w:fldChar w:fldCharType="begin"/>
            <w:instrText xml:space="preserve">PAGE</w:instrText>
            <w:fldChar w:fldCharType="separate"/>
            <w:fldChar w:fldCharType="end"/>
          </w:r>
          <w:r w:rsidDel="00000000" w:rsidR="00000000" w:rsidRPr="00000000">
            <w:rPr>
              <w:b w:val="1"/>
              <w:sz w:val="18"/>
              <w:szCs w:val="18"/>
              <w:rtl w:val="0"/>
            </w:rPr>
            <w:t xml:space="preserve"> de </w:t>
          </w:r>
          <w:r w:rsidDel="00000000" w:rsidR="00000000" w:rsidRPr="00000000">
            <w:rPr>
              <w:b w:val="1"/>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hd w:fill="d9d9d9" w:val="clear"/>
      <w:ind w:left="720" w:hanging="720"/>
      <w:jc w:val="center"/>
    </w:pPr>
    <w:rPr>
      <w:b w:val="1"/>
      <w:color w:val="0000ff"/>
      <w:sz w:val="24"/>
      <w:szCs w:val="24"/>
    </w:rPr>
  </w:style>
  <w:style w:type="paragraph" w:styleId="Heading2">
    <w:name w:val="heading 2"/>
    <w:basedOn w:val="Normal"/>
    <w:next w:val="Normal"/>
    <w:pPr>
      <w:pageBreakBefore w:val="0"/>
      <w:ind w:left="1440" w:hanging="720"/>
    </w:pPr>
    <w:rPr>
      <w:b w:val="1"/>
      <w:i w:val="1"/>
    </w:rPr>
  </w:style>
  <w:style w:type="paragraph" w:styleId="Heading3">
    <w:name w:val="heading 3"/>
    <w:basedOn w:val="Normal"/>
    <w:next w:val="Normal"/>
    <w:pPr>
      <w:keepNext w:val="1"/>
      <w:keepLines w:val="1"/>
      <w:pageBreakBefore w:val="0"/>
      <w:ind w:left="2160" w:hanging="720"/>
    </w:pPr>
    <w:rPr>
      <w:b w:val="1"/>
      <w:u w:val="single"/>
    </w:rPr>
  </w:style>
  <w:style w:type="paragraph" w:styleId="Heading4">
    <w:name w:val="heading 4"/>
    <w:basedOn w:val="Normal"/>
    <w:next w:val="Normal"/>
    <w:pPr>
      <w:keepNext w:val="1"/>
      <w:keepLines w:val="1"/>
      <w:pageBreakBefore w:val="0"/>
      <w:spacing w:before="200" w:lineRule="auto"/>
      <w:ind w:left="2880" w:hanging="720"/>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40" w:lineRule="auto"/>
      <w:ind w:left="3600" w:hanging="720"/>
    </w:pPr>
    <w:rPr>
      <w:rFonts w:ascii="Cambria" w:cs="Cambria" w:eastAsia="Cambria" w:hAnsi="Cambria"/>
      <w:color w:val="366091"/>
    </w:rPr>
  </w:style>
  <w:style w:type="paragraph" w:styleId="Heading6">
    <w:name w:val="heading 6"/>
    <w:basedOn w:val="Normal"/>
    <w:next w:val="Normal"/>
    <w:pPr>
      <w:keepNext w:val="1"/>
      <w:keepLines w:val="1"/>
      <w:pageBreakBefore w:val="0"/>
      <w:spacing w:before="40" w:lineRule="auto"/>
      <w:ind w:left="4320" w:hanging="720"/>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837BE"/>
  </w:style>
  <w:style w:type="paragraph" w:styleId="Ttulo1">
    <w:name w:val="heading 1"/>
    <w:basedOn w:val="Normal"/>
    <w:next w:val="Normal"/>
    <w:link w:val="Ttulo1Car"/>
    <w:uiPriority w:val="9"/>
    <w:qFormat w:val="1"/>
    <w:rsid w:val="006F301C"/>
    <w:pPr>
      <w:keepNext w:val="1"/>
      <w:keepLines w:val="1"/>
      <w:numPr>
        <w:numId w:val="2"/>
      </w:numPr>
      <w:shd w:color="auto" w:fill="d9d9d9" w:themeFill="background1" w:themeFillShade="0000D9" w:val="clear"/>
      <w:jc w:val="center"/>
      <w:outlineLvl w:val="0"/>
    </w:pPr>
    <w:rPr>
      <w:rFonts w:cstheme="majorBidi" w:eastAsiaTheme="majorEastAsia"/>
      <w:b w:val="1"/>
      <w:bCs w:val="1"/>
      <w:color w:val="0000ff"/>
      <w:sz w:val="24"/>
      <w:szCs w:val="28"/>
    </w:rPr>
  </w:style>
  <w:style w:type="paragraph" w:styleId="Ttulo2">
    <w:name w:val="heading 2"/>
    <w:basedOn w:val="Normal"/>
    <w:next w:val="Normal"/>
    <w:link w:val="Ttulo2Car"/>
    <w:uiPriority w:val="9"/>
    <w:qFormat w:val="1"/>
    <w:rsid w:val="005E69C0"/>
    <w:pPr>
      <w:numPr>
        <w:ilvl w:val="1"/>
        <w:numId w:val="2"/>
      </w:numPr>
      <w:outlineLvl w:val="1"/>
    </w:pPr>
    <w:rPr>
      <w:rFonts w:cs="Times New Roman" w:eastAsia="Times New Roman"/>
      <w:b w:val="1"/>
      <w:bCs w:val="1"/>
      <w:i w:val="1"/>
      <w:szCs w:val="36"/>
    </w:rPr>
  </w:style>
  <w:style w:type="paragraph" w:styleId="Ttulo3">
    <w:name w:val="heading 3"/>
    <w:basedOn w:val="Normal"/>
    <w:next w:val="Normal"/>
    <w:link w:val="Ttulo3Car"/>
    <w:uiPriority w:val="9"/>
    <w:unhideWhenUsed w:val="1"/>
    <w:qFormat w:val="1"/>
    <w:rsid w:val="00626BDA"/>
    <w:pPr>
      <w:keepNext w:val="1"/>
      <w:keepLines w:val="1"/>
      <w:numPr>
        <w:ilvl w:val="2"/>
        <w:numId w:val="2"/>
      </w:numPr>
      <w:outlineLvl w:val="2"/>
    </w:pPr>
    <w:rPr>
      <w:rFonts w:cstheme="majorBidi" w:eastAsiaTheme="majorEastAsia"/>
      <w:b w:val="1"/>
      <w:bCs w:val="1"/>
      <w:u w:val="single"/>
    </w:rPr>
  </w:style>
  <w:style w:type="paragraph" w:styleId="Ttulo4">
    <w:name w:val="heading 4"/>
    <w:basedOn w:val="Normal"/>
    <w:next w:val="Normal"/>
    <w:link w:val="Ttulo4Car"/>
    <w:uiPriority w:val="9"/>
    <w:unhideWhenUsed w:val="1"/>
    <w:qFormat w:val="1"/>
    <w:rsid w:val="004B550F"/>
    <w:pPr>
      <w:keepNext w:val="1"/>
      <w:keepLines w:val="1"/>
      <w:numPr>
        <w:ilvl w:val="3"/>
        <w:numId w:val="2"/>
      </w:numPr>
      <w:spacing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100BD4"/>
    <w:pPr>
      <w:keepNext w:val="1"/>
      <w:keepLines w:val="1"/>
      <w:numPr>
        <w:ilvl w:val="4"/>
        <w:numId w:val="2"/>
      </w:numPr>
      <w:spacing w:before="40"/>
      <w:outlineLvl w:val="4"/>
    </w:pPr>
    <w:rPr>
      <w:rFonts w:asciiTheme="majorHAnsi" w:cstheme="majorBidi" w:eastAsiaTheme="majorEastAsia" w:hAnsiTheme="majorHAnsi"/>
      <w:color w:val="365f91" w:themeColor="accent1" w:themeShade="0000BF"/>
    </w:rPr>
  </w:style>
  <w:style w:type="paragraph" w:styleId="Ttulo6">
    <w:name w:val="heading 6"/>
    <w:basedOn w:val="Normal"/>
    <w:next w:val="Normal"/>
    <w:link w:val="Ttulo6Car"/>
    <w:uiPriority w:val="9"/>
    <w:semiHidden w:val="1"/>
    <w:unhideWhenUsed w:val="1"/>
    <w:qFormat w:val="1"/>
    <w:rsid w:val="00100BD4"/>
    <w:pPr>
      <w:keepNext w:val="1"/>
      <w:keepLines w:val="1"/>
      <w:numPr>
        <w:ilvl w:val="5"/>
        <w:numId w:val="2"/>
      </w:numPr>
      <w:spacing w:before="40"/>
      <w:outlineLvl w:val="5"/>
    </w:pPr>
    <w:rPr>
      <w:rFonts w:asciiTheme="majorHAnsi" w:cstheme="majorBidi" w:eastAsiaTheme="majorEastAsia" w:hAnsiTheme="majorHAnsi"/>
      <w:color w:val="243f60" w:themeColor="accent1" w:themeShade="00007F"/>
    </w:rPr>
  </w:style>
  <w:style w:type="paragraph" w:styleId="Ttulo7">
    <w:name w:val="heading 7"/>
    <w:basedOn w:val="Normal"/>
    <w:next w:val="Normal"/>
    <w:link w:val="Ttulo7Car"/>
    <w:uiPriority w:val="9"/>
    <w:semiHidden w:val="1"/>
    <w:unhideWhenUsed w:val="1"/>
    <w:qFormat w:val="1"/>
    <w:rsid w:val="00100BD4"/>
    <w:pPr>
      <w:keepNext w:val="1"/>
      <w:keepLines w:val="1"/>
      <w:numPr>
        <w:ilvl w:val="6"/>
        <w:numId w:val="2"/>
      </w:numPr>
      <w:spacing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100BD4"/>
    <w:pPr>
      <w:keepNext w:val="1"/>
      <w:keepLines w:val="1"/>
      <w:numPr>
        <w:ilvl w:val="7"/>
        <w:numId w:val="2"/>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100BD4"/>
    <w:pPr>
      <w:keepNext w:val="1"/>
      <w:keepLines w:val="1"/>
      <w:numPr>
        <w:ilvl w:val="8"/>
        <w:numId w:val="2"/>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uest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character" w:styleId="Ttulo2Car" w:customStyle="1">
    <w:name w:val="Título 2 Car"/>
    <w:basedOn w:val="Fuentedeprrafopredeter"/>
    <w:link w:val="Ttulo2"/>
    <w:uiPriority w:val="9"/>
    <w:rsid w:val="005E69C0"/>
    <w:rPr>
      <w:rFonts w:cs="Times New Roman" w:eastAsia="Times New Roman"/>
      <w:b w:val="1"/>
      <w:bCs w:val="1"/>
      <w:i w:val="1"/>
      <w:szCs w:val="36"/>
      <w:lang w:eastAsia="es-ES"/>
    </w:rPr>
  </w:style>
  <w:style w:type="paragraph" w:styleId="NormalWeb">
    <w:name w:val="Normal (Web)"/>
    <w:basedOn w:val="Normal"/>
    <w:uiPriority w:val="99"/>
    <w:semiHidden w:val="1"/>
    <w:unhideWhenUsed w:val="1"/>
    <w:rsid w:val="00C07133"/>
    <w:pPr>
      <w:spacing w:after="100" w:afterAutospacing="1" w:before="100" w:beforeAutospacing="1"/>
    </w:pPr>
    <w:rPr>
      <w:rFonts w:ascii="Times New Roman" w:cs="Times New Roman" w:eastAsia="Times New Roman" w:hAnsi="Times New Roman"/>
      <w:sz w:val="24"/>
      <w:szCs w:val="24"/>
    </w:rPr>
  </w:style>
  <w:style w:type="character" w:styleId="Hipervnculo">
    <w:name w:val="Hyperlink"/>
    <w:basedOn w:val="Fuentedeprrafopredeter"/>
    <w:uiPriority w:val="99"/>
    <w:unhideWhenUsed w:val="1"/>
    <w:rsid w:val="00C07133"/>
    <w:rPr>
      <w:color w:val="0000ff"/>
      <w:u w:val="single"/>
    </w:rPr>
  </w:style>
  <w:style w:type="paragraph" w:styleId="Prrafodelista">
    <w:name w:val="List Paragraph"/>
    <w:basedOn w:val="Normal"/>
    <w:uiPriority w:val="34"/>
    <w:qFormat w:val="1"/>
    <w:rsid w:val="00C07133"/>
    <w:pPr>
      <w:ind w:left="720"/>
      <w:contextualSpacing w:val="1"/>
    </w:pPr>
  </w:style>
  <w:style w:type="paragraph" w:styleId="Textodeglobo">
    <w:name w:val="Balloon Text"/>
    <w:basedOn w:val="Normal"/>
    <w:link w:val="TextodegloboCar"/>
    <w:uiPriority w:val="99"/>
    <w:semiHidden w:val="1"/>
    <w:unhideWhenUsed w:val="1"/>
    <w:rsid w:val="00C07133"/>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07133"/>
    <w:rPr>
      <w:rFonts w:ascii="Tahoma" w:cs="Tahoma" w:hAnsi="Tahoma"/>
      <w:sz w:val="16"/>
      <w:szCs w:val="16"/>
    </w:rPr>
  </w:style>
  <w:style w:type="character" w:styleId="Ttulo1Car" w:customStyle="1">
    <w:name w:val="Título 1 Car"/>
    <w:basedOn w:val="Fuentedeprrafopredeter"/>
    <w:link w:val="Ttulo1"/>
    <w:uiPriority w:val="9"/>
    <w:rsid w:val="006F301C"/>
    <w:rPr>
      <w:rFonts w:cstheme="majorBidi" w:eastAsiaTheme="majorEastAsia"/>
      <w:b w:val="1"/>
      <w:bCs w:val="1"/>
      <w:color w:val="0000ff"/>
      <w:sz w:val="24"/>
      <w:szCs w:val="28"/>
      <w:shd w:color="auto" w:fill="d9d9d9" w:themeFill="background1" w:themeFillShade="0000D9" w:val="clear"/>
      <w:lang w:eastAsia="es-ES"/>
    </w:rPr>
  </w:style>
  <w:style w:type="character" w:styleId="Ttulo3Car" w:customStyle="1">
    <w:name w:val="Título 3 Car"/>
    <w:basedOn w:val="Fuentedeprrafopredeter"/>
    <w:link w:val="Ttulo3"/>
    <w:uiPriority w:val="9"/>
    <w:rsid w:val="00626BDA"/>
    <w:rPr>
      <w:rFonts w:cstheme="majorBidi" w:eastAsiaTheme="majorEastAsia"/>
      <w:b w:val="1"/>
      <w:bCs w:val="1"/>
      <w:u w:val="single"/>
      <w:lang w:eastAsia="es-ES"/>
    </w:rPr>
  </w:style>
  <w:style w:type="character" w:styleId="Ttulo4Car" w:customStyle="1">
    <w:name w:val="Título 4 Car"/>
    <w:basedOn w:val="Fuentedeprrafopredeter"/>
    <w:link w:val="Ttulo4"/>
    <w:uiPriority w:val="9"/>
    <w:rsid w:val="004B550F"/>
    <w:rPr>
      <w:rFonts w:asciiTheme="majorHAnsi" w:cstheme="majorBidi" w:eastAsiaTheme="majorEastAsia" w:hAnsiTheme="majorHAnsi"/>
      <w:b w:val="1"/>
      <w:bCs w:val="1"/>
      <w:i w:val="1"/>
      <w:iCs w:val="1"/>
      <w:color w:val="4f81bd" w:themeColor="accent1"/>
    </w:rPr>
  </w:style>
  <w:style w:type="character" w:styleId="Textoennegrita">
    <w:name w:val="Strong"/>
    <w:basedOn w:val="Fuentedeprrafopredeter"/>
    <w:uiPriority w:val="22"/>
    <w:qFormat w:val="1"/>
    <w:rsid w:val="004B550F"/>
    <w:rPr>
      <w:b w:val="1"/>
      <w:bCs w:val="1"/>
    </w:rPr>
  </w:style>
  <w:style w:type="paragraph" w:styleId="Encabezado">
    <w:name w:val="header"/>
    <w:basedOn w:val="Normal"/>
    <w:link w:val="EncabezadoCar"/>
    <w:uiPriority w:val="99"/>
    <w:unhideWhenUsed w:val="1"/>
    <w:rsid w:val="004E698B"/>
    <w:pPr>
      <w:tabs>
        <w:tab w:val="center" w:pos="4252"/>
        <w:tab w:val="right" w:pos="8504"/>
      </w:tabs>
    </w:pPr>
  </w:style>
  <w:style w:type="character" w:styleId="EncabezadoCar" w:customStyle="1">
    <w:name w:val="Encabezado Car"/>
    <w:basedOn w:val="Fuentedeprrafopredeter"/>
    <w:link w:val="Encabezado"/>
    <w:uiPriority w:val="99"/>
    <w:rsid w:val="004E698B"/>
  </w:style>
  <w:style w:type="paragraph" w:styleId="Piedepgina">
    <w:name w:val="footer"/>
    <w:basedOn w:val="Normal"/>
    <w:link w:val="PiedepginaCar"/>
    <w:unhideWhenUsed w:val="1"/>
    <w:rsid w:val="004E698B"/>
    <w:pPr>
      <w:tabs>
        <w:tab w:val="center" w:pos="4252"/>
        <w:tab w:val="right" w:pos="8504"/>
      </w:tabs>
    </w:pPr>
  </w:style>
  <w:style w:type="character" w:styleId="PiedepginaCar" w:customStyle="1">
    <w:name w:val="Pie de página Car"/>
    <w:basedOn w:val="Fuentedeprrafopredeter"/>
    <w:link w:val="Piedepgina"/>
    <w:uiPriority w:val="99"/>
    <w:rsid w:val="004E698B"/>
  </w:style>
  <w:style w:type="paragraph" w:styleId="Style-2" w:customStyle="1">
    <w:name w:val="Style-2"/>
    <w:rsid w:val="004E698B"/>
    <w:rPr>
      <w:rFonts w:ascii="Times New Roman" w:cs="Times New Roman" w:eastAsia="Times New Roman" w:hAnsi="Times New Roman"/>
      <w:sz w:val="20"/>
      <w:szCs w:val="20"/>
    </w:rPr>
  </w:style>
  <w:style w:type="paragraph" w:styleId="Style-3" w:customStyle="1">
    <w:name w:val="Style-3"/>
    <w:rsid w:val="004E698B"/>
    <w:rPr>
      <w:rFonts w:ascii="Times New Roman" w:cs="Times New Roman" w:eastAsia="Times New Roman" w:hAnsi="Times New Roman"/>
      <w:sz w:val="20"/>
      <w:szCs w:val="20"/>
    </w:rPr>
  </w:style>
  <w:style w:type="paragraph" w:styleId="Style-31" w:customStyle="1">
    <w:name w:val="Style-31"/>
    <w:rsid w:val="004E698B"/>
    <w:rPr>
      <w:rFonts w:ascii="Times New Roman" w:cs="Times New Roman" w:eastAsia="Times New Roman" w:hAnsi="Times New Roman"/>
      <w:sz w:val="20"/>
      <w:szCs w:val="20"/>
    </w:rPr>
  </w:style>
  <w:style w:type="table" w:styleId="Tablaconcuadrcula">
    <w:name w:val="Table Grid"/>
    <w:basedOn w:val="Tablanormal"/>
    <w:uiPriority w:val="59"/>
    <w:rsid w:val="00545C1C"/>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Estilo1INIESTA" w:customStyle="1">
    <w:name w:val="Estilo1_INIESTA"/>
    <w:basedOn w:val="Citadestacada"/>
    <w:link w:val="Estilo1INIESTACar"/>
    <w:qFormat w:val="1"/>
    <w:rsid w:val="00545C1C"/>
    <w:pPr>
      <w:numPr>
        <w:numId w:val="1"/>
      </w:numPr>
      <w:pBdr>
        <w:bottom w:color="4f81bd" w:space="4" w:sz="4" w:val="single"/>
      </w:pBdr>
      <w:spacing w:after="120" w:before="360"/>
      <w:ind w:right="-1"/>
    </w:pPr>
    <w:rPr>
      <w:rFonts w:ascii="Arial" w:cs="Times New Roman" w:eastAsia="Times New Roman" w:hAnsi="Arial"/>
      <w:color w:val="4f81bd"/>
      <w:sz w:val="24"/>
      <w:szCs w:val="24"/>
      <w:lang w:eastAsia="x-none" w:val="x-none"/>
    </w:rPr>
  </w:style>
  <w:style w:type="character" w:styleId="Estilo1INIESTACar" w:customStyle="1">
    <w:name w:val="Estilo1_INIESTA Car"/>
    <w:link w:val="Estilo1INIESTA"/>
    <w:rsid w:val="00545C1C"/>
    <w:rPr>
      <w:rFonts w:ascii="Arial" w:cs="Times New Roman" w:eastAsia="Times New Roman" w:hAnsi="Arial"/>
      <w:b w:val="1"/>
      <w:bCs w:val="1"/>
      <w:i w:val="1"/>
      <w:iCs w:val="1"/>
      <w:color w:val="4f81bd"/>
      <w:sz w:val="24"/>
      <w:szCs w:val="24"/>
      <w:lang w:eastAsia="x-none" w:val="x-none"/>
    </w:rPr>
  </w:style>
  <w:style w:type="paragraph" w:styleId="Estilo11Iniesta" w:customStyle="1">
    <w:name w:val="Estilo1.1 Iniesta"/>
    <w:basedOn w:val="Estilo1INIESTA"/>
    <w:qFormat w:val="1"/>
    <w:rsid w:val="00545C1C"/>
    <w:pPr>
      <w:numPr>
        <w:ilvl w:val="1"/>
      </w:numPr>
      <w:pBdr>
        <w:bottom w:color="auto" w:space="0" w:sz="0" w:val="none"/>
      </w:pBdr>
      <w:spacing w:before="240"/>
      <w:ind w:left="426" w:hanging="431"/>
    </w:pPr>
    <w:rPr>
      <w:u w:val="single"/>
      <w:lang w:val="es-ES_tradnl"/>
    </w:rPr>
  </w:style>
  <w:style w:type="paragraph" w:styleId="Estilo111Iniesta" w:customStyle="1">
    <w:name w:val="Estilo1.1.1 Iniesta"/>
    <w:basedOn w:val="Estilo11Iniesta"/>
    <w:qFormat w:val="1"/>
    <w:rsid w:val="00545C1C"/>
    <w:pPr>
      <w:numPr>
        <w:ilvl w:val="2"/>
      </w:numPr>
      <w:ind w:hanging="180"/>
    </w:pPr>
  </w:style>
  <w:style w:type="paragraph" w:styleId="Citadestacada">
    <w:name w:val="Intense Quote"/>
    <w:basedOn w:val="Normal"/>
    <w:next w:val="Normal"/>
    <w:link w:val="CitadestacadaCar"/>
    <w:uiPriority w:val="30"/>
    <w:qFormat w:val="1"/>
    <w:rsid w:val="00545C1C"/>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545C1C"/>
    <w:rPr>
      <w:b w:val="1"/>
      <w:bCs w:val="1"/>
      <w:i w:val="1"/>
      <w:iCs w:val="1"/>
      <w:color w:val="4f81bd" w:themeColor="accent1"/>
    </w:rPr>
  </w:style>
  <w:style w:type="paragraph" w:styleId="TtulodeTDC">
    <w:name w:val="TOC Heading"/>
    <w:basedOn w:val="Ttulo1"/>
    <w:next w:val="Normal"/>
    <w:uiPriority w:val="39"/>
    <w:unhideWhenUsed w:val="1"/>
    <w:qFormat w:val="1"/>
    <w:rsid w:val="009862B3"/>
    <w:pPr>
      <w:shd w:color="auto" w:fill="auto" w:val="clear"/>
      <w:spacing w:before="480"/>
      <w:outlineLvl w:val="9"/>
    </w:pPr>
    <w:rPr>
      <w:rFonts w:asciiTheme="majorHAnsi" w:hAnsiTheme="majorHAnsi"/>
      <w:color w:val="365f91" w:themeColor="accent1" w:themeShade="0000BF"/>
      <w:sz w:val="28"/>
    </w:rPr>
  </w:style>
  <w:style w:type="paragraph" w:styleId="TDC2">
    <w:name w:val="toc 2"/>
    <w:basedOn w:val="Normal"/>
    <w:next w:val="Normal"/>
    <w:autoRedefine w:val="1"/>
    <w:uiPriority w:val="39"/>
    <w:unhideWhenUsed w:val="1"/>
    <w:rsid w:val="009862B3"/>
    <w:pPr>
      <w:spacing w:after="100"/>
      <w:ind w:left="220"/>
    </w:pPr>
  </w:style>
  <w:style w:type="paragraph" w:styleId="TDC1">
    <w:name w:val="toc 1"/>
    <w:basedOn w:val="Normal"/>
    <w:next w:val="Normal"/>
    <w:autoRedefine w:val="1"/>
    <w:uiPriority w:val="39"/>
    <w:unhideWhenUsed w:val="1"/>
    <w:rsid w:val="009862B3"/>
    <w:pPr>
      <w:spacing w:after="100"/>
    </w:pPr>
  </w:style>
  <w:style w:type="paragraph" w:styleId="TDC3">
    <w:name w:val="toc 3"/>
    <w:basedOn w:val="Normal"/>
    <w:next w:val="Normal"/>
    <w:autoRedefine w:val="1"/>
    <w:uiPriority w:val="39"/>
    <w:unhideWhenUsed w:val="1"/>
    <w:rsid w:val="009862B3"/>
    <w:pPr>
      <w:spacing w:after="100"/>
      <w:ind w:left="440"/>
    </w:pPr>
  </w:style>
  <w:style w:type="paragraph" w:styleId="Default" w:customStyle="1">
    <w:name w:val="Default"/>
    <w:rsid w:val="003C7152"/>
    <w:pPr>
      <w:autoSpaceDE w:val="0"/>
      <w:autoSpaceDN w:val="0"/>
      <w:adjustRightInd w:val="0"/>
    </w:pPr>
    <w:rPr>
      <w:rFonts w:ascii="Verdana" w:cs="Verdana" w:hAnsi="Verdana"/>
      <w:color w:val="000000"/>
      <w:sz w:val="24"/>
      <w:szCs w:val="24"/>
    </w:rPr>
  </w:style>
  <w:style w:type="paragraph" w:styleId="EnumeracinIniesta" w:customStyle="1">
    <w:name w:val="Enumeración Iniesta"/>
    <w:basedOn w:val="Encabezado"/>
    <w:link w:val="EnumeracinIniestaCar1"/>
    <w:qFormat w:val="1"/>
    <w:rsid w:val="004D33FD"/>
    <w:pPr>
      <w:tabs>
        <w:tab w:val="clear" w:pos="4252"/>
        <w:tab w:val="clear" w:pos="8504"/>
        <w:tab w:val="left" w:pos="658"/>
      </w:tabs>
      <w:suppressAutoHyphens w:val="1"/>
      <w:spacing w:after="120" w:line="276" w:lineRule="auto"/>
      <w:jc w:val="both"/>
    </w:pPr>
    <w:rPr>
      <w:rFonts w:ascii="Arial" w:cs="Arial" w:eastAsia="Times New Roman" w:hAnsi="Arial"/>
      <w:szCs w:val="24"/>
      <w:lang w:val="es-ES_tradnl"/>
    </w:rPr>
  </w:style>
  <w:style w:type="paragraph" w:styleId="ParrafoIniesta" w:customStyle="1">
    <w:name w:val="Parrafo Iniesta"/>
    <w:basedOn w:val="EnumeracinIniesta"/>
    <w:link w:val="ParrafoIniestaCar"/>
    <w:qFormat w:val="1"/>
    <w:rsid w:val="004D33FD"/>
    <w:pPr>
      <w:spacing w:before="120"/>
      <w:ind w:firstLine="567"/>
    </w:pPr>
    <w:rPr>
      <w:rFonts w:eastAsia="SimSun"/>
    </w:rPr>
  </w:style>
  <w:style w:type="character" w:styleId="EnumeracinIniestaCar1" w:customStyle="1">
    <w:name w:val="Enumeración Iniesta Car1"/>
    <w:basedOn w:val="EncabezadoCar"/>
    <w:link w:val="EnumeracinIniesta"/>
    <w:rsid w:val="004D33FD"/>
    <w:rPr>
      <w:rFonts w:ascii="Arial" w:cs="Arial" w:eastAsia="Times New Roman" w:hAnsi="Arial"/>
      <w:szCs w:val="24"/>
      <w:lang w:eastAsia="es-ES" w:val="es-ES_tradnl"/>
    </w:rPr>
  </w:style>
  <w:style w:type="character" w:styleId="ParrafoIniestaCar" w:customStyle="1">
    <w:name w:val="Parrafo Iniesta Car"/>
    <w:basedOn w:val="EnumeracinIniestaCar1"/>
    <w:link w:val="ParrafoIniesta"/>
    <w:rsid w:val="004D33FD"/>
    <w:rPr>
      <w:rFonts w:ascii="Arial" w:cs="Arial" w:eastAsia="SimSun" w:hAnsi="Arial"/>
      <w:szCs w:val="24"/>
      <w:lang w:eastAsia="es-ES" w:val="es-ES_tradnl"/>
    </w:rPr>
  </w:style>
  <w:style w:type="character" w:styleId="kw2" w:customStyle="1">
    <w:name w:val="kw2"/>
    <w:basedOn w:val="Fuentedeprrafopredeter"/>
    <w:rsid w:val="00023855"/>
  </w:style>
  <w:style w:type="character" w:styleId="re5" w:customStyle="1">
    <w:name w:val="re5"/>
    <w:basedOn w:val="Fuentedeprrafopredeter"/>
    <w:rsid w:val="00023855"/>
  </w:style>
  <w:style w:type="character" w:styleId="sy0" w:customStyle="1">
    <w:name w:val="sy0"/>
    <w:basedOn w:val="Fuentedeprrafopredeter"/>
    <w:rsid w:val="00023855"/>
  </w:style>
  <w:style w:type="character" w:styleId="st0" w:customStyle="1">
    <w:name w:val="st0"/>
    <w:basedOn w:val="Fuentedeprrafopredeter"/>
    <w:rsid w:val="00023855"/>
  </w:style>
  <w:style w:type="paragraph" w:styleId="HTMLconformatoprevio">
    <w:name w:val="HTML Preformatted"/>
    <w:basedOn w:val="Normal"/>
    <w:link w:val="HTMLconformatoprevioCar"/>
    <w:uiPriority w:val="99"/>
    <w:unhideWhenUsed w:val="1"/>
    <w:rsid w:val="00BE3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rsid w:val="00BE372D"/>
    <w:rPr>
      <w:rFonts w:ascii="Courier New" w:cs="Courier New" w:eastAsia="Times New Roman" w:hAnsi="Courier New"/>
      <w:sz w:val="20"/>
      <w:szCs w:val="20"/>
      <w:lang w:eastAsia="es-ES"/>
    </w:rPr>
  </w:style>
  <w:style w:type="character" w:styleId="CdigoHTML">
    <w:name w:val="HTML Code"/>
    <w:basedOn w:val="Fuentedeprrafopredeter"/>
    <w:uiPriority w:val="99"/>
    <w:semiHidden w:val="1"/>
    <w:unhideWhenUsed w:val="1"/>
    <w:rsid w:val="00BE372D"/>
    <w:rPr>
      <w:rFonts w:ascii="Courier New" w:cs="Courier New" w:eastAsia="Times New Roman" w:hAnsi="Courier New"/>
      <w:sz w:val="20"/>
      <w:szCs w:val="20"/>
    </w:rPr>
  </w:style>
  <w:style w:type="table" w:styleId="Tabladecuadrcula2-nfasis1">
    <w:name w:val="Grid Table 2 Accent 1"/>
    <w:basedOn w:val="Tablanormal"/>
    <w:uiPriority w:val="47"/>
    <w:rsid w:val="00054A4E"/>
    <w:tblPr>
      <w:tblStyleRowBandSize w:val="1"/>
      <w:tblStyleColBandSize w:val="1"/>
      <w:tblInd w:w="0.0" w:type="dxa"/>
      <w:tblBorders>
        <w:top w:color="95b3d7" w:space="0" w:sz="2" w:themeColor="accent1" w:themeTint="000099" w:val="single"/>
        <w:bottom w:color="95b3d7" w:space="0" w:sz="2" w:themeColor="accent1" w:themeTint="000099" w:val="single"/>
        <w:insideH w:color="95b3d7" w:space="0" w:sz="2" w:themeColor="accent1" w:themeTint="000099" w:val="single"/>
        <w:insideV w:color="95b3d7" w:space="0" w:sz="2" w:themeColor="accent1" w:themeTint="000099" w:val="single"/>
      </w:tblBorders>
      <w:tblCellMar>
        <w:top w:w="0.0" w:type="dxa"/>
        <w:left w:w="108.0" w:type="dxa"/>
        <w:bottom w:w="0.0" w:type="dxa"/>
        <w:right w:w="108.0" w:type="dxa"/>
      </w:tblCellMar>
    </w:tblPr>
    <w:tblStylePr w:type="firstRow">
      <w:rPr>
        <w:b w:val="1"/>
        <w:bCs w:val="1"/>
      </w:rPr>
      <w:tblPr/>
      <w:tcPr>
        <w:tcBorders>
          <w:top w:space="0" w:sz="0" w:val="nil"/>
          <w:bottom w:color="95b3d7"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95b3d7"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Listamedia2-nfasis1">
    <w:name w:val="Medium List 2 Accent 1"/>
    <w:basedOn w:val="Tablanormal"/>
    <w:uiPriority w:val="66"/>
    <w:rsid w:val="004E5AF9"/>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character" w:styleId="Ttulo5Car" w:customStyle="1">
    <w:name w:val="Título 5 Car"/>
    <w:basedOn w:val="Fuentedeprrafopredeter"/>
    <w:link w:val="Ttulo5"/>
    <w:uiPriority w:val="9"/>
    <w:semiHidden w:val="1"/>
    <w:rsid w:val="00100BD4"/>
    <w:rPr>
      <w:rFonts w:asciiTheme="majorHAnsi" w:cstheme="majorBidi" w:eastAsiaTheme="majorEastAsia" w:hAnsiTheme="majorHAnsi"/>
      <w:color w:val="365f91" w:themeColor="accent1" w:themeShade="0000BF"/>
    </w:rPr>
  </w:style>
  <w:style w:type="character" w:styleId="Ttulo6Car" w:customStyle="1">
    <w:name w:val="Título 6 Car"/>
    <w:basedOn w:val="Fuentedeprrafopredeter"/>
    <w:link w:val="Ttulo6"/>
    <w:uiPriority w:val="9"/>
    <w:semiHidden w:val="1"/>
    <w:rsid w:val="00100BD4"/>
    <w:rPr>
      <w:rFonts w:asciiTheme="majorHAnsi" w:cstheme="majorBidi" w:eastAsiaTheme="majorEastAsia" w:hAnsiTheme="majorHAnsi"/>
      <w:color w:val="243f60" w:themeColor="accent1" w:themeShade="00007F"/>
    </w:rPr>
  </w:style>
  <w:style w:type="character" w:styleId="Ttulo7Car" w:customStyle="1">
    <w:name w:val="Título 7 Car"/>
    <w:basedOn w:val="Fuentedeprrafopredeter"/>
    <w:link w:val="Ttulo7"/>
    <w:uiPriority w:val="9"/>
    <w:semiHidden w:val="1"/>
    <w:rsid w:val="00100BD4"/>
    <w:rPr>
      <w:rFonts w:asciiTheme="majorHAnsi" w:cstheme="majorBidi" w:eastAsiaTheme="majorEastAsia" w:hAnsiTheme="majorHAnsi"/>
      <w:i w:val="1"/>
      <w:iCs w:val="1"/>
      <w:color w:val="243f60" w:themeColor="accent1" w:themeShade="00007F"/>
    </w:rPr>
  </w:style>
  <w:style w:type="character" w:styleId="Ttulo8Car" w:customStyle="1">
    <w:name w:val="Título 8 Car"/>
    <w:basedOn w:val="Fuentedeprrafopredeter"/>
    <w:link w:val="Ttulo8"/>
    <w:uiPriority w:val="9"/>
    <w:semiHidden w:val="1"/>
    <w:rsid w:val="00100BD4"/>
    <w:rPr>
      <w:rFonts w:asciiTheme="majorHAnsi" w:cstheme="majorBidi" w:eastAsiaTheme="majorEastAsia" w:hAnsiTheme="majorHAnsi"/>
      <w:color w:val="272727" w:themeColor="text1" w:themeTint="0000D8"/>
      <w:sz w:val="21"/>
      <w:szCs w:val="21"/>
    </w:rPr>
  </w:style>
  <w:style w:type="character" w:styleId="Ttulo9Car" w:customStyle="1">
    <w:name w:val="Título 9 Car"/>
    <w:basedOn w:val="Fuentedeprrafopredeter"/>
    <w:link w:val="Ttulo9"/>
    <w:uiPriority w:val="9"/>
    <w:semiHidden w:val="1"/>
    <w:rsid w:val="00100BD4"/>
    <w:rPr>
      <w:rFonts w:asciiTheme="majorHAnsi" w:cstheme="majorBidi" w:eastAsiaTheme="majorEastAsia" w:hAnsiTheme="majorHAnsi"/>
      <w:i w:val="1"/>
      <w:iCs w:val="1"/>
      <w:color w:val="272727" w:themeColor="text1" w:themeTint="0000D8"/>
      <w:sz w:val="21"/>
      <w:szCs w:val="21"/>
    </w:rPr>
  </w:style>
  <w:style w:type="paragraph" w:styleId="Codigo" w:customStyle="1">
    <w:name w:val="Codigo"/>
    <w:basedOn w:val="Normal"/>
    <w:link w:val="CodigoCar"/>
    <w:qFormat w:val="1"/>
    <w:rsid w:val="00B6743C"/>
    <w:pPr>
      <w:ind w:left="567"/>
    </w:pPr>
  </w:style>
  <w:style w:type="character" w:styleId="Hipervnculovisitado">
    <w:name w:val="FollowedHyperlink"/>
    <w:basedOn w:val="Fuentedeprrafopredeter"/>
    <w:uiPriority w:val="99"/>
    <w:semiHidden w:val="1"/>
    <w:unhideWhenUsed w:val="1"/>
    <w:rsid w:val="00B6743C"/>
    <w:rPr>
      <w:color w:val="800080" w:themeColor="followedHyperlink"/>
      <w:u w:val="single"/>
    </w:rPr>
  </w:style>
  <w:style w:type="character" w:styleId="CodigoCar" w:customStyle="1">
    <w:name w:val="Codigo Car"/>
    <w:basedOn w:val="Fuentedeprrafopredeter"/>
    <w:link w:val="Codigo"/>
    <w:rsid w:val="00B6743C"/>
  </w:style>
  <w:style w:type="character" w:styleId="tagnamecolor" w:customStyle="1">
    <w:name w:val="tagnamecolor"/>
    <w:basedOn w:val="Fuentedeprrafopredeter"/>
    <w:rsid w:val="009F14C6"/>
  </w:style>
  <w:style w:type="character" w:styleId="tagcolor" w:customStyle="1">
    <w:name w:val="tagcolor"/>
    <w:basedOn w:val="Fuentedeprrafopredeter"/>
    <w:rsid w:val="009F14C6"/>
  </w:style>
  <w:style w:type="character" w:styleId="attributecolor" w:customStyle="1">
    <w:name w:val="attributecolor"/>
    <w:basedOn w:val="Fuentedeprrafopredeter"/>
    <w:rsid w:val="00AC6C9B"/>
  </w:style>
  <w:style w:type="character" w:styleId="attributevaluecolor" w:customStyle="1">
    <w:name w:val="attributevaluecolor"/>
    <w:basedOn w:val="Fuentedeprrafopredeter"/>
    <w:rsid w:val="00AC6C9B"/>
  </w:style>
  <w:style w:type="character" w:styleId="nfasis">
    <w:name w:val="Emphasis"/>
    <w:basedOn w:val="Fuentedeprrafopredeter"/>
    <w:uiPriority w:val="20"/>
    <w:qFormat w:val="1"/>
    <w:rsid w:val="00BD3BF4"/>
    <w:rPr>
      <w:i w:val="1"/>
      <w:iCs w:val="1"/>
    </w:rPr>
  </w:style>
  <w:style w:type="character" w:styleId="notranslate" w:customStyle="1">
    <w:name w:val="notranslate"/>
    <w:basedOn w:val="Fuentedeprrafopredeter"/>
    <w:rsid w:val="00700D9A"/>
  </w:style>
  <w:style w:type="paragraph" w:styleId="Sinespaciado">
    <w:name w:val="No Spacing"/>
    <w:uiPriority w:val="1"/>
    <w:qFormat w:val="1"/>
    <w:rsid w:val="007262EC"/>
  </w:style>
  <w:style w:type="character" w:styleId="cssdelimitercolor" w:customStyle="1">
    <w:name w:val="cssdelimitercolor"/>
    <w:basedOn w:val="Fuentedeprrafopredeter"/>
    <w:rsid w:val="00386913"/>
  </w:style>
  <w:style w:type="character" w:styleId="csspropertycolor" w:customStyle="1">
    <w:name w:val="csspropertycolor"/>
    <w:basedOn w:val="Fuentedeprrafopredeter"/>
    <w:rsid w:val="00386913"/>
  </w:style>
  <w:style w:type="character" w:styleId="csspropertyvaluecolor" w:customStyle="1">
    <w:name w:val="csspropertyvaluecolor"/>
    <w:basedOn w:val="Fuentedeprrafopredeter"/>
    <w:rsid w:val="00386913"/>
  </w:style>
  <w:style w:type="character" w:styleId="nfasissutil">
    <w:name w:val="Subtle Emphasis"/>
    <w:basedOn w:val="Fuentedeprrafopredeter"/>
    <w:uiPriority w:val="19"/>
    <w:qFormat w:val="1"/>
    <w:rsid w:val="00E77587"/>
    <w:rPr>
      <w:i w:val="1"/>
      <w:iCs w:val="1"/>
      <w:color w:val="404040" w:themeColor="text1" w:themeTint="0000BF"/>
    </w:rPr>
  </w:style>
  <w:style w:type="character" w:styleId="commentcolor" w:customStyle="1">
    <w:name w:val="commentcolor"/>
    <w:basedOn w:val="Fuentedeprrafopredeter"/>
    <w:rsid w:val="00E77587"/>
  </w:style>
  <w:style w:type="paragraph" w:styleId="Subttulo">
    <w:name w:val="Subtitle"/>
    <w:basedOn w:val="Normal"/>
    <w:next w:val="Normal"/>
    <w:link w:val="SubttuloCar"/>
    <w:pPr>
      <w:spacing w:after="160" w:line="259" w:lineRule="auto"/>
    </w:pPr>
    <w:rPr>
      <w:color w:val="5a5a5a"/>
    </w:rPr>
  </w:style>
  <w:style w:type="character" w:styleId="SubttuloCar" w:customStyle="1">
    <w:name w:val="Subtítulo Car"/>
    <w:basedOn w:val="Fuentedeprrafopredeter"/>
    <w:link w:val="Subttulo"/>
    <w:uiPriority w:val="11"/>
    <w:rsid w:val="003340C4"/>
    <w:rPr>
      <w:rFonts w:eastAsiaTheme="minorEastAsia"/>
      <w:color w:val="5a5a5a" w:themeColor="text1" w:themeTint="0000A5"/>
      <w:spacing w:val="15"/>
    </w:rPr>
  </w:style>
  <w:style w:type="character" w:styleId="hljs-builtin" w:customStyle="1">
    <w:name w:val="hljs-built_in"/>
    <w:basedOn w:val="Fuentedeprrafopredeter"/>
    <w:rsid w:val="007C6718"/>
  </w:style>
  <w:style w:type="character" w:styleId="hljs-string" w:customStyle="1">
    <w:name w:val="hljs-string"/>
    <w:basedOn w:val="Fuentedeprrafopredeter"/>
    <w:rsid w:val="007C6718"/>
  </w:style>
  <w:style w:type="table" w:styleId="a" w:customStyle="1">
    <w:basedOn w:val="TableNormal3"/>
    <w:rPr>
      <w:rFonts w:ascii="Cambria" w:cs="Cambria" w:eastAsia="Cambria" w:hAnsi="Cambria"/>
      <w:color w:val="000000"/>
    </w:rPr>
    <w:tblPr>
      <w:tblStyleRowBandSize w:val="1"/>
      <w:tblStyleColBandSize w:val="1"/>
      <w:tblCellMar>
        <w:top w:w="0.0" w:type="dxa"/>
        <w:left w:w="108.0" w:type="dxa"/>
        <w:bottom w:w="0.0" w:type="dxa"/>
        <w:right w:w="108.0" w:type="dxa"/>
      </w:tblCellMar>
    </w:tblPr>
  </w:style>
  <w:style w:type="table" w:styleId="a0" w:customStyle="1">
    <w:basedOn w:val="TableNormal3"/>
    <w:tblPr>
      <w:tblStyleRowBandSize w:val="1"/>
      <w:tblStyleColBandSize w:val="1"/>
      <w:tblCellMar>
        <w:top w:w="0.0" w:type="dxa"/>
        <w:left w:w="115.0" w:type="dxa"/>
        <w:bottom w:w="0.0" w:type="dxa"/>
        <w:right w:w="115.0" w:type="dxa"/>
      </w:tblCellMar>
    </w:tblPr>
  </w:style>
  <w:style w:type="table" w:styleId="a1" w:customStyle="1">
    <w:basedOn w:val="TableNormal3"/>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table" w:styleId="a2" w:customStyle="1">
    <w:basedOn w:val="TableNormal3"/>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table" w:styleId="a3" w:customStyle="1">
    <w:basedOn w:val="TableNormal3"/>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table" w:styleId="a4" w:customStyle="1">
    <w:basedOn w:val="TableNormal3"/>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table" w:styleId="a5" w:customStyle="1">
    <w:basedOn w:val="TableNormal1"/>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table" w:styleId="a6" w:customStyle="1">
    <w:basedOn w:val="TableNormal1"/>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table" w:styleId="a8" w:customStyle="1">
    <w:basedOn w:val="TableNormal1"/>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pageBreakBefore w:val="0"/>
      <w:spacing w:after="160" w:line="259" w:lineRule="auto"/>
    </w:pPr>
    <w:rPr>
      <w:color w:val="5a5a5a"/>
    </w:rPr>
  </w:style>
  <w:style w:type="table" w:styleId="Table1">
    <w:basedOn w:val="TableNormal"/>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 w:type="table" w:styleId="Table2">
    <w:basedOn w:val="TableNormal"/>
    <w:rPr>
      <w:rFonts w:ascii="Cambria" w:cs="Cambria" w:eastAsia="Cambria" w:hAnsi="Cambria"/>
      <w:color w:val="000000"/>
    </w:rPr>
    <w:tblPr>
      <w:tblStyleRowBandSize w:val="1"/>
      <w:tblStyleColBandSize w:val="1"/>
      <w:tblCellMar>
        <w:top w:w="0.0" w:type="dxa"/>
        <w:left w:w="108.0" w:type="dxa"/>
        <w:bottom w:w="0.0" w:type="dxa"/>
        <w:right w:w="108.0" w:type="dxa"/>
      </w:tblCellMar>
    </w:tblPr>
  </w:style>
  <w:style w:type="table" w:styleId="Table3">
    <w:basedOn w:val="TableNormal"/>
    <w:rPr>
      <w:rFonts w:ascii="Cambria" w:cs="Cambria" w:eastAsia="Cambria" w:hAnsi="Cambria"/>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eader" Target="header2.xml"/><Relationship Id="rId21" Type="http://schemas.openxmlformats.org/officeDocument/2006/relationships/hyperlink" Target="https://geekflare.com/es/mongodb-queries-examples/" TargetMode="External"/><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HnbcG0I94lY" TargetMode="External"/><Relationship Id="rId8" Type="http://schemas.openxmlformats.org/officeDocument/2006/relationships/image" Target="media/image11.png"/><Relationship Id="rId11" Type="http://schemas.openxmlformats.org/officeDocument/2006/relationships/hyperlink" Target="https://db-engines.com/en/ranking" TargetMode="External"/><Relationship Id="rId10" Type="http://schemas.openxmlformats.org/officeDocument/2006/relationships/image" Target="media/image7.png"/><Relationship Id="rId13" Type="http://schemas.openxmlformats.org/officeDocument/2006/relationships/hyperlink" Target="https://www.mongodb.com/cloud/atlas/lp/try2?utm_source=google&amp;utm_campaign=gs_emea_spain_search_core_brand_atlas_desktop&amp;utm_term=mongodb%20atlas&amp;utm_medium=cpc_paid_search&amp;utm_ad=e&amp;utm_ad_campaign_id=12212624563&amp;gclid=EAIaIQobChMI4sGGurLJ8AIVlOFRCh1gzgHBEAAYASAAEgKVQ_D_BwE" TargetMode="External"/><Relationship Id="rId12"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hyperlink" Target="https://www.mongodb.com/try/download/compass" TargetMode="External"/><Relationship Id="rId19" Type="http://schemas.openxmlformats.org/officeDocument/2006/relationships/image" Target="media/image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eder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GyLn4c7Knx7uUkkOd8LV3Wggg==">CgMxLjAyDmguM2Mzb3BwdHZzZjlyMg5oLjQyZDBnM21oY3l5ajIOaC5kYnN6ZjN5Mmt4a2YyDmguOTJhMmZvODliNnQwMg5oLmhndnV6Z3FibzFlMDIOaC5nd3BxNWdqNjlsaTIyDmguNWgxOGJ5bXhpcXRiMg5oLmRzZTNlbXB1NTNiMzIJaC4xZm9iOXRlMg5oLjQ0czFhMnR2NG5rYzIOaC5pYzVrMDEydmJkb2MyDmgudG93enQwZmhkamp5Mg5oLnAycnd2eGtuNTdrazIOaC45aTBxZnlkbjJxNWUyDmguZ2xyZXZsdThhd3FyMghoLmdqZGd4czgAciExSW9tU185WDAtb3hoTXRIay1oWmpWS3VZWVRzT3JYT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2021-04-03T19:39:00Z</dcterms:created>
  <dc:creator>Jose</dc:creator>
</cp:coreProperties>
</file>