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Arial Black" w:cs="Arial Black" w:eastAsia="Arial Black" w:hAnsi="Arial Black"/>
          <w:b/>
          <w:bCs/>
          <w:color w:val="1A1A2E"/>
          <w:sz w:val="72"/>
          <w:szCs w:val="72"/>
        </w:rPr>
        <w:t xml:space="preserve">E-GYM</w:t>
      </w:r>
    </w:p>
    <w:p>
      <w:pPr>
        <w:spacing w:after="100" w:before="0"/>
        <w:jc w:val="center"/>
      </w:pPr>
      <w:r>
        <w:rPr>
          <w:rFonts w:ascii="Arial" w:cs="Arial" w:eastAsia="Arial" w:hAnsi="Arial"/>
          <w:color w:val="6B7280"/>
          <w:sz w:val="28"/>
          <w:szCs w:val="28"/>
        </w:rPr>
        <w:t xml:space="preserve">Aplicacion web para gestion de entrenamiento personal</w:t>
      </w:r>
    </w:p>
    <w:p>
      <w:pPr>
        <w:pBdr>
          <w:bottom w:val="single" w:color="ECA72C" w:sz="4" w:space="8"/>
        </w:pBdr>
        <w:spacing w:after="300" w:before="0"/>
        <w:jc w:val="center"/>
      </w:pPr>
      <w:r>
        <w:rPr>
          <w:sz w:val="22"/>
          <w:szCs w:val="22"/>
        </w:rPr>
        <w:t xml:space="preserve"> </w:t>
      </w:r>
    </w:p>
    <w:p>
      <w:pPr>
        <w:spacing w:after="100" w:before="200"/>
        <w:jc w:val="center"/>
      </w:pPr>
      <w:r>
        <w:rPr>
          <w:rFonts w:ascii="Arial" w:cs="Arial" w:eastAsia="Arial" w:hAnsi="Arial"/>
          <w:b/>
          <w:bCs/>
          <w:color w:val="1A1A2E"/>
          <w:sz w:val="32"/>
          <w:szCs w:val="32"/>
        </w:rPr>
        <w:t xml:space="preserve">Informe Tecnico del Proyecto</w:t>
      </w:r>
    </w:p>
    <w:p>
      <w:pPr>
        <w:spacing w:after="600" w:before="80"/>
        <w:jc w:val="center"/>
      </w:pPr>
      <w:r>
        <w:rPr>
          <w:rFonts w:ascii="Arial" w:cs="Arial" w:eastAsia="Arial" w:hAnsi="Arial"/>
          <w:i/>
          <w:iCs/>
          <w:color w:val="6B7280"/>
          <w:sz w:val="22"/>
          <w:szCs w:val="22"/>
        </w:rPr>
        <w:t xml:space="preserve">Proyecto de Fin de Ciclo  |  DAW / DAM  |  2024-25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Titulo del proyecto</w:t>
            </w:r>
          </w:p>
        </w:tc>
        <w:tc>
          <w:tcPr>
            <w:tcW w:type="dxa" w:w="6026"/>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E-GYM - Aplicacion web para gestion de entrenamiento personal</w:t>
            </w:r>
          </w:p>
        </w:tc>
      </w:tr>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Ciclo formativo</w:t>
            </w:r>
          </w:p>
        </w:tc>
        <w:tc>
          <w:tcPr>
            <w:tcW w:type="dxa" w:w="6026"/>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Desarrollo de Aplicaciones Web (DAW) / Desarrollo de Aplicaciones Multiplataforma (DAM)</w:t>
            </w:r>
          </w:p>
        </w:tc>
      </w:tr>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Tecnologias principales</w:t>
            </w:r>
          </w:p>
        </w:tc>
        <w:tc>
          <w:tcPr>
            <w:tcW w:type="dxa" w:w="6026"/>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Vue 3, Express.js, PostgreSQL, JWT, PWA</w:t>
            </w:r>
          </w:p>
        </w:tc>
      </w:tr>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Despliegue</w:t>
            </w:r>
          </w:p>
        </w:tc>
        <w:tc>
          <w:tcPr>
            <w:tcW w:type="dxa" w:w="6026"/>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Railway (backend + frontend) + Supabase (base de datos)</w:t>
            </w:r>
          </w:p>
        </w:tc>
      </w:tr>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Repositorio</w:t>
            </w:r>
          </w:p>
        </w:tc>
        <w:tc>
          <w:tcPr>
            <w:tcW w:type="dxa" w:w="6026"/>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Git (rama main)</w:t>
            </w:r>
          </w:p>
        </w:tc>
      </w:tr>
      <w:tr>
        <w:tc>
          <w:tcPr>
            <w:tcW w:type="dxa" w:w="3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ECA72C"/>
                <w:sz w:val="20"/>
                <w:szCs w:val="20"/>
              </w:rPr>
              <w:t xml:space="preserve">Fecha de entrega</w:t>
            </w:r>
          </w:p>
        </w:tc>
        <w:tc>
          <w:tcPr>
            <w:tcW w:type="dxa" w:w="6026"/>
            <w:tcBorders>
              <w:top w:val="single" w:color="D1D5DB" w:sz="1"/>
              <w:left w:val="single" w:color="D1D5DB" w:sz="1"/>
              <w:bottom w:val="single" w:color="D1D5DB" w:sz="1"/>
              <w:right w:val="single" w:color="D1D5DB" w:sz="1"/>
            </w:tcBorders>
            <w:shd w:fill="F9FAFB" w:val="clear"/>
            <w:tcMar>
              <w:top w:type="dxa" w:w="100"/>
              <w:left w:type="dxa" w:w="160"/>
              <w:bottom w:type="dxa" w:w="100"/>
              <w:right w:type="dxa" w:w="160"/>
            </w:tcMar>
          </w:tcPr>
          <w:p>
            <w:r>
              <w:rPr>
                <w:rFonts w:ascii="Arial" w:cs="Arial" w:eastAsia="Arial" w:hAnsi="Arial"/>
                <w:color w:val="111827"/>
                <w:sz w:val="20"/>
                <w:szCs w:val="20"/>
              </w:rPr>
              <w:t xml:space="preserve">2025</w:t>
            </w:r>
          </w:p>
        </w:tc>
      </w:tr>
    </w:tbl>
    <w:p>
      <w:pPr>
        <w:spacing w:after="80" w:before="80"/>
      </w:pPr>
      <w:r>
        <w:t xml:space="preserve"/>
      </w:r>
    </w:p>
    <w:p>
      <w:pPr>
        <w:pageBreakBefore/>
      </w:pPr>
      <w:r>
        <w:t xml:space="preserve"/>
      </w:r>
    </w:p>
    <w:p>
      <w:pPr>
        <w:spacing w:after="300" w:before="0"/>
      </w:pPr>
      <w:r>
        <w:rPr>
          <w:rFonts w:ascii="Arial Black" w:cs="Arial Black" w:eastAsia="Arial Black" w:hAnsi="Arial Black"/>
          <w:b/>
          <w:bCs/>
          <w:color w:val="1A1A2E"/>
          <w:sz w:val="32"/>
          <w:szCs w:val="32"/>
        </w:rPr>
        <w:t xml:space="preserve">Indice de contenidos</w:t>
      </w:r>
    </w:p>
    <w:sdt>
      <w:sdtPr>
        <w:alias w:val="Indice"/>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1. Introduccion</w:t>
      </w:r>
    </w:p>
    <w:p>
      <w:pPr>
        <w:pStyle w:val="Heading2"/>
        <w:spacing w:after="160" w:before="320"/>
      </w:pPr>
      <w:r>
        <w:rPr>
          <w:rFonts w:ascii="Arial" w:cs="Arial" w:eastAsia="Arial" w:hAnsi="Arial"/>
          <w:b/>
          <w:bCs/>
          <w:color w:val="1A1A2E"/>
          <w:sz w:val="26"/>
          <w:szCs w:val="26"/>
        </w:rPr>
        <w:t xml:space="preserve">1.1. Descripcion del proyecto</w:t>
      </w:r>
    </w:p>
    <w:p>
      <w:pPr>
        <w:spacing w:after="100" w:before="80"/>
      </w:pPr>
      <w:r>
        <w:rPr>
          <w:rFonts w:ascii="Arial" w:cs="Arial" w:eastAsia="Arial" w:hAnsi="Arial"/>
          <w:color w:val="111827"/>
          <w:sz w:val="22"/>
          <w:szCs w:val="22"/>
        </w:rPr>
        <w:t xml:space="preserve">E-GYM es una aplicacion web de tipo Progressive Web App (PWA) orientada a la gestion de entrenamiento personal. La plataforma conecta a entrenadores personales con sus clientes a traves de una interfaz unica que centraliza la creacion de rutinas, el registro de progreso, la planificacion semanal y la comunicacion directa.</w:t>
      </w:r>
    </w:p>
    <w:p>
      <w:pPr>
        <w:spacing w:after="80" w:before="80"/>
      </w:pPr>
      <w:r>
        <w:t xml:space="preserve"/>
      </w:r>
    </w:p>
    <w:p>
      <w:pPr>
        <w:spacing w:after="100" w:before="80"/>
      </w:pPr>
      <w:r>
        <w:rPr>
          <w:rFonts w:ascii="Arial" w:cs="Arial" w:eastAsia="Arial" w:hAnsi="Arial"/>
          <w:color w:val="111827"/>
          <w:sz w:val="22"/>
          <w:szCs w:val="22"/>
        </w:rPr>
        <w:t xml:space="preserve">El proyecto nace de la necesidad real de digitalizar el flujo de trabajo de los entrenadores personales, que habitualmente gestionan el seguimiento de sus clientes con herramientas no especificas como cuadernos, hojas de calculo o aplicaciones de mensajeria genericas.</w:t>
      </w:r>
    </w:p>
    <w:p>
      <w:pPr>
        <w:pStyle w:val="Heading2"/>
        <w:spacing w:after="160" w:before="320"/>
      </w:pPr>
      <w:r>
        <w:rPr>
          <w:rFonts w:ascii="Arial" w:cs="Arial" w:eastAsia="Arial" w:hAnsi="Arial"/>
          <w:b/>
          <w:bCs/>
          <w:color w:val="1A1A2E"/>
          <w:sz w:val="26"/>
          <w:szCs w:val="26"/>
        </w:rPr>
        <w:t xml:space="preserve">1.2. Objetivos</w:t>
      </w:r>
    </w:p>
    <w:p>
      <w:pPr>
        <w:spacing w:after="100" w:before="220"/>
      </w:pPr>
      <w:r>
        <w:rPr>
          <w:rFonts w:ascii="Arial" w:cs="Arial" w:eastAsia="Arial" w:hAnsi="Arial"/>
          <w:b/>
          <w:bCs/>
          <w:color w:val="1D4ED8"/>
          <w:sz w:val="22"/>
          <w:szCs w:val="22"/>
        </w:rPr>
        <w:t xml:space="preserve">Objetivo general</w:t>
      </w:r>
    </w:p>
    <w:p>
      <w:pPr>
        <w:spacing w:after="100" w:before="80"/>
      </w:pPr>
      <w:r>
        <w:rPr>
          <w:rFonts w:ascii="Arial" w:cs="Arial" w:eastAsia="Arial" w:hAnsi="Arial"/>
          <w:color w:val="111827"/>
          <w:sz w:val="22"/>
          <w:szCs w:val="22"/>
        </w:rPr>
        <w:t xml:space="preserve">Desarrollar una aplicacion web full-stack funcional y desplegada que permita la gestion completa del ciclo de entrenamiento personal, desde la planificacion hasta el registro y analisis del progreso.</w:t>
      </w:r>
    </w:p>
    <w:p>
      <w:pPr>
        <w:spacing w:after="80" w:before="80"/>
      </w:pPr>
      <w:r>
        <w:t xml:space="preserve"/>
      </w:r>
    </w:p>
    <w:p>
      <w:pPr>
        <w:spacing w:after="100" w:before="220"/>
      </w:pPr>
      <w:r>
        <w:rPr>
          <w:rFonts w:ascii="Arial" w:cs="Arial" w:eastAsia="Arial" w:hAnsi="Arial"/>
          <w:b/>
          <w:bCs/>
          <w:color w:val="1D4ED8"/>
          <w:sz w:val="22"/>
          <w:szCs w:val="22"/>
        </w:rPr>
        <w:t xml:space="preserve">Objetivos especificos</w:t>
      </w:r>
    </w:p>
    <w:p>
      <w:pPr>
        <w:pStyle w:val="ListParagraph"/>
        <w:numPr>
          <w:ilvl w:val="0"/>
          <w:numId w:val="2"/>
        </w:numPr>
        <w:spacing w:after="60" w:before="60"/>
      </w:pPr>
      <w:r>
        <w:rPr>
          <w:rFonts w:ascii="Arial" w:cs="Arial" w:eastAsia="Arial" w:hAnsi="Arial"/>
          <w:color w:val="374151"/>
          <w:sz w:val="22"/>
          <w:szCs w:val="22"/>
        </w:rPr>
        <w:t xml:space="preserve">Implementar un sistema de autenticacion propio con JWT, rotacion de tokens y lista negra.</w:t>
      </w:r>
    </w:p>
    <w:p>
      <w:pPr>
        <w:pStyle w:val="ListParagraph"/>
        <w:numPr>
          <w:ilvl w:val="0"/>
          <w:numId w:val="2"/>
        </w:numPr>
        <w:spacing w:after="60" w:before="60"/>
      </w:pPr>
      <w:r>
        <w:rPr>
          <w:rFonts w:ascii="Arial" w:cs="Arial" w:eastAsia="Arial" w:hAnsi="Arial"/>
          <w:color w:val="374151"/>
          <w:sz w:val="22"/>
          <w:szCs w:val="22"/>
        </w:rPr>
        <w:t xml:space="preserve">Desarrollar una API REST en Node.js/Express con autorizacion por rol (trainer/client).</w:t>
      </w:r>
    </w:p>
    <w:p>
      <w:pPr>
        <w:pStyle w:val="ListParagraph"/>
        <w:numPr>
          <w:ilvl w:val="0"/>
          <w:numId w:val="2"/>
        </w:numPr>
        <w:spacing w:after="60" w:before="60"/>
      </w:pPr>
      <w:r>
        <w:rPr>
          <w:rFonts w:ascii="Arial" w:cs="Arial" w:eastAsia="Arial" w:hAnsi="Arial"/>
          <w:color w:val="374151"/>
          <w:sz w:val="22"/>
          <w:szCs w:val="22"/>
        </w:rPr>
        <w:t xml:space="preserve">Crear un frontend SPA en Vue 3 con Pinia y Vue Router con guards de rol.</w:t>
      </w:r>
    </w:p>
    <w:p>
      <w:pPr>
        <w:pStyle w:val="ListParagraph"/>
        <w:numPr>
          <w:ilvl w:val="0"/>
          <w:numId w:val="2"/>
        </w:numPr>
        <w:spacing w:after="60" w:before="60"/>
      </w:pPr>
      <w:r>
        <w:rPr>
          <w:rFonts w:ascii="Arial" w:cs="Arial" w:eastAsia="Arial" w:hAnsi="Arial"/>
          <w:color w:val="374151"/>
          <w:sz w:val="22"/>
          <w:szCs w:val="22"/>
        </w:rPr>
        <w:t xml:space="preserve">Disenar e implementar un esquema de base de datos relacional en PostgreSQL.</w:t>
      </w:r>
    </w:p>
    <w:p>
      <w:pPr>
        <w:pStyle w:val="ListParagraph"/>
        <w:numPr>
          <w:ilvl w:val="0"/>
          <w:numId w:val="2"/>
        </w:numPr>
        <w:spacing w:after="60" w:before="60"/>
      </w:pPr>
      <w:r>
        <w:rPr>
          <w:rFonts w:ascii="Arial" w:cs="Arial" w:eastAsia="Arial" w:hAnsi="Arial"/>
          <w:color w:val="374151"/>
          <w:sz w:val="22"/>
          <w:szCs w:val="22"/>
        </w:rPr>
        <w:t xml:space="preserve">Implementar soporte offline mediante Service Worker y cola de sincronizacion.</w:t>
      </w:r>
    </w:p>
    <w:p>
      <w:pPr>
        <w:pStyle w:val="ListParagraph"/>
        <w:numPr>
          <w:ilvl w:val="0"/>
          <w:numId w:val="2"/>
        </w:numPr>
        <w:spacing w:after="60" w:before="60"/>
      </w:pPr>
      <w:r>
        <w:rPr>
          <w:rFonts w:ascii="Arial" w:cs="Arial" w:eastAsia="Arial" w:hAnsi="Arial"/>
          <w:color w:val="374151"/>
          <w:sz w:val="22"/>
          <w:szCs w:val="22"/>
        </w:rPr>
        <w:t xml:space="preserve">Desplegar la aplicacion en un entorno de produccion accesible.</w:t>
      </w:r>
    </w:p>
    <w:p>
      <w:pPr>
        <w:pStyle w:val="Heading2"/>
        <w:spacing w:after="160" w:before="320"/>
      </w:pPr>
      <w:r>
        <w:rPr>
          <w:rFonts w:ascii="Arial" w:cs="Arial" w:eastAsia="Arial" w:hAnsi="Arial"/>
          <w:b/>
          <w:bCs/>
          <w:color w:val="1A1A2E"/>
          <w:sz w:val="26"/>
          <w:szCs w:val="26"/>
        </w:rPr>
        <w:t xml:space="preserve">1.3. Alcance del proyecto</w:t>
      </w:r>
    </w:p>
    <w:p>
      <w:pPr>
        <w:spacing w:after="100" w:before="80"/>
      </w:pPr>
      <w:r>
        <w:rPr>
          <w:rFonts w:ascii="Arial" w:cs="Arial" w:eastAsia="Arial" w:hAnsi="Arial"/>
          <w:color w:val="111827"/>
          <w:sz w:val="22"/>
          <w:szCs w:val="22"/>
        </w:rPr>
        <w:t xml:space="preserve">El proyecto incluye:</w:t>
      </w:r>
    </w:p>
    <w:p>
      <w:pPr>
        <w:pStyle w:val="ListParagraph"/>
        <w:numPr>
          <w:ilvl w:val="0"/>
          <w:numId w:val="2"/>
        </w:numPr>
        <w:spacing w:after="60" w:before="60"/>
      </w:pPr>
      <w:r>
        <w:rPr>
          <w:rFonts w:ascii="Arial" w:cs="Arial" w:eastAsia="Arial" w:hAnsi="Arial"/>
          <w:color w:val="374151"/>
          <w:sz w:val="22"/>
          <w:szCs w:val="22"/>
        </w:rPr>
        <w:t xml:space="preserve">Sistema completo de autenticacion y autorizacion.</w:t>
      </w:r>
    </w:p>
    <w:p>
      <w:pPr>
        <w:pStyle w:val="ListParagraph"/>
        <w:numPr>
          <w:ilvl w:val="0"/>
          <w:numId w:val="2"/>
        </w:numPr>
        <w:spacing w:after="60" w:before="60"/>
      </w:pPr>
      <w:r>
        <w:rPr>
          <w:rFonts w:ascii="Arial" w:cs="Arial" w:eastAsia="Arial" w:hAnsi="Arial"/>
          <w:color w:val="374151"/>
          <w:sz w:val="22"/>
          <w:szCs w:val="22"/>
        </w:rPr>
        <w:t xml:space="preserve">Gestion de usuarios con dos roles: entrenador y cliente.</w:t>
      </w:r>
    </w:p>
    <w:p>
      <w:pPr>
        <w:pStyle w:val="ListParagraph"/>
        <w:numPr>
          <w:ilvl w:val="0"/>
          <w:numId w:val="2"/>
        </w:numPr>
        <w:spacing w:after="60" w:before="60"/>
      </w:pPr>
      <w:r>
        <w:rPr>
          <w:rFonts w:ascii="Arial" w:cs="Arial" w:eastAsia="Arial" w:hAnsi="Arial"/>
          <w:color w:val="374151"/>
          <w:sz w:val="22"/>
          <w:szCs w:val="22"/>
        </w:rPr>
        <w:t xml:space="preserve">CRUD completo de rutinas y ejercicios.</w:t>
      </w:r>
    </w:p>
    <w:p>
      <w:pPr>
        <w:pStyle w:val="ListParagraph"/>
        <w:numPr>
          <w:ilvl w:val="0"/>
          <w:numId w:val="2"/>
        </w:numPr>
        <w:spacing w:after="60" w:before="60"/>
      </w:pPr>
      <w:r>
        <w:rPr>
          <w:rFonts w:ascii="Arial" w:cs="Arial" w:eastAsia="Arial" w:hAnsi="Arial"/>
          <w:color w:val="374151"/>
          <w:sz w:val="22"/>
          <w:szCs w:val="22"/>
        </w:rPr>
        <w:t xml:space="preserve">Planificacion semanal de entrenamientos por cliente.</w:t>
      </w:r>
    </w:p>
    <w:p>
      <w:pPr>
        <w:pStyle w:val="ListParagraph"/>
        <w:numPr>
          <w:ilvl w:val="0"/>
          <w:numId w:val="2"/>
        </w:numPr>
        <w:spacing w:after="60" w:before="60"/>
      </w:pPr>
      <w:r>
        <w:rPr>
          <w:rFonts w:ascii="Arial" w:cs="Arial" w:eastAsia="Arial" w:hAnsi="Arial"/>
          <w:color w:val="374151"/>
          <w:sz w:val="22"/>
          <w:szCs w:val="22"/>
        </w:rPr>
        <w:t xml:space="preserve">Registro de series, pesos y repeticiones por parte del cliente.</w:t>
      </w:r>
    </w:p>
    <w:p>
      <w:pPr>
        <w:pStyle w:val="ListParagraph"/>
        <w:numPr>
          <w:ilvl w:val="0"/>
          <w:numId w:val="2"/>
        </w:numPr>
        <w:spacing w:after="60" w:before="60"/>
      </w:pPr>
      <w:r>
        <w:rPr>
          <w:rFonts w:ascii="Arial" w:cs="Arial" w:eastAsia="Arial" w:hAnsi="Arial"/>
          <w:color w:val="374151"/>
          <w:sz w:val="22"/>
          <w:szCs w:val="22"/>
        </w:rPr>
        <w:t xml:space="preserve">Gráficas de evolucion del progreso por ejercicio.</w:t>
      </w:r>
    </w:p>
    <w:p>
      <w:pPr>
        <w:pStyle w:val="ListParagraph"/>
        <w:numPr>
          <w:ilvl w:val="0"/>
          <w:numId w:val="2"/>
        </w:numPr>
        <w:spacing w:after="60" w:before="60"/>
      </w:pPr>
      <w:r>
        <w:rPr>
          <w:rFonts w:ascii="Arial" w:cs="Arial" w:eastAsia="Arial" w:hAnsi="Arial"/>
          <w:color w:val="374151"/>
          <w:sz w:val="22"/>
          <w:szCs w:val="22"/>
        </w:rPr>
        <w:t xml:space="preserve">Registro de metricas corporales (peso y porcentaje de grasa).</w:t>
      </w:r>
    </w:p>
    <w:p>
      <w:pPr>
        <w:pStyle w:val="ListParagraph"/>
        <w:numPr>
          <w:ilvl w:val="0"/>
          <w:numId w:val="2"/>
        </w:numPr>
        <w:spacing w:after="60" w:before="60"/>
      </w:pPr>
      <w:r>
        <w:rPr>
          <w:rFonts w:ascii="Arial" w:cs="Arial" w:eastAsia="Arial" w:hAnsi="Arial"/>
          <w:color w:val="374151"/>
          <w:sz w:val="22"/>
          <w:szCs w:val="22"/>
        </w:rPr>
        <w:t xml:space="preserve">Sistema de mensajeria directa entre entrenador y cliente.</w:t>
      </w:r>
    </w:p>
    <w:p>
      <w:pPr>
        <w:pStyle w:val="ListParagraph"/>
        <w:numPr>
          <w:ilvl w:val="0"/>
          <w:numId w:val="2"/>
        </w:numPr>
        <w:spacing w:after="60" w:before="60"/>
      </w:pPr>
      <w:r>
        <w:rPr>
          <w:rFonts w:ascii="Arial" w:cs="Arial" w:eastAsia="Arial" w:hAnsi="Arial"/>
          <w:color w:val="374151"/>
          <w:sz w:val="22"/>
          <w:szCs w:val="22"/>
        </w:rPr>
        <w:t xml:space="preserve">Historial de sesiones de entrenamiento con duracion y esfuerzo percibido.</w:t>
      </w:r>
    </w:p>
    <w:p>
      <w:pPr>
        <w:pStyle w:val="ListParagraph"/>
        <w:numPr>
          <w:ilvl w:val="0"/>
          <w:numId w:val="2"/>
        </w:numPr>
        <w:spacing w:after="60" w:before="60"/>
      </w:pPr>
      <w:r>
        <w:rPr>
          <w:rFonts w:ascii="Arial" w:cs="Arial" w:eastAsia="Arial" w:hAnsi="Arial"/>
          <w:color w:val="374151"/>
          <w:sz w:val="22"/>
          <w:szCs w:val="22"/>
        </w:rPr>
        <w:t xml:space="preserve">Progressive Web App con Service Worker y soporte offline.</w:t>
      </w:r>
    </w:p>
    <w:p>
      <w:pPr>
        <w:spacing w:after="80" w:before="80"/>
      </w:pPr>
      <w:r>
        <w:t xml:space="preserve"/>
      </w:r>
    </w:p>
    <w:p>
      <w:pPr>
        <w:spacing w:after="100" w:before="80"/>
      </w:pPr>
      <w:r>
        <w:rPr>
          <w:rFonts w:ascii="Arial" w:cs="Arial" w:eastAsia="Arial" w:hAnsi="Arial"/>
          <w:color w:val="111827"/>
          <w:sz w:val="22"/>
          <w:szCs w:val="22"/>
        </w:rPr>
        <w:t xml:space="preserve">Fuera del alcance (mejoras futuras):</w:t>
      </w:r>
    </w:p>
    <w:p>
      <w:pPr>
        <w:pStyle w:val="ListParagraph"/>
        <w:numPr>
          <w:ilvl w:val="0"/>
          <w:numId w:val="2"/>
        </w:numPr>
        <w:spacing w:after="60" w:before="60"/>
      </w:pPr>
      <w:r>
        <w:rPr>
          <w:rFonts w:ascii="Arial" w:cs="Arial" w:eastAsia="Arial" w:hAnsi="Arial"/>
          <w:color w:val="374151"/>
          <w:sz w:val="22"/>
          <w:szCs w:val="22"/>
        </w:rPr>
        <w:t xml:space="preserve">Envio real de emails (recuperacion de contrasena).</w:t>
      </w:r>
    </w:p>
    <w:p>
      <w:pPr>
        <w:pStyle w:val="ListParagraph"/>
        <w:numPr>
          <w:ilvl w:val="0"/>
          <w:numId w:val="2"/>
        </w:numPr>
        <w:spacing w:after="60" w:before="60"/>
      </w:pPr>
      <w:r>
        <w:rPr>
          <w:rFonts w:ascii="Arial" w:cs="Arial" w:eastAsia="Arial" w:hAnsi="Arial"/>
          <w:color w:val="374151"/>
          <w:sz w:val="22"/>
          <w:szCs w:val="22"/>
        </w:rPr>
        <w:t xml:space="preserve">Notificaciones push para recordatorios de entrenamiento.</w:t>
      </w:r>
    </w:p>
    <w:p>
      <w:pPr>
        <w:pStyle w:val="ListParagraph"/>
        <w:numPr>
          <w:ilvl w:val="0"/>
          <w:numId w:val="2"/>
        </w:numPr>
        <w:spacing w:after="60" w:before="60"/>
      </w:pPr>
      <w:r>
        <w:rPr>
          <w:rFonts w:ascii="Arial" w:cs="Arial" w:eastAsia="Arial" w:hAnsi="Arial"/>
          <w:color w:val="374151"/>
          <w:sz w:val="22"/>
          <w:szCs w:val="22"/>
        </w:rPr>
        <w:t xml:space="preserve">Plan nutricional y registro de comidas.</w:t>
      </w:r>
    </w:p>
    <w:p>
      <w:pPr>
        <w:pStyle w:val="ListParagraph"/>
        <w:numPr>
          <w:ilvl w:val="0"/>
          <w:numId w:val="2"/>
        </w:numPr>
        <w:spacing w:after="60" w:before="60"/>
      </w:pPr>
      <w:r>
        <w:rPr>
          <w:rFonts w:ascii="Arial" w:cs="Arial" w:eastAsia="Arial" w:hAnsi="Arial"/>
          <w:color w:val="374151"/>
          <w:sz w:val="22"/>
          <w:szCs w:val="22"/>
        </w:rPr>
        <w:t xml:space="preserve">Pagos y suscripciones.</w:t>
      </w:r>
    </w:p>
    <w:p>
      <w:pPr>
        <w:pStyle w:val="ListParagraph"/>
        <w:numPr>
          <w:ilvl w:val="0"/>
          <w:numId w:val="2"/>
        </w:numPr>
        <w:spacing w:after="60" w:before="60"/>
      </w:pPr>
      <w:r>
        <w:rPr>
          <w:rFonts w:ascii="Arial" w:cs="Arial" w:eastAsia="Arial" w:hAnsi="Arial"/>
          <w:color w:val="374151"/>
          <w:sz w:val="22"/>
          <w:szCs w:val="22"/>
        </w:rPr>
        <w:t xml:space="preserve">Tests automatizados unitarios e integracion.</w:t>
      </w:r>
    </w:p>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2. Analisis de requisitos</w:t>
      </w:r>
    </w:p>
    <w:p>
      <w:pPr>
        <w:pStyle w:val="Heading2"/>
        <w:spacing w:after="160" w:before="320"/>
      </w:pPr>
      <w:r>
        <w:rPr>
          <w:rFonts w:ascii="Arial" w:cs="Arial" w:eastAsia="Arial" w:hAnsi="Arial"/>
          <w:b/>
          <w:bCs/>
          <w:color w:val="1A1A2E"/>
          <w:sz w:val="26"/>
          <w:szCs w:val="26"/>
        </w:rPr>
        <w:t xml:space="preserve">2.1. Requisitos funcionales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4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ID</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Requisito</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Rol</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RF-01</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sistema permite el registro de usuarios con rol trainer o client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Publico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RF-02</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registro de entrenador requiere un codigo de licencia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Publico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RF-03</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usuario puede iniciar y cerrar sesion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RF-04</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access token se renueva automaticamente antes de expirar</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RF-05</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entrenador puede crear, editar y eliminar clientes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RF-06</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entrenador puede crear, editar y eliminar rutinas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RF-07</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entrenador puede gestionar un catalogo de ejercicios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RF-08</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entrenador puede asignar rutinas a dias de la semana por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RF-09</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entrenador puede ver el progreso y el historial de cada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RF-10</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cliente puede ver sus rutinas asignadas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RF-11</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cliente puede registrar series completadas con peso y repeticiones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RF-12</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cliente puede ver graficas de evolucion por ejercicio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RF-13</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El cliente puede registrar su peso y porcentaje de grasa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RF-14</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Ambos roles pueden intercambiar mensajes directos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b w:val="false"/>
                <w:bCs w:val="false"/>
                <w:color w:val="111827"/>
                <w:sz w:val="20"/>
                <w:szCs w:val="20"/>
              </w:rPr>
              <w:t xml:space="preserve">RF-15</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La aplicacion funciona con conectividad limitada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val="false"/>
                <w:bCs w:val="false"/>
                <w:color w:val="111827"/>
                <w:sz w:val="20"/>
                <w:szCs w:val="20"/>
              </w:rPr>
              <w:t xml:space="preserve">Ambos</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2.2. Requisitos no funcionales</w:t>
      </w:r>
    </w:p>
    <w:p>
      <w:pPr>
        <w:pStyle w:val="ListParagraph"/>
        <w:numPr>
          <w:ilvl w:val="0"/>
          <w:numId w:val="2"/>
        </w:numPr>
        <w:spacing w:after="60" w:before="60"/>
      </w:pPr>
      <w:r>
        <w:rPr>
          <w:rFonts w:ascii="Arial" w:cs="Arial" w:eastAsia="Arial" w:hAnsi="Arial"/>
          <w:color w:val="374151"/>
          <w:sz w:val="22"/>
          <w:szCs w:val="22"/>
        </w:rPr>
        <w:t xml:space="preserve">Seguridad: autenticacion con JWT, contrasenas con bcrypt, rate limiting, CORS restrictivo.</w:t>
      </w:r>
    </w:p>
    <w:p>
      <w:pPr>
        <w:pStyle w:val="ListParagraph"/>
        <w:numPr>
          <w:ilvl w:val="0"/>
          <w:numId w:val="2"/>
        </w:numPr>
        <w:spacing w:after="60" w:before="60"/>
      </w:pPr>
      <w:r>
        <w:rPr>
          <w:rFonts w:ascii="Arial" w:cs="Arial" w:eastAsia="Arial" w:hAnsi="Arial"/>
          <w:color w:val="374151"/>
          <w:sz w:val="22"/>
          <w:szCs w:val="22"/>
        </w:rPr>
        <w:t xml:space="preserve">Rendimiento: tiempo de respuesta de la API inferior a 500 ms en condiciones normales.</w:t>
      </w:r>
    </w:p>
    <w:p>
      <w:pPr>
        <w:pStyle w:val="ListParagraph"/>
        <w:numPr>
          <w:ilvl w:val="0"/>
          <w:numId w:val="2"/>
        </w:numPr>
        <w:spacing w:after="60" w:before="60"/>
      </w:pPr>
      <w:r>
        <w:rPr>
          <w:rFonts w:ascii="Arial" w:cs="Arial" w:eastAsia="Arial" w:hAnsi="Arial"/>
          <w:color w:val="374151"/>
          <w:sz w:val="22"/>
          <w:szCs w:val="22"/>
        </w:rPr>
        <w:t xml:space="preserve">Usabilidad: interfaz responsive, mobile-first, accesible desde cualquier navegador moderno.</w:t>
      </w:r>
    </w:p>
    <w:p>
      <w:pPr>
        <w:pStyle w:val="ListParagraph"/>
        <w:numPr>
          <w:ilvl w:val="0"/>
          <w:numId w:val="2"/>
        </w:numPr>
        <w:spacing w:after="60" w:before="60"/>
      </w:pPr>
      <w:r>
        <w:rPr>
          <w:rFonts w:ascii="Arial" w:cs="Arial" w:eastAsia="Arial" w:hAnsi="Arial"/>
          <w:color w:val="374151"/>
          <w:sz w:val="22"/>
          <w:szCs w:val="22"/>
        </w:rPr>
        <w:t xml:space="preserve">Disponibilidad: despliegue en plataforma cloud con alta disponibilidad (Railway).</w:t>
      </w:r>
    </w:p>
    <w:p>
      <w:pPr>
        <w:pStyle w:val="ListParagraph"/>
        <w:numPr>
          <w:ilvl w:val="0"/>
          <w:numId w:val="2"/>
        </w:numPr>
        <w:spacing w:after="60" w:before="60"/>
      </w:pPr>
      <w:r>
        <w:rPr>
          <w:rFonts w:ascii="Arial" w:cs="Arial" w:eastAsia="Arial" w:hAnsi="Arial"/>
          <w:color w:val="374151"/>
          <w:sz w:val="22"/>
          <w:szCs w:val="22"/>
        </w:rPr>
        <w:t xml:space="preserve">Mantenibilidad: codigo organizado por modulos, separacion de responsabilidades.</w:t>
      </w:r>
    </w:p>
    <w:p>
      <w:pPr>
        <w:pStyle w:val="ListParagraph"/>
        <w:numPr>
          <w:ilvl w:val="0"/>
          <w:numId w:val="2"/>
        </w:numPr>
        <w:spacing w:after="60" w:before="60"/>
      </w:pPr>
      <w:r>
        <w:rPr>
          <w:rFonts w:ascii="Arial" w:cs="Arial" w:eastAsia="Arial" w:hAnsi="Arial"/>
          <w:color w:val="374151"/>
          <w:sz w:val="22"/>
          <w:szCs w:val="22"/>
        </w:rPr>
        <w:t xml:space="preserve">Escalabilidad: backend stateless para facilitar el escalado horizontal.</w:t>
      </w:r>
    </w:p>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3. Diseño del sistema</w:t>
      </w:r>
    </w:p>
    <w:p>
      <w:pPr>
        <w:pStyle w:val="Heading2"/>
        <w:spacing w:after="160" w:before="320"/>
      </w:pPr>
      <w:r>
        <w:rPr>
          <w:rFonts w:ascii="Arial" w:cs="Arial" w:eastAsia="Arial" w:hAnsi="Arial"/>
          <w:b/>
          <w:bCs/>
          <w:color w:val="1A1A2E"/>
          <w:sz w:val="26"/>
          <w:szCs w:val="26"/>
        </w:rPr>
        <w:t xml:space="preserve">3.1. Arquitectura general</w:t>
      </w:r>
    </w:p>
    <w:p>
      <w:pPr>
        <w:spacing w:after="100" w:before="80"/>
      </w:pPr>
      <w:r>
        <w:rPr>
          <w:rFonts w:ascii="Arial" w:cs="Arial" w:eastAsia="Arial" w:hAnsi="Arial"/>
          <w:color w:val="111827"/>
          <w:sz w:val="22"/>
          <w:szCs w:val="22"/>
        </w:rPr>
        <w:t xml:space="preserve">E-GYM sigue una arquitectura cliente-servidor de tres capas: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Capa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Tecnologia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Responsabilidad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Presentacion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Vue 3 SPA (Vite + Tailwind)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Interfaz de usuario, navegacion, estado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Logica de negocio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Express.js API REST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Autenticacion, validacion, consultas BD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Datos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PostgreSQL (Supabase)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Persistencia de datos, integridad referencial</w:t>
            </w:r>
          </w:p>
        </w:tc>
      </w:tr>
    </w:tbl>
    <w:p>
      <w:pPr>
        <w:spacing w:after="80" w:before="80"/>
      </w:pPr>
      <w:r>
        <w:t xml:space="preserve"/>
      </w:r>
    </w:p>
    <w:p>
      <w:pPr>
        <w:spacing w:after="100" w:before="80"/>
      </w:pPr>
      <w:r>
        <w:rPr>
          <w:rFonts w:ascii="Arial" w:cs="Arial" w:eastAsia="Arial" w:hAnsi="Arial"/>
          <w:color w:val="111827"/>
          <w:sz w:val="22"/>
          <w:szCs w:val="22"/>
        </w:rPr>
        <w:t xml:space="preserve">La comunicacion entre el frontend y el backend se realiza exclusivamente mediante peticiones HTTP con tokens JWT en el header Authorization: Bearer &lt;token&gt;. El backend no guarda estado de sesion (stateless), lo que facilita el escalado horizontal.</w:t>
      </w:r>
    </w:p>
    <w:p>
      <w:pPr>
        <w:pStyle w:val="Heading2"/>
        <w:spacing w:after="160" w:before="320"/>
      </w:pPr>
      <w:r>
        <w:rPr>
          <w:rFonts w:ascii="Arial" w:cs="Arial" w:eastAsia="Arial" w:hAnsi="Arial"/>
          <w:b/>
          <w:bCs/>
          <w:color w:val="1A1A2E"/>
          <w:sz w:val="26"/>
          <w:szCs w:val="26"/>
        </w:rPr>
        <w:t xml:space="preserve">3.2. Diseño de la base de datos</w:t>
      </w:r>
    </w:p>
    <w:p>
      <w:pPr>
        <w:spacing w:after="100" w:before="220"/>
      </w:pPr>
      <w:r>
        <w:rPr>
          <w:rFonts w:ascii="Arial" w:cs="Arial" w:eastAsia="Arial" w:hAnsi="Arial"/>
          <w:b/>
          <w:bCs/>
          <w:color w:val="1D4ED8"/>
          <w:sz w:val="22"/>
          <w:szCs w:val="22"/>
        </w:rPr>
        <w:t xml:space="preserve">Tablas principales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Tabla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Descripcion</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Relaciones clave</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users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Usuarios del sistema (trainers y clients)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trainer_id -&gt; users(id)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exercises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Catalogo de ejercicios (globales y privados)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trainer_id -&gt; users(id) nullable</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workouts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Cabeceras de rutinas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trainer_id, client_id -&gt; users(id)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workout_exercises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Detalle de ejercicios por rutina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workout_id, exercise_id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progress_logs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Registro de series por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client_id, workout_exercise_id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body_metrics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Metricas corporales del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client_id -&gt; users(id)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messages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Mensajes entre usuarios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sender_id, receiver_id -&gt; users(id)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workout_sessions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Sesiones de entrenamiento completadas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client_id, workout_id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workout_schedule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Planificacion semanal por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client_id, trainer_id, workout_id</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revoked_tokens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Lista negra de refresh tokens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jti PK, expires_at</w:t>
            </w:r>
          </w:p>
        </w:tc>
      </w:tr>
    </w:tbl>
    <w:p>
      <w:pPr>
        <w:spacing w:after="80" w:before="80"/>
      </w:pPr>
      <w:r>
        <w:t xml:space="preserve"/>
      </w:r>
    </w:p>
    <w:p>
      <w:pPr>
        <w:spacing w:after="100" w:before="220"/>
      </w:pPr>
      <w:r>
        <w:rPr>
          <w:rFonts w:ascii="Arial" w:cs="Arial" w:eastAsia="Arial" w:hAnsi="Arial"/>
          <w:b/>
          <w:bCs/>
          <w:color w:val="1D4ED8"/>
          <w:sz w:val="22"/>
          <w:szCs w:val="22"/>
        </w:rPr>
        <w:t xml:space="preserve">Decisiones de diseño relevantes</w:t>
      </w:r>
    </w:p>
    <w:p>
      <w:pPr>
        <w:pStyle w:val="ListParagraph"/>
        <w:numPr>
          <w:ilvl w:val="0"/>
          <w:numId w:val="2"/>
        </w:numPr>
        <w:spacing w:after="60" w:before="60"/>
      </w:pPr>
      <w:r>
        <w:rPr>
          <w:rFonts w:ascii="Arial" w:cs="Arial" w:eastAsia="Arial" w:hAnsi="Arial"/>
          <w:color w:val="374151"/>
          <w:sz w:val="22"/>
          <w:szCs w:val="22"/>
        </w:rPr>
        <w:t xml:space="preserve">UUIDs como clave primaria: evitan la enumeracion de recursos y permiten generacion en cliente.</w:t>
      </w:r>
    </w:p>
    <w:p>
      <w:pPr>
        <w:pStyle w:val="ListParagraph"/>
        <w:numPr>
          <w:ilvl w:val="0"/>
          <w:numId w:val="2"/>
        </w:numPr>
        <w:spacing w:after="60" w:before="60"/>
      </w:pPr>
      <w:r>
        <w:rPr>
          <w:rFonts w:ascii="Arial" w:cs="Arial" w:eastAsia="Arial" w:hAnsi="Arial"/>
          <w:color w:val="374151"/>
          <w:sz w:val="22"/>
          <w:szCs w:val="22"/>
        </w:rPr>
        <w:t xml:space="preserve">Enum user_role: restringe los valores validos de rol a nivel de base de datos.</w:t>
      </w:r>
    </w:p>
    <w:p>
      <w:pPr>
        <w:pStyle w:val="ListParagraph"/>
        <w:numPr>
          <w:ilvl w:val="0"/>
          <w:numId w:val="2"/>
        </w:numPr>
        <w:spacing w:after="60" w:before="60"/>
      </w:pPr>
      <w:r>
        <w:rPr>
          <w:rFonts w:ascii="Arial" w:cs="Arial" w:eastAsia="Arial" w:hAnsi="Arial"/>
          <w:color w:val="374151"/>
          <w:sz w:val="22"/>
          <w:szCs w:val="22"/>
        </w:rPr>
        <w:t xml:space="preserve">Indice unico en progress_logs: garantiza la idempotencia del registro de series (ON CONFLICT UPDATE).</w:t>
      </w:r>
    </w:p>
    <w:p>
      <w:pPr>
        <w:pStyle w:val="ListParagraph"/>
        <w:numPr>
          <w:ilvl w:val="0"/>
          <w:numId w:val="2"/>
        </w:numPr>
        <w:spacing w:after="60" w:before="60"/>
      </w:pPr>
      <w:r>
        <w:rPr>
          <w:rFonts w:ascii="Arial" w:cs="Arial" w:eastAsia="Arial" w:hAnsi="Arial"/>
          <w:color w:val="374151"/>
          <w:sz w:val="22"/>
          <w:szCs w:val="22"/>
        </w:rPr>
        <w:t xml:space="preserve">Trigger handle_updated_at: actualiza automaticamente updated_at en users y workouts.</w:t>
      </w:r>
    </w:p>
    <w:p>
      <w:pPr>
        <w:pStyle w:val="ListParagraph"/>
        <w:numPr>
          <w:ilvl w:val="0"/>
          <w:numId w:val="2"/>
        </w:numPr>
        <w:spacing w:after="60" w:before="60"/>
      </w:pPr>
      <w:r>
        <w:rPr>
          <w:rFonts w:ascii="Arial" w:cs="Arial" w:eastAsia="Arial" w:hAnsi="Arial"/>
          <w:color w:val="374151"/>
          <w:sz w:val="22"/>
          <w:szCs w:val="22"/>
        </w:rPr>
        <w:t xml:space="preserve">trainer_id nullable en exercises y workouts: permite ejercicios y rutinas globales (trainer_id IS NULL).</w:t>
      </w:r>
    </w:p>
    <w:p>
      <w:pPr>
        <w:pStyle w:val="Heading2"/>
        <w:spacing w:after="160" w:before="320"/>
      </w:pPr>
      <w:r>
        <w:rPr>
          <w:rFonts w:ascii="Arial" w:cs="Arial" w:eastAsia="Arial" w:hAnsi="Arial"/>
          <w:b/>
          <w:bCs/>
          <w:color w:val="1A1A2E"/>
          <w:sz w:val="26"/>
          <w:szCs w:val="26"/>
        </w:rPr>
        <w:t xml:space="preserve">3.3. Diseño de la API REST</w:t>
      </w:r>
    </w:p>
    <w:p>
      <w:pPr>
        <w:spacing w:after="100" w:before="220"/>
      </w:pPr>
      <w:r>
        <w:rPr>
          <w:rFonts w:ascii="Arial" w:cs="Arial" w:eastAsia="Arial" w:hAnsi="Arial"/>
          <w:b/>
          <w:bCs/>
          <w:color w:val="1D4ED8"/>
          <w:sz w:val="22"/>
          <w:szCs w:val="22"/>
        </w:rPr>
        <w:t xml:space="preserve">Estructura de endpoints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000"/>
        <w:gridCol w:w="25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Metodo</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Endpoint</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Descripcion</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Rol</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/api/auth/register</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Registro de usuario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Publico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/api/auth/login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Inicio de sesion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Publico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/api/auth/refresh</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Renovacion de token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Publico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/api/auth/logout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Cierre de sesion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/api/users/me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Perfil del usuario actual</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/api/users/clients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Lista de clientes del entrenador</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GET/PATCH/DELETE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/api/users/clients/:id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Gestion de un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/api/workouts/my</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Rutinas del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GET/POST/PATCH/DELETE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/api/workouts/*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Gestion de rutinas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GET/POST/PATCH/DELETE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/api/exercises/*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Gestion de ejercicios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/api/progress/log</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Registro de serie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/api/progress/exercise/:id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Progreso por ejercicio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/api/progress/client/:id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Progreso de un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Trainer</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/api/messages/*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Mensajeria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POST/GET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/api/sessions/*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Sesiones de entreno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Ambos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GET/PUT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/api/schedule/*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Planificacion semanal</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Ambos</w:t>
            </w:r>
          </w:p>
        </w:tc>
      </w:tr>
    </w:tbl>
    <w:p>
      <w:pPr>
        <w:pStyle w:val="Heading2"/>
        <w:spacing w:after="160" w:before="320"/>
      </w:pPr>
      <w:r>
        <w:rPr>
          <w:rFonts w:ascii="Arial" w:cs="Arial" w:eastAsia="Arial" w:hAnsi="Arial"/>
          <w:b/>
          <w:bCs/>
          <w:color w:val="1A1A2E"/>
          <w:sz w:val="26"/>
          <w:szCs w:val="26"/>
        </w:rPr>
        <w:t xml:space="preserve">3.4. Diseño del frontend</w:t>
      </w:r>
    </w:p>
    <w:p>
      <w:pPr>
        <w:spacing w:after="100" w:before="220"/>
      </w:pPr>
      <w:r>
        <w:rPr>
          <w:rFonts w:ascii="Arial" w:cs="Arial" w:eastAsia="Arial" w:hAnsi="Arial"/>
          <w:b/>
          <w:bCs/>
          <w:color w:val="1D4ED8"/>
          <w:sz w:val="22"/>
          <w:szCs w:val="22"/>
        </w:rPr>
        <w:t xml:space="preserve">Estructura de vistas</w:t>
      </w:r>
    </w:p>
    <w:p>
      <w:pPr>
        <w:pStyle w:val="ListParagraph"/>
        <w:numPr>
          <w:ilvl w:val="0"/>
          <w:numId w:val="2"/>
        </w:numPr>
        <w:spacing w:after="60" w:before="60"/>
      </w:pPr>
      <w:r>
        <w:rPr>
          <w:rFonts w:ascii="Arial" w:cs="Arial" w:eastAsia="Arial" w:hAnsi="Arial"/>
          <w:color w:val="374151"/>
          <w:sz w:val="22"/>
          <w:szCs w:val="22"/>
        </w:rPr>
        <w:t xml:space="preserve">Vistas publicas: /login, /register, /forgot-password</w:t>
      </w:r>
    </w:p>
    <w:p>
      <w:pPr>
        <w:pStyle w:val="ListParagraph"/>
        <w:numPr>
          <w:ilvl w:val="0"/>
          <w:numId w:val="2"/>
        </w:numPr>
        <w:spacing w:after="60" w:before="60"/>
      </w:pPr>
      <w:r>
        <w:rPr>
          <w:rFonts w:ascii="Arial" w:cs="Arial" w:eastAsia="Arial" w:hAnsi="Arial"/>
          <w:color w:val="374151"/>
          <w:sz w:val="22"/>
          <w:szCs w:val="22"/>
        </w:rPr>
        <w:t xml:space="preserve">Vistas del entrenador: /trainer/dashboard, /trainer/clients, /trainer/clients/:id, /trainer/workouts, /trainer/exercises, /trainer/messages/:userId</w:t>
      </w:r>
    </w:p>
    <w:p>
      <w:pPr>
        <w:pStyle w:val="ListParagraph"/>
        <w:numPr>
          <w:ilvl w:val="0"/>
          <w:numId w:val="2"/>
        </w:numPr>
        <w:spacing w:after="60" w:before="60"/>
      </w:pPr>
      <w:r>
        <w:rPr>
          <w:rFonts w:ascii="Arial" w:cs="Arial" w:eastAsia="Arial" w:hAnsi="Arial"/>
          <w:color w:val="374151"/>
          <w:sz w:val="22"/>
          <w:szCs w:val="22"/>
        </w:rPr>
        <w:t xml:space="preserve">Vistas del cliente: /client/dashboard, /client/progress, /client/messages, /client/settings</w:t>
      </w:r>
    </w:p>
    <w:p>
      <w:pPr>
        <w:spacing w:after="80" w:before="80"/>
      </w:pPr>
      <w:r>
        <w:t xml:space="preserve"/>
      </w:r>
    </w:p>
    <w:p>
      <w:pPr>
        <w:spacing w:after="100" w:before="220"/>
      </w:pPr>
      <w:r>
        <w:rPr>
          <w:rFonts w:ascii="Arial" w:cs="Arial" w:eastAsia="Arial" w:hAnsi="Arial"/>
          <w:b/>
          <w:bCs/>
          <w:color w:val="1D4ED8"/>
          <w:sz w:val="22"/>
          <w:szCs w:val="22"/>
        </w:rPr>
        <w:t xml:space="preserve">Componentes reutilizables</w:t>
      </w:r>
    </w:p>
    <w:p>
      <w:pPr>
        <w:spacing w:after="100" w:before="80"/>
      </w:pPr>
      <w:r>
        <w:rPr>
          <w:rFonts w:ascii="Arial" w:cs="Arial" w:eastAsia="Arial" w:hAnsi="Arial"/>
          <w:color w:val="111827"/>
          <w:sz w:val="22"/>
          <w:szCs w:val="22"/>
        </w:rPr>
        <w:t xml:space="preserve">La carpeta components/common contiene los componentes compartidos entre roles:</w:t>
      </w:r>
    </w:p>
    <w:p>
      <w:pPr>
        <w:pStyle w:val="ListParagraph"/>
        <w:numPr>
          <w:ilvl w:val="0"/>
          <w:numId w:val="2"/>
        </w:numPr>
        <w:spacing w:after="60" w:before="60"/>
      </w:pPr>
      <w:r>
        <w:rPr>
          <w:rFonts w:ascii="Arial" w:cs="Arial" w:eastAsia="Arial" w:hAnsi="Arial"/>
          <w:color w:val="374151"/>
          <w:sz w:val="22"/>
          <w:szCs w:val="22"/>
        </w:rPr>
        <w:t xml:space="preserve">AppLayout: layout principal con navegacion inferior.</w:t>
      </w:r>
    </w:p>
    <w:p>
      <w:pPr>
        <w:pStyle w:val="ListParagraph"/>
        <w:numPr>
          <w:ilvl w:val="0"/>
          <w:numId w:val="2"/>
        </w:numPr>
        <w:spacing w:after="60" w:before="60"/>
      </w:pPr>
      <w:r>
        <w:rPr>
          <w:rFonts w:ascii="Arial" w:cs="Arial" w:eastAsia="Arial" w:hAnsi="Arial"/>
          <w:color w:val="374151"/>
          <w:sz w:val="22"/>
          <w:szCs w:val="22"/>
        </w:rPr>
        <w:t xml:space="preserve">WorkoutCard: tarjeta de rutina con lista de ejercicios y registro de series.</w:t>
      </w:r>
    </w:p>
    <w:p>
      <w:pPr>
        <w:pStyle w:val="ListParagraph"/>
        <w:numPr>
          <w:ilvl w:val="0"/>
          <w:numId w:val="2"/>
        </w:numPr>
        <w:spacing w:after="60" w:before="60"/>
      </w:pPr>
      <w:r>
        <w:rPr>
          <w:rFonts w:ascii="Arial" w:cs="Arial" w:eastAsia="Arial" w:hAnsi="Arial"/>
          <w:color w:val="374151"/>
          <w:sz w:val="22"/>
          <w:szCs w:val="22"/>
        </w:rPr>
        <w:t xml:space="preserve">SetRow: fila de serie con campos de peso, reps y estado completado.</w:t>
      </w:r>
    </w:p>
    <w:p>
      <w:pPr>
        <w:pStyle w:val="ListParagraph"/>
        <w:numPr>
          <w:ilvl w:val="0"/>
          <w:numId w:val="2"/>
        </w:numPr>
        <w:spacing w:after="60" w:before="60"/>
      </w:pPr>
      <w:r>
        <w:rPr>
          <w:rFonts w:ascii="Arial" w:cs="Arial" w:eastAsia="Arial" w:hAnsi="Arial"/>
          <w:color w:val="374151"/>
          <w:sz w:val="22"/>
          <w:szCs w:val="22"/>
        </w:rPr>
        <w:t xml:space="preserve">PlateCalculatorSheet: calculadora de discos para configurar la barra.</w:t>
      </w:r>
    </w:p>
    <w:p>
      <w:pPr>
        <w:pStyle w:val="ListParagraph"/>
        <w:numPr>
          <w:ilvl w:val="0"/>
          <w:numId w:val="2"/>
        </w:numPr>
        <w:spacing w:after="60" w:before="60"/>
      </w:pPr>
      <w:r>
        <w:rPr>
          <w:rFonts w:ascii="Arial" w:cs="Arial" w:eastAsia="Arial" w:hAnsi="Arial"/>
          <w:color w:val="374151"/>
          <w:sz w:val="22"/>
          <w:szCs w:val="22"/>
        </w:rPr>
        <w:t xml:space="preserve">RestTimerOverlay: temporizador de descanso superpuesto.</w:t>
      </w:r>
    </w:p>
    <w:p>
      <w:pPr>
        <w:pStyle w:val="ListParagraph"/>
        <w:numPr>
          <w:ilvl w:val="0"/>
          <w:numId w:val="2"/>
        </w:numPr>
        <w:spacing w:after="60" w:before="60"/>
      </w:pPr>
      <w:r>
        <w:rPr>
          <w:rFonts w:ascii="Arial" w:cs="Arial" w:eastAsia="Arial" w:hAnsi="Arial"/>
          <w:color w:val="374151"/>
          <w:sz w:val="22"/>
          <w:szCs w:val="22"/>
        </w:rPr>
        <w:t xml:space="preserve">AddExerciseSheet: selector de ejercicios del catalogo.</w:t>
      </w:r>
    </w:p>
    <w:p>
      <w:pPr>
        <w:pStyle w:val="ListParagraph"/>
        <w:numPr>
          <w:ilvl w:val="0"/>
          <w:numId w:val="2"/>
        </w:numPr>
        <w:spacing w:after="60" w:before="60"/>
      </w:pPr>
      <w:r>
        <w:rPr>
          <w:rFonts w:ascii="Arial" w:cs="Arial" w:eastAsia="Arial" w:hAnsi="Arial"/>
          <w:color w:val="374151"/>
          <w:sz w:val="22"/>
          <w:szCs w:val="22"/>
        </w:rPr>
        <w:t xml:space="preserve">WorkoutFinishedSheet: pantalla de resumen al finalizar un entreno.</w:t>
      </w:r>
    </w:p>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4. Implementacion</w:t>
      </w:r>
    </w:p>
    <w:p>
      <w:pPr>
        <w:pStyle w:val="Heading2"/>
        <w:spacing w:after="160" w:before="320"/>
      </w:pPr>
      <w:r>
        <w:rPr>
          <w:rFonts w:ascii="Arial" w:cs="Arial" w:eastAsia="Arial" w:hAnsi="Arial"/>
          <w:b/>
          <w:bCs/>
          <w:color w:val="1A1A2E"/>
          <w:sz w:val="26"/>
          <w:szCs w:val="26"/>
        </w:rPr>
        <w:t xml:space="preserve">4.1. Stack tecnologico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Categoria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Tecnologia / Version</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Justificacion</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Frontend framework</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Vue 3.4 + Vite 5</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Composition API, reactividad eficiente, ecosistema maduro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Estado global</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Pinia 2</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Ligero, tipado, integrado con Vue DevTools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Routing</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Vue Router 4</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Guards de navegacion, lazy loading de vistas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Estilos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Tailwind CSS 3</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Utility-first, mobile-first, purga de CSS no usado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HTTP client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Axios 1</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Interceptores para inyectar JWT y manejar refresh</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Graficas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Chart.js 4 + vue-chartjs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Graficas de linea para evolucion del progreso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Backend runtime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Node.js + Express 4</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API REST estateless, middleware ecosystem</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Autenticacion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jsonwebtoken + bcryptjs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JWT industry standard, bcrypt para hash de contrasenas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Rate limiting</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express-rate-limit 7</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Limita peticiones por IP por endpoint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Seguridad HTTP</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Helmet 8</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Headers de seguridad: CSP, HSTS, X-Frame-Options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Base de datos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PostgreSQL via pg 8</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Driver nativo, queries preparadas, sin ORM</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BD hosting</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Supabase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PostgreSQL gestionado, conexion directa via DATABASE_URL</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Despliegue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Railway</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PaaS con deploy desde Git, variables de entorno</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4.2. Autenticacion y seguridad</w:t>
      </w:r>
    </w:p>
    <w:p>
      <w:pPr>
        <w:spacing w:after="100" w:before="220"/>
      </w:pPr>
      <w:r>
        <w:rPr>
          <w:rFonts w:ascii="Arial" w:cs="Arial" w:eastAsia="Arial" w:hAnsi="Arial"/>
          <w:b/>
          <w:bCs/>
          <w:color w:val="1D4ED8"/>
          <w:sz w:val="22"/>
          <w:szCs w:val="22"/>
        </w:rPr>
        <w:t xml:space="preserve">Flujo de autenticacion</w:t>
      </w:r>
    </w:p>
    <w:p>
      <w:pPr>
        <w:spacing w:after="100" w:before="80"/>
      </w:pPr>
      <w:r>
        <w:rPr>
          <w:rFonts w:ascii="Arial" w:cs="Arial" w:eastAsia="Arial" w:hAnsi="Arial"/>
          <w:color w:val="111827"/>
          <w:sz w:val="22"/>
          <w:szCs w:val="22"/>
        </w:rPr>
        <w:t xml:space="preserve">El sistema de autenticacion implementa el patron de doble token (access + refresh) con rotacion:</w:t>
      </w:r>
    </w:p>
    <w:p>
      <w:pPr>
        <w:spacing w:after="80" w:before="80"/>
      </w:pPr>
      <w:r>
        <w:t xml:space="preserve"/>
      </w:r>
    </w:p>
    <w:p>
      <w:pPr>
        <w:pStyle w:val="ListParagraph"/>
        <w:numPr>
          <w:ilvl w:val="0"/>
          <w:numId w:val="2"/>
        </w:numPr>
        <w:spacing w:after="60" w:before="60"/>
      </w:pPr>
      <w:r>
        <w:rPr>
          <w:rFonts w:ascii="Arial" w:cs="Arial" w:eastAsia="Arial" w:hAnsi="Arial"/>
          <w:color w:val="374151"/>
          <w:sz w:val="22"/>
          <w:szCs w:val="22"/>
        </w:rPr>
        <w:t xml:space="preserve">Login: el servidor devuelve un access token (15 min) y un refresh token (30 dias).</w:t>
      </w:r>
    </w:p>
    <w:p>
      <w:pPr>
        <w:pStyle w:val="ListParagraph"/>
        <w:numPr>
          <w:ilvl w:val="0"/>
          <w:numId w:val="2"/>
        </w:numPr>
        <w:spacing w:after="60" w:before="60"/>
      </w:pPr>
      <w:r>
        <w:rPr>
          <w:rFonts w:ascii="Arial" w:cs="Arial" w:eastAsia="Arial" w:hAnsi="Arial"/>
          <w:color w:val="374151"/>
          <w:sz w:val="22"/>
          <w:szCs w:val="22"/>
        </w:rPr>
        <w:t xml:space="preserve">Peticiones autenticadas: el cliente incluye el access token en el header Authorization.</w:t>
      </w:r>
    </w:p>
    <w:p>
      <w:pPr>
        <w:pStyle w:val="ListParagraph"/>
        <w:numPr>
          <w:ilvl w:val="0"/>
          <w:numId w:val="2"/>
        </w:numPr>
        <w:spacing w:after="60" w:before="60"/>
      </w:pPr>
      <w:r>
        <w:rPr>
          <w:rFonts w:ascii="Arial" w:cs="Arial" w:eastAsia="Arial" w:hAnsi="Arial"/>
          <w:color w:val="374151"/>
          <w:sz w:val="22"/>
          <w:szCs w:val="22"/>
        </w:rPr>
        <w:t xml:space="preserve">Renovacion: cuando el access token expira, el cliente llama a /api/auth/refresh con el refresh token. El servidor invalida el refresh token actual (rotacion) y emite un nuevo par de tokens.</w:t>
      </w:r>
    </w:p>
    <w:p>
      <w:pPr>
        <w:pStyle w:val="ListParagraph"/>
        <w:numPr>
          <w:ilvl w:val="0"/>
          <w:numId w:val="2"/>
        </w:numPr>
        <w:spacing w:after="60" w:before="60"/>
      </w:pPr>
      <w:r>
        <w:rPr>
          <w:rFonts w:ascii="Arial" w:cs="Arial" w:eastAsia="Arial" w:hAnsi="Arial"/>
          <w:color w:val="374151"/>
          <w:sz w:val="22"/>
          <w:szCs w:val="22"/>
        </w:rPr>
        <w:t xml:space="preserve">Logout: el refresh token se añade a la tabla revoked_tokens para que no pueda renovarse.</w:t>
      </w:r>
    </w:p>
    <w:p>
      <w:pPr>
        <w:pStyle w:val="ListParagraph"/>
        <w:numPr>
          <w:ilvl w:val="0"/>
          <w:numId w:val="2"/>
        </w:numPr>
        <w:spacing w:after="60" w:before="60"/>
      </w:pPr>
      <w:r>
        <w:rPr>
          <w:rFonts w:ascii="Arial" w:cs="Arial" w:eastAsia="Arial" w:hAnsi="Arial"/>
          <w:color w:val="374151"/>
          <w:sz w:val="22"/>
          <w:szCs w:val="22"/>
        </w:rPr>
        <w:t xml:space="preserve">Limpieza: cada 6 horas, el servidor elimina los tokens de revoked_tokens cuya fecha de expiracion ha pasado.</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4"/>
              <w:left w:val="single" w:color="1D4ED8" w:sz="4"/>
              <w:bottom w:val="single" w:color="D1D5DB" w:sz="1"/>
              <w:right w:val="single" w:color="D1D5DB" w:sz="1"/>
            </w:tcBorders>
            <w:shd w:fill="F0F9FF" w:val="clear"/>
            <w:tcMar>
              <w:top w:type="dxa" w:w="140"/>
              <w:left w:type="dxa" w:w="200"/>
              <w:bottom w:type="dxa" w:w="140"/>
              <w:right w:type="dxa" w:w="200"/>
            </w:tcMar>
          </w:tcPr>
          <w:p>
            <w:r>
              <w:rPr>
                <w:rFonts w:ascii="Arial" w:cs="Arial" w:eastAsia="Arial" w:hAnsi="Arial"/>
                <w:b/>
                <w:bCs/>
                <w:color w:val="1D4ED8"/>
                <w:sz w:val="20"/>
                <w:szCs w:val="20"/>
              </w:rPr>
              <w:t xml:space="preserve">Implementacion de la rotacion de tokens</w:t>
            </w:r>
          </w:p>
          <w:p>
            <w:pPr>
              <w:spacing w:before="80"/>
            </w:pPr>
            <w:r>
              <w:rPr>
                <w:rFonts w:ascii="Arial" w:cs="Arial" w:eastAsia="Arial" w:hAnsi="Arial"/>
                <w:color w:val="374151"/>
                <w:sz w:val="20"/>
                <w:szCs w:val="20"/>
              </w:rPr>
              <w:t xml:space="preserve">Cada refresh token incluye un claim jti (JWT ID) unico generado con randomUUID(). Al renovar, el servidor verifica que el jti no este en la tabla revoked_tokens (lista negra), luego añade el jti actual a la lista negra antes de emitir el nuevo par. Esto garantiza que un refresh token solo puede usarse una vez.</w:t>
            </w:r>
          </w:p>
        </w:tc>
      </w:tr>
    </w:tbl>
    <w:p>
      <w:pPr>
        <w:spacing w:after="80" w:before="80"/>
      </w:pPr>
      <w:r>
        <w:t xml:space="preserve"/>
      </w:r>
    </w:p>
    <w:p>
      <w:pPr>
        <w:spacing w:after="100" w:before="220"/>
      </w:pPr>
      <w:r>
        <w:rPr>
          <w:rFonts w:ascii="Arial" w:cs="Arial" w:eastAsia="Arial" w:hAnsi="Arial"/>
          <w:b/>
          <w:bCs/>
          <w:color w:val="1D4ED8"/>
          <w:sz w:val="22"/>
          <w:szCs w:val="22"/>
        </w:rPr>
        <w:t xml:space="preserve">Proteccion de endpoints</w:t>
      </w:r>
    </w:p>
    <w:p>
      <w:pPr>
        <w:spacing w:after="100" w:before="80"/>
      </w:pPr>
      <w:r>
        <w:rPr>
          <w:rFonts w:ascii="Arial" w:cs="Arial" w:eastAsia="Arial" w:hAnsi="Arial"/>
          <w:color w:val="111827"/>
          <w:sz w:val="22"/>
          <w:szCs w:val="22"/>
        </w:rPr>
        <w:t xml:space="preserve">Todos los endpoints protegidos pasan por dos middlewares en cadena: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4"/>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F2937"/>
                <w:sz w:val="18"/>
                <w:szCs w:val="18"/>
              </w:rPr>
              <w:t xml:space="preserve">// middleware/auth.js</w:t>
            </w:r>
          </w:p>
          <w:p>
            <w:pPr>
              <w:spacing w:after="20" w:before="20"/>
            </w:pPr>
            <w:r>
              <w:rPr>
                <w:rFonts w:ascii="Courier New" w:cs="Courier New" w:eastAsia="Courier New" w:hAnsi="Courier New"/>
                <w:color w:val="1F2937"/>
                <w:sz w:val="18"/>
                <w:szCs w:val="18"/>
              </w:rPr>
              <w:t xml:space="preserve">export function requireAuth(req, res, next) {</w:t>
            </w:r>
          </w:p>
          <w:p>
            <w:pPr>
              <w:spacing w:after="20" w:before="20"/>
            </w:pPr>
            <w:r>
              <w:rPr>
                <w:rFonts w:ascii="Courier New" w:cs="Courier New" w:eastAsia="Courier New" w:hAnsi="Courier New"/>
                <w:color w:val="1F2937"/>
                <w:sz w:val="18"/>
                <w:szCs w:val="18"/>
              </w:rPr>
              <w:t xml:space="preserve">  const token = req.headers.authorization?.split(" ")[1];</w:t>
            </w:r>
          </w:p>
          <w:p>
            <w:pPr>
              <w:spacing w:after="20" w:before="20"/>
            </w:pPr>
            <w:r>
              <w:rPr>
                <w:rFonts w:ascii="Courier New" w:cs="Courier New" w:eastAsia="Courier New" w:hAnsi="Courier New"/>
                <w:color w:val="1F2937"/>
                <w:sz w:val="18"/>
                <w:szCs w:val="18"/>
              </w:rPr>
              <w:t xml:space="preserve">  if (!token) return res.status(401).json({ error: "Token requerido" });</w:t>
            </w:r>
          </w:p>
          <w:p>
            <w:pPr>
              <w:spacing w:after="20" w:before="20"/>
            </w:pPr>
            <w:r>
              <w:rPr>
                <w:rFonts w:ascii="Courier New" w:cs="Courier New" w:eastAsia="Courier New" w:hAnsi="Courier New"/>
                <w:color w:val="1F2937"/>
                <w:sz w:val="18"/>
                <w:szCs w:val="18"/>
              </w:rPr>
              <w:t xml:space="preserve">  try {</w:t>
            </w:r>
          </w:p>
          <w:p>
            <w:pPr>
              <w:spacing w:after="20" w:before="20"/>
            </w:pPr>
            <w:r>
              <w:rPr>
                <w:rFonts w:ascii="Courier New" w:cs="Courier New" w:eastAsia="Courier New" w:hAnsi="Courier New"/>
                <w:color w:val="1F2937"/>
                <w:sz w:val="18"/>
                <w:szCs w:val="18"/>
              </w:rPr>
              <w:t xml:space="preserve">    req.user = jwt.verify(token, process.env.JWT_SECRET);</w:t>
            </w:r>
          </w:p>
          <w:p>
            <w:pPr>
              <w:spacing w:after="20" w:before="20"/>
            </w:pPr>
            <w:r>
              <w:rPr>
                <w:rFonts w:ascii="Courier New" w:cs="Courier New" w:eastAsia="Courier New" w:hAnsi="Courier New"/>
                <w:color w:val="1F2937"/>
                <w:sz w:val="18"/>
                <w:szCs w:val="18"/>
              </w:rPr>
              <w:t xml:space="preserve">    next();</w:t>
            </w:r>
          </w:p>
          <w:p>
            <w:pPr>
              <w:spacing w:after="20" w:before="20"/>
            </w:pPr>
            <w:r>
              <w:rPr>
                <w:rFonts w:ascii="Courier New" w:cs="Courier New" w:eastAsia="Courier New" w:hAnsi="Courier New"/>
                <w:color w:val="1F2937"/>
                <w:sz w:val="18"/>
                <w:szCs w:val="18"/>
              </w:rPr>
              <w:t xml:space="preserve">  } catch { res.status(401).json({ error: "Token invalido o expirado" }); }</w:t>
            </w:r>
          </w:p>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export function requireRole(role) {</w:t>
            </w:r>
          </w:p>
          <w:p>
            <w:pPr>
              <w:spacing w:after="20" w:before="20"/>
            </w:pPr>
            <w:r>
              <w:rPr>
                <w:rFonts w:ascii="Courier New" w:cs="Courier New" w:eastAsia="Courier New" w:hAnsi="Courier New"/>
                <w:color w:val="1F2937"/>
                <w:sz w:val="18"/>
                <w:szCs w:val="18"/>
              </w:rPr>
              <w:t xml:space="preserve">  return (req, res, next) =&gt; {</w:t>
            </w:r>
          </w:p>
          <w:p>
            <w:pPr>
              <w:spacing w:after="20" w:before="20"/>
            </w:pPr>
            <w:r>
              <w:rPr>
                <w:rFonts w:ascii="Courier New" w:cs="Courier New" w:eastAsia="Courier New" w:hAnsi="Courier New"/>
                <w:color w:val="1F2937"/>
                <w:sz w:val="18"/>
                <w:szCs w:val="18"/>
              </w:rPr>
              <w:t xml:space="preserve">    if (req.user?.role !== role)</w:t>
            </w:r>
          </w:p>
          <w:p>
            <w:pPr>
              <w:spacing w:after="20" w:before="20"/>
            </w:pPr>
            <w:r>
              <w:rPr>
                <w:rFonts w:ascii="Courier New" w:cs="Courier New" w:eastAsia="Courier New" w:hAnsi="Courier New"/>
                <w:color w:val="1F2937"/>
                <w:sz w:val="18"/>
                <w:szCs w:val="18"/>
              </w:rPr>
              <w:t xml:space="preserve">      return res.status(403).json({ error: "Acceso denegado" });</w:t>
            </w:r>
          </w:p>
          <w:p>
            <w:pPr>
              <w:spacing w:after="20" w:before="20"/>
            </w:pPr>
            <w:r>
              <w:rPr>
                <w:rFonts w:ascii="Courier New" w:cs="Courier New" w:eastAsia="Courier New" w:hAnsi="Courier New"/>
                <w:color w:val="1F2937"/>
                <w:sz w:val="18"/>
                <w:szCs w:val="18"/>
              </w:rPr>
              <w:t xml:space="preserve">    next();</w:t>
            </w:r>
          </w:p>
          <w:p>
            <w:pPr>
              <w:spacing w:after="20" w:before="20"/>
            </w:pPr>
            <w:r>
              <w:rPr>
                <w:rFonts w:ascii="Courier New" w:cs="Courier New" w:eastAsia="Courier New" w:hAnsi="Courier New"/>
                <w:color w:val="1F2937"/>
                <w:sz w:val="18"/>
                <w:szCs w:val="18"/>
              </w:rPr>
              <w:t xml:space="preserve">  };</w:t>
            </w:r>
          </w:p>
          <w:p>
            <w:pPr>
              <w:spacing w:after="20" w:before="20"/>
            </w:pPr>
            <w:r>
              <w:rPr>
                <w:rFonts w:ascii="Courier New" w:cs="Courier New" w:eastAsia="Courier New" w:hAnsi="Courier New"/>
                <w:color w:val="1F2937"/>
                <w:sz w:val="18"/>
                <w:szCs w:val="18"/>
              </w:rPr>
              <w:t xml:space="preserve">}</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4.3. Progressive Web App</w:t>
      </w:r>
    </w:p>
    <w:p>
      <w:pPr>
        <w:spacing w:after="100" w:before="220"/>
      </w:pPr>
      <w:r>
        <w:rPr>
          <w:rFonts w:ascii="Arial" w:cs="Arial" w:eastAsia="Arial" w:hAnsi="Arial"/>
          <w:b/>
          <w:bCs/>
          <w:color w:val="1D4ED8"/>
          <w:sz w:val="22"/>
          <w:szCs w:val="22"/>
        </w:rPr>
        <w:t xml:space="preserve">Service Worker</w:t>
      </w:r>
    </w:p>
    <w:p>
      <w:pPr>
        <w:spacing w:after="100" w:before="80"/>
      </w:pPr>
      <w:r>
        <w:rPr>
          <w:rFonts w:ascii="Arial" w:cs="Arial" w:eastAsia="Arial" w:hAnsi="Arial"/>
          <w:color w:val="111827"/>
          <w:sz w:val="22"/>
          <w:szCs w:val="22"/>
        </w:rPr>
        <w:t xml:space="preserve">El Service Worker implementa una estrategia Cache First para los assets estaticos: los recursos se sirven desde cache y se actualizan en background. Esto garantiza que la aplicacion carga instantaneamente incluso sin conexion.</w:t>
      </w:r>
    </w:p>
    <w:p>
      <w:pPr>
        <w:spacing w:after="80" w:before="80"/>
      </w:pPr>
      <w:r>
        <w:t xml:space="preserve"/>
      </w:r>
    </w:p>
    <w:p>
      <w:pPr>
        <w:spacing w:after="100" w:before="220"/>
      </w:pPr>
      <w:r>
        <w:rPr>
          <w:rFonts w:ascii="Arial" w:cs="Arial" w:eastAsia="Arial" w:hAnsi="Arial"/>
          <w:b/>
          <w:bCs/>
          <w:color w:val="1D4ED8"/>
          <w:sz w:val="22"/>
          <w:szCs w:val="22"/>
        </w:rPr>
        <w:t xml:space="preserve">Cola offline (useOfflineQueue)</w:t>
      </w:r>
    </w:p>
    <w:p>
      <w:pPr>
        <w:spacing w:after="100" w:before="80"/>
      </w:pPr>
      <w:r>
        <w:rPr>
          <w:rFonts w:ascii="Arial" w:cs="Arial" w:eastAsia="Arial" w:hAnsi="Arial"/>
          <w:color w:val="111827"/>
          <w:sz w:val="22"/>
          <w:szCs w:val="22"/>
        </w:rPr>
        <w:t xml:space="preserve">El composable useOfflineQueue intercepta las peticiones fallidas por falta de conexion y las encola en memoria. Cuando el evento online del navegador se dispara, la cola se procesa en orden FIFO, reintentando cada peticion contra el servidor.</w:t>
      </w:r>
    </w:p>
    <w:p>
      <w:pPr>
        <w:spacing w:after="80" w:before="80"/>
      </w:pPr>
      <w:r>
        <w:t xml:space="preserve"/>
      </w:r>
    </w:p>
    <w:p>
      <w:pPr>
        <w:spacing w:after="100" w:before="80"/>
      </w:pPr>
      <w:r>
        <w:rPr>
          <w:rFonts w:ascii="Arial" w:cs="Arial" w:eastAsia="Arial" w:hAnsi="Arial"/>
          <w:color w:val="111827"/>
          <w:sz w:val="22"/>
          <w:szCs w:val="22"/>
        </w:rPr>
        <w:t xml:space="preserve">El usuario ve un badge en el dashboard indicando el numero de series pendientes de sincronizar. Esta informacion se actualiza en tiempo real a medida que la cola se vacia.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CA72C" w:sz="4"/>
              <w:left w:val="single" w:color="ECA72C" w:sz="4"/>
              <w:bottom w:val="single" w:color="D1D5DB" w:sz="1"/>
              <w:right w:val="single" w:color="D1D5DB" w:sz="1"/>
            </w:tcBorders>
            <w:shd w:fill="F0F9FF" w:val="clear"/>
            <w:tcMar>
              <w:top w:type="dxa" w:w="140"/>
              <w:left w:type="dxa" w:w="200"/>
              <w:bottom w:type="dxa" w:w="140"/>
              <w:right w:type="dxa" w:w="200"/>
            </w:tcMar>
          </w:tcPr>
          <w:p>
            <w:r>
              <w:rPr>
                <w:rFonts w:ascii="Arial" w:cs="Arial" w:eastAsia="Arial" w:hAnsi="Arial"/>
                <w:b/>
                <w:bCs/>
                <w:color w:val="ECA72C"/>
                <w:sz w:val="20"/>
                <w:szCs w:val="20"/>
              </w:rPr>
              <w:t xml:space="preserve">Limitacion conocida</w:t>
            </w:r>
          </w:p>
          <w:p>
            <w:pPr>
              <w:spacing w:before="80"/>
            </w:pPr>
            <w:r>
              <w:rPr>
                <w:rFonts w:ascii="Arial" w:cs="Arial" w:eastAsia="Arial" w:hAnsi="Arial"/>
                <w:color w:val="374151"/>
                <w:sz w:val="20"/>
                <w:szCs w:val="20"/>
              </w:rPr>
              <w:t xml:space="preserve">La cola offline vive en memoria del proceso Vue, por lo que se pierde si el usuario cierra la pestaña del navegador antes de sincronizar. La mejora planeada es persistir la cola en IndexedDB para que sobreviva al cierre del navegador.</w:t>
            </w:r>
          </w:p>
        </w:tc>
      </w:tr>
    </w:tbl>
    <w:p>
      <w:pPr>
        <w:pStyle w:val="Heading2"/>
        <w:spacing w:after="160" w:before="320"/>
      </w:pPr>
      <w:r>
        <w:rPr>
          <w:rFonts w:ascii="Arial" w:cs="Arial" w:eastAsia="Arial" w:hAnsi="Arial"/>
          <w:b/>
          <w:bCs/>
          <w:color w:val="1A1A2E"/>
          <w:sz w:val="26"/>
          <w:szCs w:val="26"/>
        </w:rPr>
        <w:t xml:space="preserve">4.4. Estructura del codigo</w:t>
      </w:r>
    </w:p>
    <w:p>
      <w:pPr>
        <w:spacing w:after="100" w:before="220"/>
      </w:pPr>
      <w:r>
        <w:rPr>
          <w:rFonts w:ascii="Arial" w:cs="Arial" w:eastAsia="Arial" w:hAnsi="Arial"/>
          <w:b/>
          <w:bCs/>
          <w:color w:val="1D4ED8"/>
          <w:sz w:val="22"/>
          <w:szCs w:val="22"/>
        </w:rPr>
        <w:t xml:space="preserve">Backend (src/)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4"/>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F2937"/>
                <w:sz w:val="18"/>
                <w:szCs w:val="18"/>
              </w:rPr>
              <w:t xml:space="preserve">backend/src/</w:t>
            </w:r>
          </w:p>
          <w:p>
            <w:pPr>
              <w:spacing w:after="20" w:before="20"/>
            </w:pPr>
            <w:r>
              <w:rPr>
                <w:rFonts w:ascii="Courier New" w:cs="Courier New" w:eastAsia="Courier New" w:hAnsi="Courier New"/>
                <w:color w:val="1F2937"/>
                <w:sz w:val="18"/>
                <w:szCs w:val="18"/>
              </w:rPr>
              <w:t xml:space="preserve">├── index.js          # Punto de entrada: Express app, middlewares, rutas</w:t>
            </w:r>
          </w:p>
          <w:p>
            <w:pPr>
              <w:spacing w:after="20" w:before="20"/>
            </w:pPr>
            <w:r>
              <w:rPr>
                <w:rFonts w:ascii="Courier New" w:cs="Courier New" w:eastAsia="Courier New" w:hAnsi="Courier New"/>
                <w:color w:val="1F2937"/>
                <w:sz w:val="18"/>
                <w:szCs w:val="18"/>
              </w:rPr>
              <w:t xml:space="preserve">├── db.js             # Pool de conexiones PostgreSQL</w:t>
            </w:r>
          </w:p>
          <w:p>
            <w:pPr>
              <w:spacing w:after="20" w:before="20"/>
            </w:pPr>
            <w:r>
              <w:rPr>
                <w:rFonts w:ascii="Courier New" w:cs="Courier New" w:eastAsia="Courier New" w:hAnsi="Courier New"/>
                <w:color w:val="1F2937"/>
                <w:sz w:val="18"/>
                <w:szCs w:val="18"/>
              </w:rPr>
              <w:t xml:space="preserve">├── supabase.js       # Cliente Supabase (no usado en produccion)</w:t>
            </w:r>
          </w:p>
          <w:p>
            <w:pPr>
              <w:spacing w:after="20" w:before="20"/>
            </w:pPr>
            <w:r>
              <w:rPr>
                <w:rFonts w:ascii="Courier New" w:cs="Courier New" w:eastAsia="Courier New" w:hAnsi="Courier New"/>
                <w:color w:val="1F2937"/>
                <w:sz w:val="18"/>
                <w:szCs w:val="18"/>
              </w:rPr>
              <w:t xml:space="preserve">├── middleware/</w:t>
            </w:r>
          </w:p>
          <w:p>
            <w:pPr>
              <w:spacing w:after="20" w:before="20"/>
            </w:pPr>
            <w:r>
              <w:rPr>
                <w:rFonts w:ascii="Courier New" w:cs="Courier New" w:eastAsia="Courier New" w:hAnsi="Courier New"/>
                <w:color w:val="1F2937"/>
                <w:sz w:val="18"/>
                <w:szCs w:val="18"/>
              </w:rPr>
              <w:t xml:space="preserve">│   ├── auth.js       # requireAuth, requireRole</w:t>
            </w:r>
          </w:p>
          <w:p>
            <w:pPr>
              <w:spacing w:after="20" w:before="20"/>
            </w:pPr>
            <w:r>
              <w:rPr>
                <w:rFonts w:ascii="Courier New" w:cs="Courier New" w:eastAsia="Courier New" w:hAnsi="Courier New"/>
                <w:color w:val="1F2937"/>
                <w:sz w:val="18"/>
                <w:szCs w:val="18"/>
              </w:rPr>
              <w:t xml:space="preserve">│   └── rate-limit.js # Limitadores por endpoint</w:t>
            </w:r>
          </w:p>
          <w:p>
            <w:pPr>
              <w:spacing w:after="20" w:before="20"/>
            </w:pPr>
            <w:r>
              <w:rPr>
                <w:rFonts w:ascii="Courier New" w:cs="Courier New" w:eastAsia="Courier New" w:hAnsi="Courier New"/>
                <w:color w:val="1F2937"/>
                <w:sz w:val="18"/>
                <w:szCs w:val="18"/>
              </w:rPr>
              <w:t xml:space="preserve">├── routes/</w:t>
            </w:r>
          </w:p>
          <w:p>
            <w:pPr>
              <w:spacing w:after="20" w:before="20"/>
            </w:pPr>
            <w:r>
              <w:rPr>
                <w:rFonts w:ascii="Courier New" w:cs="Courier New" w:eastAsia="Courier New" w:hAnsi="Courier New"/>
                <w:color w:val="1F2937"/>
                <w:sz w:val="18"/>
                <w:szCs w:val="18"/>
              </w:rPr>
              <w:t xml:space="preserve">│   ├── auth.js       # Register, login, refresh, logout, forgot-password</w:t>
            </w:r>
          </w:p>
          <w:p>
            <w:pPr>
              <w:spacing w:after="20" w:before="20"/>
            </w:pPr>
            <w:r>
              <w:rPr>
                <w:rFonts w:ascii="Courier New" w:cs="Courier New" w:eastAsia="Courier New" w:hAnsi="Courier New"/>
                <w:color w:val="1F2937"/>
                <w:sz w:val="18"/>
                <w:szCs w:val="18"/>
              </w:rPr>
              <w:t xml:space="preserve">│   ├── users.js      # Perfil propio, gestion de clientes</w:t>
            </w:r>
          </w:p>
          <w:p>
            <w:pPr>
              <w:spacing w:after="20" w:before="20"/>
            </w:pPr>
            <w:r>
              <w:rPr>
                <w:rFonts w:ascii="Courier New" w:cs="Courier New" w:eastAsia="Courier New" w:hAnsi="Courier New"/>
                <w:color w:val="1F2937"/>
                <w:sz w:val="18"/>
                <w:szCs w:val="18"/>
              </w:rPr>
              <w:t xml:space="preserve">│   ├── workouts.js   # CRUD de rutinas con ejercicios</w:t>
            </w:r>
          </w:p>
          <w:p>
            <w:pPr>
              <w:spacing w:after="20" w:before="20"/>
            </w:pPr>
            <w:r>
              <w:rPr>
                <w:rFonts w:ascii="Courier New" w:cs="Courier New" w:eastAsia="Courier New" w:hAnsi="Courier New"/>
                <w:color w:val="1F2937"/>
                <w:sz w:val="18"/>
                <w:szCs w:val="18"/>
              </w:rPr>
              <w:t xml:space="preserve">│   ├── exercises.js  # Catalogo de ejercicios</w:t>
            </w:r>
          </w:p>
          <w:p>
            <w:pPr>
              <w:spacing w:after="20" w:before="20"/>
            </w:pPr>
            <w:r>
              <w:rPr>
                <w:rFonts w:ascii="Courier New" w:cs="Courier New" w:eastAsia="Courier New" w:hAnsi="Courier New"/>
                <w:color w:val="1F2937"/>
                <w:sz w:val="18"/>
                <w:szCs w:val="18"/>
              </w:rPr>
              <w:t xml:space="preserve">│   ├── progress.js   # Registro y consulta de series, metricas corporales</w:t>
            </w:r>
          </w:p>
          <w:p>
            <w:pPr>
              <w:spacing w:after="20" w:before="20"/>
            </w:pPr>
            <w:r>
              <w:rPr>
                <w:rFonts w:ascii="Courier New" w:cs="Courier New" w:eastAsia="Courier New" w:hAnsi="Courier New"/>
                <w:color w:val="1F2937"/>
                <w:sz w:val="18"/>
                <w:szCs w:val="18"/>
              </w:rPr>
              <w:t xml:space="preserve">│   ├── messages.js   # Mensajeria directa</w:t>
            </w:r>
          </w:p>
          <w:p>
            <w:pPr>
              <w:spacing w:after="20" w:before="20"/>
            </w:pPr>
            <w:r>
              <w:rPr>
                <w:rFonts w:ascii="Courier New" w:cs="Courier New" w:eastAsia="Courier New" w:hAnsi="Courier New"/>
                <w:color w:val="1F2937"/>
                <w:sz w:val="18"/>
                <w:szCs w:val="18"/>
              </w:rPr>
              <w:t xml:space="preserve">│   ├── sessions.js   # Historial de sesiones de entreno</w:t>
            </w:r>
          </w:p>
          <w:p>
            <w:pPr>
              <w:spacing w:after="20" w:before="20"/>
            </w:pPr>
            <w:r>
              <w:rPr>
                <w:rFonts w:ascii="Courier New" w:cs="Courier New" w:eastAsia="Courier New" w:hAnsi="Courier New"/>
                <w:color w:val="1F2937"/>
                <w:sz w:val="18"/>
                <w:szCs w:val="18"/>
              </w:rPr>
              <w:t xml:space="preserve">│   └── schedule.js   # Planificacion semanal</w:t>
            </w:r>
          </w:p>
          <w:p>
            <w:pPr>
              <w:spacing w:after="20" w:before="20"/>
            </w:pPr>
            <w:r>
              <w:rPr>
                <w:rFonts w:ascii="Courier New" w:cs="Courier New" w:eastAsia="Courier New" w:hAnsi="Courier New"/>
                <w:color w:val="1F2937"/>
                <w:sz w:val="18"/>
                <w:szCs w:val="18"/>
              </w:rPr>
              <w:t xml:space="preserve">└── utils/</w:t>
            </w:r>
          </w:p>
          <w:p>
            <w:pPr>
              <w:spacing w:after="20" w:before="20"/>
            </w:pPr>
            <w:r>
              <w:rPr>
                <w:rFonts w:ascii="Courier New" w:cs="Courier New" w:eastAsia="Courier New" w:hAnsi="Courier New"/>
                <w:color w:val="1F2937"/>
                <w:sz w:val="18"/>
                <w:szCs w:val="18"/>
              </w:rPr>
              <w:t xml:space="preserve">    ├── asyncHandler.js # Wrapper para manejo de errores async</w:t>
            </w:r>
          </w:p>
          <w:p>
            <w:pPr>
              <w:spacing w:after="20" w:before="20"/>
            </w:pPr>
            <w:r>
              <w:rPr>
                <w:rFonts w:ascii="Courier New" w:cs="Courier New" w:eastAsia="Courier New" w:hAnsi="Courier New"/>
                <w:color w:val="1F2937"/>
                <w:sz w:val="18"/>
                <w:szCs w:val="18"/>
              </w:rPr>
              <w:t xml:space="preserve">    └── db-helpers.js   # isMyClient, addRevokedToken, purgeExpiredTokens</w:t>
            </w:r>
          </w:p>
        </w:tc>
      </w:tr>
    </w:tbl>
    <w:p>
      <w:pPr>
        <w:spacing w:after="80" w:before="80"/>
      </w:pPr>
      <w:r>
        <w:t xml:space="preserve"/>
      </w:r>
    </w:p>
    <w:p>
      <w:pPr>
        <w:spacing w:after="100" w:before="220"/>
      </w:pPr>
      <w:r>
        <w:rPr>
          <w:rFonts w:ascii="Arial" w:cs="Arial" w:eastAsia="Arial" w:hAnsi="Arial"/>
          <w:b/>
          <w:bCs/>
          <w:color w:val="1D4ED8"/>
          <w:sz w:val="22"/>
          <w:szCs w:val="22"/>
        </w:rPr>
        <w:t xml:space="preserve">Frontend (src/)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4"/>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F2937"/>
                <w:sz w:val="18"/>
                <w:szCs w:val="18"/>
              </w:rPr>
              <w:t xml:space="preserve">frontend/src/</w:t>
            </w:r>
          </w:p>
          <w:p>
            <w:pPr>
              <w:spacing w:after="20" w:before="20"/>
            </w:pPr>
            <w:r>
              <w:rPr>
                <w:rFonts w:ascii="Courier New" w:cs="Courier New" w:eastAsia="Courier New" w:hAnsi="Courier New"/>
                <w:color w:val="1F2937"/>
                <w:sz w:val="18"/>
                <w:szCs w:val="18"/>
              </w:rPr>
              <w:t xml:space="preserve">├── main.js           # Punto de entrada: Vue app, plugins</w:t>
            </w:r>
          </w:p>
          <w:p>
            <w:pPr>
              <w:spacing w:after="20" w:before="20"/>
            </w:pPr>
            <w:r>
              <w:rPr>
                <w:rFonts w:ascii="Courier New" w:cs="Courier New" w:eastAsia="Courier New" w:hAnsi="Courier New"/>
                <w:color w:val="1F2937"/>
                <w:sz w:val="18"/>
                <w:szCs w:val="18"/>
              </w:rPr>
              <w:t xml:space="preserve">├── App.vue           # Componente raiz: Toaster, RouterView</w:t>
            </w:r>
          </w:p>
          <w:p>
            <w:pPr>
              <w:spacing w:after="20" w:before="20"/>
            </w:pPr>
            <w:r>
              <w:rPr>
                <w:rFonts w:ascii="Courier New" w:cs="Courier New" w:eastAsia="Courier New" w:hAnsi="Courier New"/>
                <w:color w:val="1F2937"/>
                <w:sz w:val="18"/>
                <w:szCs w:val="18"/>
              </w:rPr>
              <w:t xml:space="preserve">├── router/index.js   # Rutas, guards de autenticacion y rol</w:t>
            </w:r>
          </w:p>
          <w:p>
            <w:pPr>
              <w:spacing w:after="20" w:before="20"/>
            </w:pPr>
            <w:r>
              <w:rPr>
                <w:rFonts w:ascii="Courier New" w:cs="Courier New" w:eastAsia="Courier New" w:hAnsi="Courier New"/>
                <w:color w:val="1F2937"/>
                <w:sz w:val="18"/>
                <w:szCs w:val="18"/>
              </w:rPr>
              <w:t xml:space="preserve">├── stores/auth.js    # Store Pinia: usuario, tokens, bootstrap</w:t>
            </w:r>
          </w:p>
          <w:p>
            <w:pPr>
              <w:spacing w:after="20" w:before="20"/>
            </w:pPr>
            <w:r>
              <w:rPr>
                <w:rFonts w:ascii="Courier New" w:cs="Courier New" w:eastAsia="Courier New" w:hAnsi="Courier New"/>
                <w:color w:val="1F2937"/>
                <w:sz w:val="18"/>
                <w:szCs w:val="18"/>
              </w:rPr>
              <w:t xml:space="preserve">├── api/axios.js      # Instancia Axios con interceptores JWT</w:t>
            </w:r>
          </w:p>
          <w:p>
            <w:pPr>
              <w:spacing w:after="20" w:before="20"/>
            </w:pPr>
            <w:r>
              <w:rPr>
                <w:rFonts w:ascii="Courier New" w:cs="Courier New" w:eastAsia="Courier New" w:hAnsi="Courier New"/>
                <w:color w:val="1F2937"/>
                <w:sz w:val="18"/>
                <w:szCs w:val="18"/>
              </w:rPr>
              <w:t xml:space="preserve">├── components/common/ # Componentes reutilizables</w:t>
            </w:r>
          </w:p>
          <w:p>
            <w:pPr>
              <w:spacing w:after="20" w:before="20"/>
            </w:pPr>
            <w:r>
              <w:rPr>
                <w:rFonts w:ascii="Courier New" w:cs="Courier New" w:eastAsia="Courier New" w:hAnsi="Courier New"/>
                <w:color w:val="1F2937"/>
                <w:sz w:val="18"/>
                <w:szCs w:val="18"/>
              </w:rPr>
              <w:t xml:space="preserve">├── composables/       # useRestTimer, useWorkoutTimer, useOfflineQueue...</w:t>
            </w:r>
          </w:p>
          <w:p>
            <w:pPr>
              <w:spacing w:after="20" w:before="20"/>
            </w:pPr>
            <w:r>
              <w:rPr>
                <w:rFonts w:ascii="Courier New" w:cs="Courier New" w:eastAsia="Courier New" w:hAnsi="Courier New"/>
                <w:color w:val="1F2937"/>
                <w:sz w:val="18"/>
                <w:szCs w:val="18"/>
              </w:rPr>
              <w:t xml:space="preserve">└── views/</w:t>
            </w:r>
          </w:p>
          <w:p>
            <w:pPr>
              <w:spacing w:after="20" w:before="20"/>
            </w:pPr>
            <w:r>
              <w:rPr>
                <w:rFonts w:ascii="Courier New" w:cs="Courier New" w:eastAsia="Courier New" w:hAnsi="Courier New"/>
                <w:color w:val="1F2937"/>
                <w:sz w:val="18"/>
                <w:szCs w:val="18"/>
              </w:rPr>
              <w:t xml:space="preserve">    ├── auth/          # Login, Register, ForgotPassword</w:t>
            </w:r>
          </w:p>
          <w:p>
            <w:pPr>
              <w:spacing w:after="20" w:before="20"/>
            </w:pPr>
            <w:r>
              <w:rPr>
                <w:rFonts w:ascii="Courier New" w:cs="Courier New" w:eastAsia="Courier New" w:hAnsi="Courier New"/>
                <w:color w:val="1F2937"/>
                <w:sz w:val="18"/>
                <w:szCs w:val="18"/>
              </w:rPr>
              <w:t xml:space="preserve">    ├── trainer/       # Dashboard, Clients, ClientDetail, Workouts, Exercises</w:t>
            </w:r>
          </w:p>
          <w:p>
            <w:pPr>
              <w:spacing w:after="20" w:before="20"/>
            </w:pPr>
            <w:r>
              <w:rPr>
                <w:rFonts w:ascii="Courier New" w:cs="Courier New" w:eastAsia="Courier New" w:hAnsi="Courier New"/>
                <w:color w:val="1F2937"/>
                <w:sz w:val="18"/>
                <w:szCs w:val="18"/>
              </w:rPr>
              <w:t xml:space="preserve">    ├── client/        # Dashboard, Progress, Messages, Settings</w:t>
            </w:r>
          </w:p>
          <w:p>
            <w:pPr>
              <w:spacing w:after="20" w:before="20"/>
            </w:pPr>
            <w:r>
              <w:rPr>
                <w:rFonts w:ascii="Courier New" w:cs="Courier New" w:eastAsia="Courier New" w:hAnsi="Courier New"/>
                <w:color w:val="1F2937"/>
                <w:sz w:val="18"/>
                <w:szCs w:val="18"/>
              </w:rPr>
              <w:t xml:space="preserve">    └── shared/        # MessagesView (compartida)</w:t>
            </w:r>
          </w:p>
        </w:tc>
      </w:tr>
    </w:tbl>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5. Seguridad</w:t>
      </w:r>
    </w:p>
    <w:p>
      <w:pPr>
        <w:pStyle w:val="Heading2"/>
        <w:spacing w:after="160" w:before="320"/>
      </w:pPr>
      <w:r>
        <w:rPr>
          <w:rFonts w:ascii="Arial" w:cs="Arial" w:eastAsia="Arial" w:hAnsi="Arial"/>
          <w:b/>
          <w:bCs/>
          <w:color w:val="1A1A2E"/>
          <w:sz w:val="26"/>
          <w:szCs w:val="26"/>
        </w:rPr>
        <w:t xml:space="preserve">5.1. Resumen de medidas de seguridad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Amenaza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Medida implementada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Donde</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Acceso no autorizado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JWT en cada peticion + requireAuth</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middleware/auth.js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Escalada de privilegios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requireRole por endpoint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middleware/auth.js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Token robado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Access token de 15 min + rotacion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routes/auth.js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Fuerza bruta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Rate limiting por endpoint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middleware/rate-limit.js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Contrasena comprometida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bcrypt factor 10</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routes/auth.js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Inyeccion SQL</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Queries parametrizadas ($1, $2...)</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Todas las rutas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XSS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Escape automatico Vue + Helmet CSP</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Frontend + Helmet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Clickjacking</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X-Frame-Options via Helmet</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middleware index.js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CORS no autorizado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CORS configurado solo para FRONTEND_URL</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index.js</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Enumeracion de IDs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UUIDs como clave primaria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schema.sql</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Credenciales expuestas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.env en .gitignore, vars en Railway</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.gitignore</w:t>
            </w:r>
          </w:p>
        </w:tc>
      </w:tr>
    </w:tbl>
    <w:p>
      <w:pPr>
        <w:pStyle w:val="Heading2"/>
        <w:spacing w:after="160" w:before="320"/>
      </w:pPr>
      <w:r>
        <w:rPr>
          <w:rFonts w:ascii="Arial" w:cs="Arial" w:eastAsia="Arial" w:hAnsi="Arial"/>
          <w:b/>
          <w:bCs/>
          <w:color w:val="1A1A2E"/>
          <w:sz w:val="26"/>
          <w:szCs w:val="26"/>
        </w:rPr>
        <w:t xml:space="preserve">5.2. Configuracion de rate limiting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4"/>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F2937"/>
                <w:sz w:val="18"/>
                <w:szCs w:val="18"/>
              </w:rPr>
              <w:t xml:space="preserve">// middleware/rate-limit.js</w:t>
            </w:r>
          </w:p>
          <w:p>
            <w:pPr>
              <w:spacing w:after="20" w:before="20"/>
            </w:pPr>
            <w:r>
              <w:rPr>
                <w:rFonts w:ascii="Courier New" w:cs="Courier New" w:eastAsia="Courier New" w:hAnsi="Courier New"/>
                <w:color w:val="1F2937"/>
                <w:sz w:val="18"/>
                <w:szCs w:val="18"/>
              </w:rPr>
              <w:t xml:space="preserve">export const loginLimiter = rateLimit({</w:t>
            </w:r>
          </w:p>
          <w:p>
            <w:pPr>
              <w:spacing w:after="20" w:before="20"/>
            </w:pPr>
            <w:r>
              <w:rPr>
                <w:rFonts w:ascii="Courier New" w:cs="Courier New" w:eastAsia="Courier New" w:hAnsi="Courier New"/>
                <w:color w:val="1F2937"/>
                <w:sz w:val="18"/>
                <w:szCs w:val="18"/>
              </w:rPr>
              <w:t xml:space="preserve">  windowMs: 15 * 60 * 1000,  // 15 minutos</w:t>
            </w:r>
          </w:p>
          <w:p>
            <w:pPr>
              <w:spacing w:after="20" w:before="20"/>
            </w:pPr>
            <w:r>
              <w:rPr>
                <w:rFonts w:ascii="Courier New" w:cs="Courier New" w:eastAsia="Courier New" w:hAnsi="Courier New"/>
                <w:color w:val="1F2937"/>
                <w:sz w:val="18"/>
                <w:szCs w:val="18"/>
              </w:rPr>
              <w:t xml:space="preserve">  max: 20,                    // 20 intentos por IP</w:t>
            </w:r>
          </w:p>
          <w:p>
            <w:pPr>
              <w:spacing w:after="20" w:before="20"/>
            </w:pPr>
            <w:r>
              <w:rPr>
                <w:rFonts w:ascii="Courier New" w:cs="Courier New" w:eastAsia="Courier New" w:hAnsi="Courier New"/>
                <w:color w:val="1F2937"/>
                <w:sz w:val="18"/>
                <w:szCs w:val="18"/>
              </w:rPr>
              <w:t xml:space="preserve">  message: { error: "Demasiados intentos. Espera 15 minutos." }</w:t>
            </w:r>
          </w:p>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export const registerLimiter = rateLimit({</w:t>
            </w:r>
          </w:p>
          <w:p>
            <w:pPr>
              <w:spacing w:after="20" w:before="20"/>
            </w:pPr>
            <w:r>
              <w:rPr>
                <w:rFonts w:ascii="Courier New" w:cs="Courier New" w:eastAsia="Courier New" w:hAnsi="Courier New"/>
                <w:color w:val="1F2937"/>
                <w:sz w:val="18"/>
                <w:szCs w:val="18"/>
              </w:rPr>
              <w:t xml:space="preserve">  windowMs: 60 * 60 * 1000,  // 1 hora</w:t>
            </w:r>
          </w:p>
          <w:p>
            <w:pPr>
              <w:spacing w:after="20" w:before="20"/>
            </w:pPr>
            <w:r>
              <w:rPr>
                <w:rFonts w:ascii="Courier New" w:cs="Courier New" w:eastAsia="Courier New" w:hAnsi="Courier New"/>
                <w:color w:val="1F2937"/>
                <w:sz w:val="18"/>
                <w:szCs w:val="18"/>
              </w:rPr>
              <w:t xml:space="preserve">  max: 10,</w:t>
            </w:r>
          </w:p>
          <w:p>
            <w:pPr>
              <w:spacing w:after="20" w:before="20"/>
            </w:pPr>
            <w:r>
              <w:rPr>
                <w:rFonts w:ascii="Courier New" w:cs="Courier New" w:eastAsia="Courier New" w:hAnsi="Courier New"/>
                <w:color w:val="1F2937"/>
                <w:sz w:val="18"/>
                <w:szCs w:val="18"/>
              </w:rPr>
              <w:t xml:space="preserve">});</w:t>
            </w:r>
          </w:p>
          <w:p>
            <w:pPr>
              <w:spacing w:after="20" w:before="20"/>
            </w:pPr>
            <w:r>
              <w:rPr>
                <w:rFonts w:ascii="Courier New" w:cs="Courier New" w:eastAsia="Courier New" w:hAnsi="Courier New"/>
                <w:color w:val="1F2937"/>
                <w:sz w:val="18"/>
                <w:szCs w:val="18"/>
              </w:rPr>
              <w:t xml:space="preserve"/>
            </w:r>
          </w:p>
          <w:p>
            <w:pPr>
              <w:spacing w:after="20" w:before="20"/>
            </w:pPr>
            <w:r>
              <w:rPr>
                <w:rFonts w:ascii="Courier New" w:cs="Courier New" w:eastAsia="Courier New" w:hAnsi="Courier New"/>
                <w:color w:val="1F2937"/>
                <w:sz w:val="18"/>
                <w:szCs w:val="18"/>
              </w:rPr>
              <w:t xml:space="preserve">export const forgotPasswordLimiter = rateLimit({</w:t>
            </w:r>
          </w:p>
          <w:p>
            <w:pPr>
              <w:spacing w:after="20" w:before="20"/>
            </w:pPr>
            <w:r>
              <w:rPr>
                <w:rFonts w:ascii="Courier New" w:cs="Courier New" w:eastAsia="Courier New" w:hAnsi="Courier New"/>
                <w:color w:val="1F2937"/>
                <w:sz w:val="18"/>
                <w:szCs w:val="18"/>
              </w:rPr>
              <w:t xml:space="preserve">  windowMs: 60 * 60 * 1000,  // 1 hora</w:t>
            </w:r>
          </w:p>
          <w:p>
            <w:pPr>
              <w:spacing w:after="20" w:before="20"/>
            </w:pPr>
            <w:r>
              <w:rPr>
                <w:rFonts w:ascii="Courier New" w:cs="Courier New" w:eastAsia="Courier New" w:hAnsi="Courier New"/>
                <w:color w:val="1F2937"/>
                <w:sz w:val="18"/>
                <w:szCs w:val="18"/>
              </w:rPr>
              <w:t xml:space="preserve">  max: 5,                     // Mas restrictivo: evita enumeracion</w:t>
            </w:r>
          </w:p>
          <w:p>
            <w:pPr>
              <w:spacing w:after="20" w:before="20"/>
            </w:pPr>
            <w:r>
              <w:rPr>
                <w:rFonts w:ascii="Courier New" w:cs="Courier New" w:eastAsia="Courier New" w:hAnsi="Courier New"/>
                <w:color w:val="1F2937"/>
                <w:sz w:val="18"/>
                <w:szCs w:val="18"/>
              </w:rPr>
              <w:t xml:space="preserve">});</w:t>
            </w:r>
          </w:p>
        </w:tc>
      </w:tr>
    </w:tbl>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6. Despliegue</w:t>
      </w:r>
    </w:p>
    <w:p>
      <w:pPr>
        <w:pStyle w:val="Heading2"/>
        <w:spacing w:after="160" w:before="320"/>
      </w:pPr>
      <w:r>
        <w:rPr>
          <w:rFonts w:ascii="Arial" w:cs="Arial" w:eastAsia="Arial" w:hAnsi="Arial"/>
          <w:b/>
          <w:bCs/>
          <w:color w:val="1A1A2E"/>
          <w:sz w:val="26"/>
          <w:szCs w:val="26"/>
        </w:rPr>
        <w:t xml:space="preserve">6.1. Entorno de produccion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Servicio</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Plataforma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Configuracion</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Backend (API)</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Railway</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Node.js, auto-deploy desde rama main, puerto asignado por Railway</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Frontend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Railway</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Sitio estatico, build command: pnpm build, output: dist/</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Base de datos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Supabase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PostgreSQL, conexion via DATABASE_URL en variables de entorno</w:t>
            </w:r>
          </w:p>
        </w:tc>
      </w:tr>
    </w:tbl>
    <w:p>
      <w:pPr>
        <w:spacing w:after="80" w:before="80"/>
      </w:pPr>
      <w:r>
        <w:t xml:space="preserve"/>
      </w:r>
    </w:p>
    <w:p>
      <w:pPr>
        <w:pStyle w:val="Heading2"/>
        <w:spacing w:after="160" w:before="320"/>
      </w:pPr>
      <w:r>
        <w:rPr>
          <w:rFonts w:ascii="Arial" w:cs="Arial" w:eastAsia="Arial" w:hAnsi="Arial"/>
          <w:b/>
          <w:bCs/>
          <w:color w:val="1A1A2E"/>
          <w:sz w:val="26"/>
          <w:szCs w:val="26"/>
        </w:rPr>
        <w:t xml:space="preserve">6.2. Variables de entorno</w:t>
      </w:r>
    </w:p>
    <w:p>
      <w:pPr>
        <w:spacing w:after="100" w:before="220"/>
      </w:pPr>
      <w:r>
        <w:rPr>
          <w:rFonts w:ascii="Arial" w:cs="Arial" w:eastAsia="Arial" w:hAnsi="Arial"/>
          <w:b/>
          <w:bCs/>
          <w:color w:val="1D4ED8"/>
          <w:sz w:val="22"/>
          <w:szCs w:val="22"/>
        </w:rPr>
        <w:t xml:space="preserve">Backend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4"/>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F2937"/>
                <w:sz w:val="18"/>
                <w:szCs w:val="18"/>
              </w:rPr>
              <w:t xml:space="preserve">DATABASE_URL=postgresql://user:pass@host:5432/db</w:t>
            </w:r>
          </w:p>
          <w:p>
            <w:pPr>
              <w:spacing w:after="20" w:before="20"/>
            </w:pPr>
            <w:r>
              <w:rPr>
                <w:rFonts w:ascii="Courier New" w:cs="Courier New" w:eastAsia="Courier New" w:hAnsi="Courier New"/>
                <w:color w:val="1F2937"/>
                <w:sz w:val="18"/>
                <w:szCs w:val="18"/>
              </w:rPr>
              <w:t xml:space="preserve">JWT_SECRET=&lt;secreto_aleatorio_64_bytes&gt;</w:t>
            </w:r>
          </w:p>
          <w:p>
            <w:pPr>
              <w:spacing w:after="20" w:before="20"/>
            </w:pPr>
            <w:r>
              <w:rPr>
                <w:rFonts w:ascii="Courier New" w:cs="Courier New" w:eastAsia="Courier New" w:hAnsi="Courier New"/>
                <w:color w:val="1F2937"/>
                <w:sz w:val="18"/>
                <w:szCs w:val="18"/>
              </w:rPr>
              <w:t xml:space="preserve">PORT=3000  # Railway lo sobreescribe automaticamente</w:t>
            </w:r>
          </w:p>
          <w:p>
            <w:pPr>
              <w:spacing w:after="20" w:before="20"/>
            </w:pPr>
            <w:r>
              <w:rPr>
                <w:rFonts w:ascii="Courier New" w:cs="Courier New" w:eastAsia="Courier New" w:hAnsi="Courier New"/>
                <w:color w:val="1F2937"/>
                <w:sz w:val="18"/>
                <w:szCs w:val="18"/>
              </w:rPr>
              <w:t xml:space="preserve">FRONTEND_URL=https://tu-frontend.up.railway.app</w:t>
            </w:r>
          </w:p>
          <w:p>
            <w:pPr>
              <w:spacing w:after="20" w:before="20"/>
            </w:pPr>
            <w:r>
              <w:rPr>
                <w:rFonts w:ascii="Courier New" w:cs="Courier New" w:eastAsia="Courier New" w:hAnsi="Courier New"/>
                <w:color w:val="1F2937"/>
                <w:sz w:val="18"/>
                <w:szCs w:val="18"/>
              </w:rPr>
              <w:t xml:space="preserve">TRAINER_LICENSE_CODE=&lt;codigo_de_licencia&gt;</w:t>
            </w:r>
          </w:p>
        </w:tc>
      </w:tr>
    </w:tbl>
    <w:p>
      <w:pPr>
        <w:spacing w:after="80" w:before="80"/>
      </w:pPr>
      <w:r>
        <w:t xml:space="preserve"/>
      </w:r>
    </w:p>
    <w:p>
      <w:pPr>
        <w:spacing w:after="100" w:before="220"/>
      </w:pPr>
      <w:r>
        <w:rPr>
          <w:rFonts w:ascii="Arial" w:cs="Arial" w:eastAsia="Arial" w:hAnsi="Arial"/>
          <w:b/>
          <w:bCs/>
          <w:color w:val="1D4ED8"/>
          <w:sz w:val="22"/>
          <w:szCs w:val="22"/>
        </w:rPr>
        <w:t xml:space="preserve">Frontend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2"/>
              <w:left w:val="single" w:color="1D4ED8" w:sz="4"/>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F2937"/>
                <w:sz w:val="18"/>
                <w:szCs w:val="18"/>
              </w:rPr>
              <w:t xml:space="preserve">VITE_API_URL=https://tu-backend.up.railway.app/api</w:t>
            </w:r>
          </w:p>
        </w:tc>
      </w:tr>
    </w:tbl>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47857" w:sz="4"/>
              <w:left w:val="single" w:color="047857" w:sz="4"/>
              <w:bottom w:val="single" w:color="D1D5DB" w:sz="1"/>
              <w:right w:val="single" w:color="D1D5DB" w:sz="1"/>
            </w:tcBorders>
            <w:shd w:fill="F0F9FF" w:val="clear"/>
            <w:tcMar>
              <w:top w:type="dxa" w:w="140"/>
              <w:left w:type="dxa" w:w="200"/>
              <w:bottom w:type="dxa" w:w="140"/>
              <w:right w:type="dxa" w:w="200"/>
            </w:tcMar>
          </w:tcPr>
          <w:p>
            <w:r>
              <w:rPr>
                <w:rFonts w:ascii="Arial" w:cs="Arial" w:eastAsia="Arial" w:hAnsi="Arial"/>
                <w:b/>
                <w:bCs/>
                <w:color w:val="047857"/>
                <w:sz w:val="20"/>
                <w:szCs w:val="20"/>
              </w:rPr>
              <w:t xml:space="preserve">Seguridad de credenciales</w:t>
            </w:r>
          </w:p>
          <w:p>
            <w:pPr>
              <w:spacing w:before="80"/>
            </w:pPr>
            <w:r>
              <w:rPr>
                <w:rFonts w:ascii="Arial" w:cs="Arial" w:eastAsia="Arial" w:hAnsi="Arial"/>
                <w:color w:val="374151"/>
                <w:sz w:val="20"/>
                <w:szCs w:val="20"/>
              </w:rPr>
              <w:t xml:space="preserve">El archivo .env esta incluido en .gitignore y nunca se commitea al repositorio. En produccion, todas las variables de entorno se configuran directamente en el panel de Railway. El JWT_SECRET se genera con openssl rand -hex 64 para garantizar suficiente entropia.</w:t>
            </w:r>
          </w:p>
        </w:tc>
      </w:tr>
    </w:tbl>
    <w:p>
      <w:pPr>
        <w:pStyle w:val="Heading2"/>
        <w:spacing w:after="160" w:before="320"/>
      </w:pPr>
      <w:r>
        <w:rPr>
          <w:rFonts w:ascii="Arial" w:cs="Arial" w:eastAsia="Arial" w:hAnsi="Arial"/>
          <w:b/>
          <w:bCs/>
          <w:color w:val="1A1A2E"/>
          <w:sz w:val="26"/>
          <w:szCs w:val="26"/>
        </w:rPr>
        <w:t xml:space="preserve">6.3. Proceso de despliegue</w:t>
      </w:r>
    </w:p>
    <w:p>
      <w:pPr>
        <w:spacing w:after="100" w:before="80"/>
      </w:pPr>
      <w:r>
        <w:rPr>
          <w:rFonts w:ascii="Arial" w:cs="Arial" w:eastAsia="Arial" w:hAnsi="Arial"/>
          <w:color w:val="111827"/>
          <w:sz w:val="22"/>
          <w:szCs w:val="22"/>
        </w:rPr>
        <w:t xml:space="preserve">El despliegue se realiza mediante el siguiente proceso:</w:t>
      </w:r>
    </w:p>
    <w:p>
      <w:pPr>
        <w:pStyle w:val="ListParagraph"/>
        <w:numPr>
          <w:ilvl w:val="0"/>
          <w:numId w:val="2"/>
        </w:numPr>
        <w:spacing w:after="60" w:before="60"/>
      </w:pPr>
      <w:r>
        <w:rPr>
          <w:rFonts w:ascii="Arial" w:cs="Arial" w:eastAsia="Arial" w:hAnsi="Arial"/>
          <w:color w:val="374151"/>
          <w:sz w:val="22"/>
          <w:szCs w:val="22"/>
        </w:rPr>
        <w:t xml:space="preserve">1. Push a la rama main del repositorio Git.</w:t>
      </w:r>
    </w:p>
    <w:p>
      <w:pPr>
        <w:pStyle w:val="ListParagraph"/>
        <w:numPr>
          <w:ilvl w:val="0"/>
          <w:numId w:val="2"/>
        </w:numPr>
        <w:spacing w:after="60" w:before="60"/>
      </w:pPr>
      <w:r>
        <w:rPr>
          <w:rFonts w:ascii="Arial" w:cs="Arial" w:eastAsia="Arial" w:hAnsi="Arial"/>
          <w:color w:val="374151"/>
          <w:sz w:val="22"/>
          <w:szCs w:val="22"/>
        </w:rPr>
        <w:t xml:space="preserve">2. Railway detecta el push y lanza el proceso de build automaticamente.</w:t>
      </w:r>
    </w:p>
    <w:p>
      <w:pPr>
        <w:pStyle w:val="ListParagraph"/>
        <w:numPr>
          <w:ilvl w:val="0"/>
          <w:numId w:val="2"/>
        </w:numPr>
        <w:spacing w:after="60" w:before="60"/>
      </w:pPr>
      <w:r>
        <w:rPr>
          <w:rFonts w:ascii="Arial" w:cs="Arial" w:eastAsia="Arial" w:hAnsi="Arial"/>
          <w:color w:val="374151"/>
          <w:sz w:val="22"/>
          <w:szCs w:val="22"/>
        </w:rPr>
        <w:t xml:space="preserve">3. Backend: ejecuta node src/index.js. Railway inyecta las variables de entorno.</w:t>
      </w:r>
    </w:p>
    <w:p>
      <w:pPr>
        <w:pStyle w:val="ListParagraph"/>
        <w:numPr>
          <w:ilvl w:val="0"/>
          <w:numId w:val="2"/>
        </w:numPr>
        <w:spacing w:after="60" w:before="60"/>
      </w:pPr>
      <w:r>
        <w:rPr>
          <w:rFonts w:ascii="Arial" w:cs="Arial" w:eastAsia="Arial" w:hAnsi="Arial"/>
          <w:color w:val="374151"/>
          <w:sz w:val="22"/>
          <w:szCs w:val="22"/>
        </w:rPr>
        <w:t xml:space="preserve">4. Frontend: ejecuta pnpm build. El directorio dist/ se sirve como sitio estatico.</w:t>
      </w:r>
    </w:p>
    <w:p>
      <w:pPr>
        <w:pStyle w:val="ListParagraph"/>
        <w:numPr>
          <w:ilvl w:val="0"/>
          <w:numId w:val="2"/>
        </w:numPr>
        <w:spacing w:after="60" w:before="60"/>
      </w:pPr>
      <w:r>
        <w:rPr>
          <w:rFonts w:ascii="Arial" w:cs="Arial" w:eastAsia="Arial" w:hAnsi="Arial"/>
          <w:color w:val="374151"/>
          <w:sz w:val="22"/>
          <w:szCs w:val="22"/>
        </w:rPr>
        <w:t xml:space="preserve">5. Railway asigna dominios *.up.railway.app a cada servicio.</w:t>
      </w:r>
    </w:p>
    <w:p>
      <w:pPr>
        <w:pStyle w:val="ListParagraph"/>
        <w:numPr>
          <w:ilvl w:val="0"/>
          <w:numId w:val="2"/>
        </w:numPr>
        <w:spacing w:after="60" w:before="60"/>
      </w:pPr>
      <w:r>
        <w:rPr>
          <w:rFonts w:ascii="Arial" w:cs="Arial" w:eastAsia="Arial" w:hAnsi="Arial"/>
          <w:color w:val="374151"/>
          <w:sz w:val="22"/>
          <w:szCs w:val="22"/>
        </w:rPr>
        <w:t xml:space="preserve">6. La variable FRONTEND_URL del backend se actualiza con el dominio del frontend para configurar CORS correctamente.</w:t>
      </w:r>
    </w:p>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7. Pruebas realizadas</w:t>
      </w:r>
    </w:p>
    <w:p>
      <w:pPr>
        <w:pStyle w:val="Heading2"/>
        <w:spacing w:after="160" w:before="320"/>
      </w:pPr>
      <w:r>
        <w:rPr>
          <w:rFonts w:ascii="Arial" w:cs="Arial" w:eastAsia="Arial" w:hAnsi="Arial"/>
          <w:b/>
          <w:bCs/>
          <w:color w:val="1A1A2E"/>
          <w:sz w:val="26"/>
          <w:szCs w:val="26"/>
        </w:rPr>
        <w:t xml:space="preserve">7.1. Pruebas manuales</w:t>
      </w:r>
    </w:p>
    <w:p>
      <w:pPr>
        <w:spacing w:after="100" w:before="80"/>
      </w:pPr>
      <w:r>
        <w:rPr>
          <w:rFonts w:ascii="Arial" w:cs="Arial" w:eastAsia="Arial" w:hAnsi="Arial"/>
          <w:color w:val="111827"/>
          <w:sz w:val="22"/>
          <w:szCs w:val="22"/>
        </w:rPr>
        <w:t xml:space="preserve">Se realizaron pruebas manuales funcionales cubriendo los principales flujos de la aplicacion: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Caso de prueba</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Resultado esperado</w:t>
            </w:r>
          </w:p>
        </w:tc>
        <w:tc>
          <w:tcPr>
            <w:tcBorders>
              <w:top w:val="single" w:color="D1D5DB" w:sz="1"/>
              <w:left w:val="single" w:color="D1D5DB" w:sz="1"/>
              <w:bottom w:val="single" w:color="D1D5DB" w:sz="1"/>
              <w:right w:val="single" w:color="D1D5DB" w:sz="1"/>
            </w:tcBorders>
            <w:shd w:fill="1A1A2E" w:val="clear"/>
            <w:tcMar>
              <w:top w:type="dxa" w:w="80"/>
              <w:left w:type="dxa" w:w="160"/>
              <w:bottom w:type="dxa" w:w="80"/>
              <w:right w:type="dxa" w:w="160"/>
            </w:tcMar>
          </w:tcPr>
          <w:p>
            <w:r>
              <w:rPr>
                <w:rFonts w:ascii="Arial" w:cs="Arial" w:eastAsia="Arial" w:hAnsi="Arial"/>
                <w:b/>
                <w:bCs/>
                <w:color w:val="ECA72C"/>
                <w:sz w:val="20"/>
                <w:szCs w:val="20"/>
              </w:rPr>
              <w:t xml:space="preserve">Estado</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Registro de usuario trainer con codigo correcto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Usuario creado, redireccion al dashboard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Registro con codigo de licencia incorrecto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Error 403 con mensaje descriptivo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Login con credenciales correctas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Tokens devueltos, acceso al dashboard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Login con contrasena incorrecta</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Error 401 sin revelar si el email existe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Acceso a ruta de cliente como entrenador</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Redireccion al dashboard del entrenador</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Creacion de rutina con ejercicios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Rutina guardada y visible para el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Registro de serie sin conexion</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Serie guardada localmente, badge de pendiente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Recuperacion de conexion tras offline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Series sincronizadas, badge desaparece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Planificacion semanal del cliente</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Cliente ve "Hoy toca" en su dashboard</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Logout y uso del refresh token revocado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Error 401 token revocado</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r>
        <w:tc>
          <w:tcPr>
            <w:tcBorders>
              <w:top w:val="single" w:color="D1D5DB" w:sz="1"/>
              <w:left w:val="single" w:color="D1D5DB" w:sz="1"/>
              <w:bottom w:val="single" w:color="D1D5DB" w:sz="1"/>
              <w:right w:val="single" w:color="D1D5DB" w:sz="1"/>
            </w:tcBorders>
            <w:shd w:fill="F9FAFB" w:val="clear"/>
            <w:tcMar>
              <w:top w:type="dxa" w:w="80"/>
              <w:left w:type="dxa" w:w="160"/>
              <w:bottom w:type="dxa" w:w="80"/>
              <w:right w:type="dxa" w:w="160"/>
            </w:tcMar>
          </w:tcPr>
          <w:p>
            <w:r>
              <w:rPr>
                <w:rFonts w:ascii="Arial" w:cs="Arial" w:eastAsia="Arial" w:hAnsi="Arial"/>
                <w:color w:val="111827"/>
                <w:sz w:val="20"/>
                <w:szCs w:val="20"/>
              </w:rPr>
              <w:t xml:space="preserve">Rate limiting en login (21 intentos)</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Error 429 en el intento 21</w:t>
            </w:r>
          </w:p>
        </w:tc>
        <w:tc>
          <w:tcPr>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color w:val="111827"/>
                <w:sz w:val="20"/>
                <w:szCs w:val="20"/>
              </w:rPr>
              <w:t xml:space="preserve">OK</w:t>
            </w:r>
          </w:p>
        </w:tc>
      </w:tr>
    </w:tbl>
    <w:p>
      <w:pPr>
        <w:pStyle w:val="Heading2"/>
        <w:spacing w:after="160" w:before="320"/>
      </w:pPr>
      <w:r>
        <w:rPr>
          <w:rFonts w:ascii="Arial" w:cs="Arial" w:eastAsia="Arial" w:hAnsi="Arial"/>
          <w:b/>
          <w:bCs/>
          <w:color w:val="1A1A2E"/>
          <w:sz w:val="26"/>
          <w:szCs w:val="26"/>
        </w:rPr>
        <w:t xml:space="preserve">7.2. Deuda tecnica en tests</w:t>
      </w:r>
    </w:p>
    <w:p>
      <w:pPr>
        <w:spacing w:after="100" w:before="80"/>
      </w:pPr>
      <w:r>
        <w:rPr>
          <w:rFonts w:ascii="Arial" w:cs="Arial" w:eastAsia="Arial" w:hAnsi="Arial"/>
          <w:color w:val="111827"/>
          <w:sz w:val="22"/>
          <w:szCs w:val="22"/>
        </w:rPr>
        <w:t xml:space="preserve">El proyecto no incluye tests automatizados. Para una version de produccion se planea implementar:</w:t>
      </w:r>
    </w:p>
    <w:p>
      <w:pPr>
        <w:pStyle w:val="ListParagraph"/>
        <w:numPr>
          <w:ilvl w:val="0"/>
          <w:numId w:val="2"/>
        </w:numPr>
        <w:spacing w:after="60" w:before="60"/>
      </w:pPr>
      <w:r>
        <w:rPr>
          <w:rFonts w:ascii="Arial" w:cs="Arial" w:eastAsia="Arial" w:hAnsi="Arial"/>
          <w:color w:val="374151"/>
          <w:sz w:val="22"/>
          <w:szCs w:val="22"/>
        </w:rPr>
        <w:t xml:space="preserve">Tests unitarios del backend con Jest y Supertest (cobertura de todos los endpoints).</w:t>
      </w:r>
    </w:p>
    <w:p>
      <w:pPr>
        <w:pStyle w:val="ListParagraph"/>
        <w:numPr>
          <w:ilvl w:val="0"/>
          <w:numId w:val="2"/>
        </w:numPr>
        <w:spacing w:after="60" w:before="60"/>
      </w:pPr>
      <w:r>
        <w:rPr>
          <w:rFonts w:ascii="Arial" w:cs="Arial" w:eastAsia="Arial" w:hAnsi="Arial"/>
          <w:color w:val="374151"/>
          <w:sz w:val="22"/>
          <w:szCs w:val="22"/>
        </w:rPr>
        <w:t xml:space="preserve">Tests de componentes Vue con Vitest y Vue Test Utils.</w:t>
      </w:r>
    </w:p>
    <w:p>
      <w:pPr>
        <w:pStyle w:val="ListParagraph"/>
        <w:numPr>
          <w:ilvl w:val="0"/>
          <w:numId w:val="2"/>
        </w:numPr>
        <w:spacing w:after="60" w:before="60"/>
      </w:pPr>
      <w:r>
        <w:rPr>
          <w:rFonts w:ascii="Arial" w:cs="Arial" w:eastAsia="Arial" w:hAnsi="Arial"/>
          <w:color w:val="374151"/>
          <w:sz w:val="22"/>
          <w:szCs w:val="22"/>
        </w:rPr>
        <w:t xml:space="preserve">Tests de integracion end-to-end con Playwright.</w:t>
      </w:r>
    </w:p>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8. Conclusiones</w:t>
      </w:r>
    </w:p>
    <w:p>
      <w:pPr>
        <w:pStyle w:val="Heading2"/>
        <w:spacing w:after="160" w:before="320"/>
      </w:pPr>
      <w:r>
        <w:rPr>
          <w:rFonts w:ascii="Arial" w:cs="Arial" w:eastAsia="Arial" w:hAnsi="Arial"/>
          <w:b/>
          <w:bCs/>
          <w:color w:val="1A1A2E"/>
          <w:sz w:val="26"/>
          <w:szCs w:val="26"/>
        </w:rPr>
        <w:t xml:space="preserve">8.1. Objetivos cumplidos</w:t>
      </w:r>
    </w:p>
    <w:p>
      <w:pPr>
        <w:spacing w:after="100" w:before="80"/>
      </w:pPr>
      <w:r>
        <w:rPr>
          <w:rFonts w:ascii="Arial" w:cs="Arial" w:eastAsia="Arial" w:hAnsi="Arial"/>
          <w:color w:val="111827"/>
          <w:sz w:val="22"/>
          <w:szCs w:val="22"/>
        </w:rPr>
        <w:t xml:space="preserve">El proyecto ha cumplido todos los objetivos establecidos en el alcance:</w:t>
      </w:r>
    </w:p>
    <w:p>
      <w:pPr>
        <w:pStyle w:val="ListParagraph"/>
        <w:numPr>
          <w:ilvl w:val="0"/>
          <w:numId w:val="2"/>
        </w:numPr>
        <w:spacing w:after="60" w:before="60"/>
      </w:pPr>
      <w:r>
        <w:rPr>
          <w:rFonts w:ascii="Arial" w:cs="Arial" w:eastAsia="Arial" w:hAnsi="Arial"/>
          <w:color w:val="374151"/>
          <w:sz w:val="22"/>
          <w:szCs w:val="22"/>
        </w:rPr>
        <w:t xml:space="preserve">Aplicacion full-stack funcional con las dos roles (trainer y client) completamente operativos.</w:t>
      </w:r>
    </w:p>
    <w:p>
      <w:pPr>
        <w:pStyle w:val="ListParagraph"/>
        <w:numPr>
          <w:ilvl w:val="0"/>
          <w:numId w:val="2"/>
        </w:numPr>
        <w:spacing w:after="60" w:before="60"/>
      </w:pPr>
      <w:r>
        <w:rPr>
          <w:rFonts w:ascii="Arial" w:cs="Arial" w:eastAsia="Arial" w:hAnsi="Arial"/>
          <w:color w:val="374151"/>
          <w:sz w:val="22"/>
          <w:szCs w:val="22"/>
        </w:rPr>
        <w:t xml:space="preserve">Sistema de autenticacion propio con JWT, rotacion de tokens y lista negra implementados.</w:t>
      </w:r>
    </w:p>
    <w:p>
      <w:pPr>
        <w:pStyle w:val="ListParagraph"/>
        <w:numPr>
          <w:ilvl w:val="0"/>
          <w:numId w:val="2"/>
        </w:numPr>
        <w:spacing w:after="60" w:before="60"/>
      </w:pPr>
      <w:r>
        <w:rPr>
          <w:rFonts w:ascii="Arial" w:cs="Arial" w:eastAsia="Arial" w:hAnsi="Arial"/>
          <w:color w:val="374151"/>
          <w:sz w:val="22"/>
          <w:szCs w:val="22"/>
        </w:rPr>
        <w:t xml:space="preserve">API REST con 8 modulos de rutas, proteccion por rol y manejo centralizado de errores.</w:t>
      </w:r>
    </w:p>
    <w:p>
      <w:pPr>
        <w:pStyle w:val="ListParagraph"/>
        <w:numPr>
          <w:ilvl w:val="0"/>
          <w:numId w:val="2"/>
        </w:numPr>
        <w:spacing w:after="60" w:before="60"/>
      </w:pPr>
      <w:r>
        <w:rPr>
          <w:rFonts w:ascii="Arial" w:cs="Arial" w:eastAsia="Arial" w:hAnsi="Arial"/>
          <w:color w:val="374151"/>
          <w:sz w:val="22"/>
          <w:szCs w:val="22"/>
        </w:rPr>
        <w:t xml:space="preserve">Frontend SPA con Vue 3, Pinia y Vue Router con guards de autenticacion y rol.</w:t>
      </w:r>
    </w:p>
    <w:p>
      <w:pPr>
        <w:pStyle w:val="ListParagraph"/>
        <w:numPr>
          <w:ilvl w:val="0"/>
          <w:numId w:val="2"/>
        </w:numPr>
        <w:spacing w:after="60" w:before="60"/>
      </w:pPr>
      <w:r>
        <w:rPr>
          <w:rFonts w:ascii="Arial" w:cs="Arial" w:eastAsia="Arial" w:hAnsi="Arial"/>
          <w:color w:val="374151"/>
          <w:sz w:val="22"/>
          <w:szCs w:val="22"/>
        </w:rPr>
        <w:t xml:space="preserve">Base de datos relacional con 10 tablas, indices optimizados y triggers automaticos.</w:t>
      </w:r>
    </w:p>
    <w:p>
      <w:pPr>
        <w:pStyle w:val="ListParagraph"/>
        <w:numPr>
          <w:ilvl w:val="0"/>
          <w:numId w:val="2"/>
        </w:numPr>
        <w:spacing w:after="60" w:before="60"/>
      </w:pPr>
      <w:r>
        <w:rPr>
          <w:rFonts w:ascii="Arial" w:cs="Arial" w:eastAsia="Arial" w:hAnsi="Arial"/>
          <w:color w:val="374151"/>
          <w:sz w:val="22"/>
          <w:szCs w:val="22"/>
        </w:rPr>
        <w:t xml:space="preserve">Progressive Web App instalable con Service Worker y cola de sincronizacion offline.</w:t>
      </w:r>
    </w:p>
    <w:p>
      <w:pPr>
        <w:pStyle w:val="ListParagraph"/>
        <w:numPr>
          <w:ilvl w:val="0"/>
          <w:numId w:val="2"/>
        </w:numPr>
        <w:spacing w:after="60" w:before="60"/>
      </w:pPr>
      <w:r>
        <w:rPr>
          <w:rFonts w:ascii="Arial" w:cs="Arial" w:eastAsia="Arial" w:hAnsi="Arial"/>
          <w:color w:val="374151"/>
          <w:sz w:val="22"/>
          <w:szCs w:val="22"/>
        </w:rPr>
        <w:t xml:space="preserve">Despliegue en produccion en Railway con CI/CD automatico desde Git.</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8.2. Aprendizajes</w:t>
      </w:r>
    </w:p>
    <w:p>
      <w:pPr>
        <w:pStyle w:val="ListParagraph"/>
        <w:numPr>
          <w:ilvl w:val="0"/>
          <w:numId w:val="2"/>
        </w:numPr>
        <w:spacing w:after="60" w:before="60"/>
      </w:pPr>
      <w:r>
        <w:rPr>
          <w:rFonts w:ascii="Arial" w:cs="Arial" w:eastAsia="Arial" w:hAnsi="Arial"/>
          <w:color w:val="374151"/>
          <w:sz w:val="22"/>
          <w:szCs w:val="22"/>
        </w:rPr>
        <w:t xml:space="preserve">Implementar un sistema de autenticacion desde cero profundiza el entendimiento de JWT, bcrypt y los vectores de ataque habituales.</w:t>
      </w:r>
    </w:p>
    <w:p>
      <w:pPr>
        <w:pStyle w:val="ListParagraph"/>
        <w:numPr>
          <w:ilvl w:val="0"/>
          <w:numId w:val="2"/>
        </w:numPr>
        <w:spacing w:after="60" w:before="60"/>
      </w:pPr>
      <w:r>
        <w:rPr>
          <w:rFonts w:ascii="Arial" w:cs="Arial" w:eastAsia="Arial" w:hAnsi="Arial"/>
          <w:color w:val="374151"/>
          <w:sz w:val="22"/>
          <w:szCs w:val="22"/>
        </w:rPr>
        <w:t xml:space="preserve">El diseño de una API REST bien estructurada desde el principio facilita enormemente la integracion con el frontend.</w:t>
      </w:r>
    </w:p>
    <w:p>
      <w:pPr>
        <w:pStyle w:val="ListParagraph"/>
        <w:numPr>
          <w:ilvl w:val="0"/>
          <w:numId w:val="2"/>
        </w:numPr>
        <w:spacing w:after="60" w:before="60"/>
      </w:pPr>
      <w:r>
        <w:rPr>
          <w:rFonts w:ascii="Arial" w:cs="Arial" w:eastAsia="Arial" w:hAnsi="Arial"/>
          <w:color w:val="374151"/>
          <w:sz w:val="22"/>
          <w:szCs w:val="22"/>
        </w:rPr>
        <w:t xml:space="preserve">La Composition API de Vue 3 y los composables permiten reutilizar logica compleja (timers, queues, notificaciones) de forma limpia.</w:t>
      </w:r>
    </w:p>
    <w:p>
      <w:pPr>
        <w:pStyle w:val="ListParagraph"/>
        <w:numPr>
          <w:ilvl w:val="0"/>
          <w:numId w:val="2"/>
        </w:numPr>
        <w:spacing w:after="60" w:before="60"/>
      </w:pPr>
      <w:r>
        <w:rPr>
          <w:rFonts w:ascii="Arial" w:cs="Arial" w:eastAsia="Arial" w:hAnsi="Arial"/>
          <w:color w:val="374151"/>
          <w:sz w:val="22"/>
          <w:szCs w:val="22"/>
        </w:rPr>
        <w:t xml:space="preserve">El modo offline en PWA es mas complejo de implementar correctamente de lo que parece: hay que gestionar el ciclo de vida del Service Worker, la cache y la sincronizacion de datos.</w:t>
      </w:r>
    </w:p>
    <w:p>
      <w:pPr>
        <w:pStyle w:val="ListParagraph"/>
        <w:numPr>
          <w:ilvl w:val="0"/>
          <w:numId w:val="2"/>
        </w:numPr>
        <w:spacing w:after="60" w:before="60"/>
      </w:pPr>
      <w:r>
        <w:rPr>
          <w:rFonts w:ascii="Arial" w:cs="Arial" w:eastAsia="Arial" w:hAnsi="Arial"/>
          <w:color w:val="374151"/>
          <w:sz w:val="22"/>
          <w:szCs w:val="22"/>
        </w:rPr>
        <w:t xml:space="preserve">La seguridad no es una capa que se añade al final: hay que pensar en ella desde el diseño de la base de datos y los endpoints.</w:t>
      </w:r>
    </w:p>
    <w:p>
      <w:pPr>
        <w:spacing w:after="80" w:before="80"/>
      </w:pPr>
      <w:r>
        <w:t xml:space="preserve"/>
      </w:r>
    </w:p>
    <w:p>
      <w:pPr>
        <w:pStyle w:val="Heading2"/>
        <w:spacing w:after="160" w:before="320"/>
      </w:pPr>
      <w:r>
        <w:rPr>
          <w:rFonts w:ascii="Arial" w:cs="Arial" w:eastAsia="Arial" w:hAnsi="Arial"/>
          <w:b/>
          <w:bCs/>
          <w:color w:val="1A1A2E"/>
          <w:sz w:val="26"/>
          <w:szCs w:val="26"/>
        </w:rPr>
        <w:t xml:space="preserve">8.3. Mejoras futuras</w:t>
      </w:r>
    </w:p>
    <w:p>
      <w:pPr>
        <w:pStyle w:val="ListParagraph"/>
        <w:numPr>
          <w:ilvl w:val="0"/>
          <w:numId w:val="2"/>
        </w:numPr>
        <w:spacing w:after="60" w:before="60"/>
      </w:pPr>
      <w:r>
        <w:rPr>
          <w:rFonts w:ascii="Arial" w:cs="Arial" w:eastAsia="Arial" w:hAnsi="Arial"/>
          <w:color w:val="374151"/>
          <w:sz w:val="22"/>
          <w:szCs w:val="22"/>
        </w:rPr>
        <w:t xml:space="preserve">Envio real de emails para la recuperacion de contrasena (Resend o Nodemailer).</w:t>
      </w:r>
    </w:p>
    <w:p>
      <w:pPr>
        <w:pStyle w:val="ListParagraph"/>
        <w:numPr>
          <w:ilvl w:val="0"/>
          <w:numId w:val="2"/>
        </w:numPr>
        <w:spacing w:after="60" w:before="60"/>
      </w:pPr>
      <w:r>
        <w:rPr>
          <w:rFonts w:ascii="Arial" w:cs="Arial" w:eastAsia="Arial" w:hAnsi="Arial"/>
          <w:color w:val="374151"/>
          <w:sz w:val="22"/>
          <w:szCs w:val="22"/>
        </w:rPr>
        <w:t xml:space="preserve">Persistencia de la cola offline en IndexedDB para sobrevivir al cierre del navegador.</w:t>
      </w:r>
    </w:p>
    <w:p>
      <w:pPr>
        <w:pStyle w:val="ListParagraph"/>
        <w:numPr>
          <w:ilvl w:val="0"/>
          <w:numId w:val="2"/>
        </w:numPr>
        <w:spacing w:after="60" w:before="60"/>
      </w:pPr>
      <w:r>
        <w:rPr>
          <w:rFonts w:ascii="Arial" w:cs="Arial" w:eastAsia="Arial" w:hAnsi="Arial"/>
          <w:color w:val="374151"/>
          <w:sz w:val="22"/>
          <w:szCs w:val="22"/>
        </w:rPr>
        <w:t xml:space="preserve">Tests automatizados: unitarios (Jest/Supertest), componentes (Vitest), e2e (Playwright).</w:t>
      </w:r>
    </w:p>
    <w:p>
      <w:pPr>
        <w:pStyle w:val="ListParagraph"/>
        <w:numPr>
          <w:ilvl w:val="0"/>
          <w:numId w:val="2"/>
        </w:numPr>
        <w:spacing w:after="60" w:before="60"/>
      </w:pPr>
      <w:r>
        <w:rPr>
          <w:rFonts w:ascii="Arial" w:cs="Arial" w:eastAsia="Arial" w:hAnsi="Arial"/>
          <w:color w:val="374151"/>
          <w:sz w:val="22"/>
          <w:szCs w:val="22"/>
        </w:rPr>
        <w:t xml:space="preserve">Notificaciones push para recordatorios de entrenamiento.</w:t>
      </w:r>
    </w:p>
    <w:p>
      <w:pPr>
        <w:pStyle w:val="ListParagraph"/>
        <w:numPr>
          <w:ilvl w:val="0"/>
          <w:numId w:val="2"/>
        </w:numPr>
        <w:spacing w:after="60" w:before="60"/>
      </w:pPr>
      <w:r>
        <w:rPr>
          <w:rFonts w:ascii="Arial" w:cs="Arial" w:eastAsia="Arial" w:hAnsi="Arial"/>
          <w:color w:val="374151"/>
          <w:sz w:val="22"/>
          <w:szCs w:val="22"/>
        </w:rPr>
        <w:t xml:space="preserve">Plan nutricional y registro de comidas.</w:t>
      </w:r>
    </w:p>
    <w:p>
      <w:pPr>
        <w:pStyle w:val="ListParagraph"/>
        <w:numPr>
          <w:ilvl w:val="0"/>
          <w:numId w:val="2"/>
        </w:numPr>
        <w:spacing w:after="60" w:before="60"/>
      </w:pPr>
      <w:r>
        <w:rPr>
          <w:rFonts w:ascii="Arial" w:cs="Arial" w:eastAsia="Arial" w:hAnsi="Arial"/>
          <w:color w:val="374151"/>
          <w:sz w:val="22"/>
          <w:szCs w:val="22"/>
        </w:rPr>
        <w:t xml:space="preserve">App nativa iOS/Android con Capacitor o React Native.</w:t>
      </w:r>
    </w:p>
    <w:p>
      <w:pPr>
        <w:pStyle w:val="ListParagraph"/>
        <w:numPr>
          <w:ilvl w:val="0"/>
          <w:numId w:val="2"/>
        </w:numPr>
        <w:spacing w:after="60" w:before="60"/>
      </w:pPr>
      <w:r>
        <w:rPr>
          <w:rFonts w:ascii="Arial" w:cs="Arial" w:eastAsia="Arial" w:hAnsi="Arial"/>
          <w:color w:val="374151"/>
          <w:sz w:val="22"/>
          <w:szCs w:val="22"/>
        </w:rPr>
        <w:t xml:space="preserve">Sistema de pagos y suscripciones para entrenadores (Stripe).</w:t>
      </w:r>
    </w:p>
    <w:p>
      <w:pPr>
        <w:pStyle w:val="ListParagraph"/>
        <w:numPr>
          <w:ilvl w:val="0"/>
          <w:numId w:val="2"/>
        </w:numPr>
        <w:spacing w:after="60" w:before="60"/>
      </w:pPr>
      <w:r>
        <w:rPr>
          <w:rFonts w:ascii="Arial" w:cs="Arial" w:eastAsia="Arial" w:hAnsi="Arial"/>
          <w:color w:val="374151"/>
          <w:sz w:val="22"/>
          <w:szCs w:val="22"/>
        </w:rPr>
        <w:t xml:space="preserve">Generacion de informes PDF mensuales de progreso por cliente.</w:t>
      </w:r>
    </w:p>
    <w:p>
      <w:pPr>
        <w:pageBreakBefore/>
      </w:pPr>
      <w:r>
        <w:t xml:space="preserve"/>
      </w:r>
    </w:p>
    <w:p>
      <w:pPr>
        <w:pStyle w:val="Heading1"/>
        <w:pBdr>
          <w:bottom w:val="single" w:color="ECA72C" w:sz="4" w:space="6"/>
        </w:pBdr>
        <w:spacing w:after="240" w:before="480"/>
      </w:pPr>
      <w:r>
        <w:rPr>
          <w:rFonts w:ascii="Arial" w:cs="Arial" w:eastAsia="Arial" w:hAnsi="Arial"/>
          <w:b/>
          <w:bCs/>
          <w:color w:val="1A1A2E"/>
          <w:sz w:val="32"/>
          <w:szCs w:val="32"/>
        </w:rPr>
        <w:t xml:space="preserve">9. Referencias</w:t>
      </w:r>
    </w:p>
    <w:p>
      <w:pPr>
        <w:pStyle w:val="ListParagraph"/>
        <w:numPr>
          <w:ilvl w:val="0"/>
          <w:numId w:val="2"/>
        </w:numPr>
        <w:spacing w:after="60" w:before="60"/>
      </w:pPr>
      <w:r>
        <w:rPr>
          <w:rFonts w:ascii="Arial" w:cs="Arial" w:eastAsia="Arial" w:hAnsi="Arial"/>
          <w:color w:val="374151"/>
          <w:sz w:val="22"/>
          <w:szCs w:val="22"/>
        </w:rPr>
        <w:t xml:space="preserve">Vue.js 3 Documentation. https://vuejs.org/</w:t>
      </w:r>
    </w:p>
    <w:p>
      <w:pPr>
        <w:pStyle w:val="ListParagraph"/>
        <w:numPr>
          <w:ilvl w:val="0"/>
          <w:numId w:val="2"/>
        </w:numPr>
        <w:spacing w:after="60" w:before="60"/>
      </w:pPr>
      <w:r>
        <w:rPr>
          <w:rFonts w:ascii="Arial" w:cs="Arial" w:eastAsia="Arial" w:hAnsi="Arial"/>
          <w:color w:val="374151"/>
          <w:sz w:val="22"/>
          <w:szCs w:val="22"/>
        </w:rPr>
        <w:t xml:space="preserve">Pinia - The Vue Store. https://pinia.vuejs.org/</w:t>
      </w:r>
    </w:p>
    <w:p>
      <w:pPr>
        <w:pStyle w:val="ListParagraph"/>
        <w:numPr>
          <w:ilvl w:val="0"/>
          <w:numId w:val="2"/>
        </w:numPr>
        <w:spacing w:after="60" w:before="60"/>
      </w:pPr>
      <w:r>
        <w:rPr>
          <w:rFonts w:ascii="Arial" w:cs="Arial" w:eastAsia="Arial" w:hAnsi="Arial"/>
          <w:color w:val="374151"/>
          <w:sz w:val="22"/>
          <w:szCs w:val="22"/>
        </w:rPr>
        <w:t xml:space="preserve">Express.js 4.x API Reference. https://expressjs.com/</w:t>
      </w:r>
    </w:p>
    <w:p>
      <w:pPr>
        <w:pStyle w:val="ListParagraph"/>
        <w:numPr>
          <w:ilvl w:val="0"/>
          <w:numId w:val="2"/>
        </w:numPr>
        <w:spacing w:after="60" w:before="60"/>
      </w:pPr>
      <w:r>
        <w:rPr>
          <w:rFonts w:ascii="Arial" w:cs="Arial" w:eastAsia="Arial" w:hAnsi="Arial"/>
          <w:color w:val="374151"/>
          <w:sz w:val="22"/>
          <w:szCs w:val="22"/>
        </w:rPr>
        <w:t xml:space="preserve">JSON Web Tokens - Introduction. https://jwt.io/introduction</w:t>
      </w:r>
    </w:p>
    <w:p>
      <w:pPr>
        <w:pStyle w:val="ListParagraph"/>
        <w:numPr>
          <w:ilvl w:val="0"/>
          <w:numId w:val="2"/>
        </w:numPr>
        <w:spacing w:after="60" w:before="60"/>
      </w:pPr>
      <w:r>
        <w:rPr>
          <w:rFonts w:ascii="Arial" w:cs="Arial" w:eastAsia="Arial" w:hAnsi="Arial"/>
          <w:color w:val="374151"/>
          <w:sz w:val="22"/>
          <w:szCs w:val="22"/>
        </w:rPr>
        <w:t xml:space="preserve">PostgreSQL 15 Documentation. https://www.postgresql.org/docs/</w:t>
      </w:r>
    </w:p>
    <w:p>
      <w:pPr>
        <w:pStyle w:val="ListParagraph"/>
        <w:numPr>
          <w:ilvl w:val="0"/>
          <w:numId w:val="2"/>
        </w:numPr>
        <w:spacing w:after="60" w:before="60"/>
      </w:pPr>
      <w:r>
        <w:rPr>
          <w:rFonts w:ascii="Arial" w:cs="Arial" w:eastAsia="Arial" w:hAnsi="Arial"/>
          <w:color w:val="374151"/>
          <w:sz w:val="22"/>
          <w:szCs w:val="22"/>
        </w:rPr>
        <w:t xml:space="preserve">Progressive Web Apps. https://web.dev/progressive-web-apps/</w:t>
      </w:r>
    </w:p>
    <w:p>
      <w:pPr>
        <w:pStyle w:val="ListParagraph"/>
        <w:numPr>
          <w:ilvl w:val="0"/>
          <w:numId w:val="2"/>
        </w:numPr>
        <w:spacing w:after="60" w:before="60"/>
      </w:pPr>
      <w:r>
        <w:rPr>
          <w:rFonts w:ascii="Arial" w:cs="Arial" w:eastAsia="Arial" w:hAnsi="Arial"/>
          <w:color w:val="374151"/>
          <w:sz w:val="22"/>
          <w:szCs w:val="22"/>
        </w:rPr>
        <w:t xml:space="preserve">OWASP Top 10. https://owasp.org/www-project-top-ten/</w:t>
      </w:r>
    </w:p>
    <w:p>
      <w:pPr>
        <w:pStyle w:val="ListParagraph"/>
        <w:numPr>
          <w:ilvl w:val="0"/>
          <w:numId w:val="2"/>
        </w:numPr>
        <w:spacing w:after="60" w:before="60"/>
      </w:pPr>
      <w:r>
        <w:rPr>
          <w:rFonts w:ascii="Arial" w:cs="Arial" w:eastAsia="Arial" w:hAnsi="Arial"/>
          <w:color w:val="374151"/>
          <w:sz w:val="22"/>
          <w:szCs w:val="22"/>
        </w:rPr>
        <w:t xml:space="preserve">Tailwind CSS Documentation. https://tailwindcss.com/docs</w:t>
      </w:r>
    </w:p>
    <w:p>
      <w:pPr>
        <w:pStyle w:val="ListParagraph"/>
        <w:numPr>
          <w:ilvl w:val="0"/>
          <w:numId w:val="2"/>
        </w:numPr>
        <w:spacing w:after="60" w:before="60"/>
      </w:pPr>
      <w:r>
        <w:rPr>
          <w:rFonts w:ascii="Arial" w:cs="Arial" w:eastAsia="Arial" w:hAnsi="Arial"/>
          <w:color w:val="374151"/>
          <w:sz w:val="22"/>
          <w:szCs w:val="22"/>
        </w:rPr>
        <w:t xml:space="preserve">Railway Documentation. https://docs.railway.app/</w:t>
      </w:r>
    </w:p>
    <w:p>
      <w:pPr>
        <w:pStyle w:val="ListParagraph"/>
        <w:numPr>
          <w:ilvl w:val="0"/>
          <w:numId w:val="2"/>
        </w:numPr>
        <w:spacing w:after="60" w:before="60"/>
      </w:pPr>
      <w:r>
        <w:rPr>
          <w:rFonts w:ascii="Arial" w:cs="Arial" w:eastAsia="Arial" w:hAnsi="Arial"/>
          <w:color w:val="374151"/>
          <w:sz w:val="22"/>
          <w:szCs w:val="22"/>
        </w:rPr>
        <w:t xml:space="preserve">Supabase Documentation. https://supabase.com/docs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Pagina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A72C" w:sz="2" w:space="6"/>
      </w:pBdr>
    </w:pPr>
    <w:r>
      <w:rPr>
        <w:rFonts w:ascii="Arial" w:cs="Arial" w:eastAsia="Arial" w:hAnsi="Arial"/>
        <w:b/>
        <w:bCs/>
        <w:color w:val="1A1A2E"/>
        <w:sz w:val="18"/>
        <w:szCs w:val="18"/>
      </w:rPr>
      <w:t xml:space="preserve">E-GYM  |  Informe Tecnico del Proyecto</w:t>
    </w:r>
    <w:r>
      <w:rPr>
        <w:rFonts w:ascii="Arial" w:cs="Arial" w:eastAsia="Arial" w:hAnsi="Arial"/>
        <w:color w:val="6B7280"/>
        <w:sz w:val="18"/>
        <w:szCs w:val="18"/>
      </w:rPr>
      <w:t xml:space="preserve">                                                                                    Proyecto de Fin de Ciclo  2024-25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2026-05-28T17:29:56.688Z</dcterms:created>
  <dcterms:modified xsi:type="dcterms:W3CDTF">2026-05-28T17:29:56.688Z</dcterms:modified>
</cp:coreProperties>
</file>

<file path=docProps/custom.xml><?xml version="1.0" encoding="utf-8"?>
<Properties xmlns="http://schemas.openxmlformats.org/officeDocument/2006/custom-properties" xmlns:vt="http://schemas.openxmlformats.org/officeDocument/2006/docPropsVTypes"/>
</file>