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
          <w:right w:val="single" w:color="auto" w:sz="4" w:space="4"/>
        </w:pBdr>
        <w:spacing w:after="0" w:line="240" w:lineRule="auto"/>
        <w:jc w:val="center"/>
        <w:rPr>
          <w:rFonts w:ascii="Verdana" w:hAnsi="Verdana" w:cs="Arial"/>
          <w:sz w:val="20"/>
          <w:szCs w:val="20"/>
        </w:rPr>
      </w:pPr>
      <w:r>
        <w:rPr>
          <w:rFonts w:ascii="Verdana" w:hAnsi="Verdana" w:cs="Arial"/>
          <w:sz w:val="20"/>
          <w:szCs w:val="20"/>
        </w:rPr>
        <w:t>ADMINISTRATION – CAHIER DES CHARGES</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spacing w:after="0" w:line="240" w:lineRule="auto"/>
        <w:rPr>
          <w:rFonts w:ascii="Verdana" w:hAnsi="Verdana" w:cs="Arial"/>
          <w:sz w:val="20"/>
          <w:szCs w:val="20"/>
          <w:lang w:val="fr-FR"/>
        </w:rPr>
      </w:pPr>
      <w:r>
        <w:rPr>
          <w:rFonts w:ascii="Verdana" w:hAnsi="Verdana" w:cs="Arial"/>
          <w:sz w:val="20"/>
          <w:szCs w:val="20"/>
          <w:lang w:val="fr-FR"/>
        </w:rPr>
        <w:t>En gros on reprend tout ce qui existe dans l</w:t>
      </w:r>
      <w:r>
        <w:rPr>
          <w:rFonts w:hint="default" w:ascii="Verdana" w:hAnsi="Verdana" w:cs="Arial"/>
          <w:sz w:val="20"/>
          <w:szCs w:val="20"/>
          <w:lang w:val="fr-FR"/>
        </w:rPr>
        <w:t>’admin actuelle à part peut-être la rubrique des Volontaires (vu qu’on n’en reçoit plus).</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 xml:space="preserve">L’administration contient toutes les informations sur les dons, les donateurs et gibbons à parrainer. </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Doit permettre :</w:t>
      </w:r>
    </w:p>
    <w:p>
      <w:pPr>
        <w:spacing w:after="0" w:line="240" w:lineRule="auto"/>
        <w:rPr>
          <w:rFonts w:ascii="Verdana" w:hAnsi="Verdana" w:cs="Arial"/>
          <w:sz w:val="20"/>
          <w:szCs w:val="20"/>
        </w:rPr>
      </w:pPr>
      <w:r>
        <w:rPr>
          <w:rFonts w:ascii="Verdana" w:hAnsi="Verdana" w:cs="Arial"/>
          <w:sz w:val="20"/>
          <w:szCs w:val="20"/>
        </w:rPr>
        <w:t>- l’enregistrement des donateurs</w:t>
      </w:r>
      <w:r>
        <w:rPr>
          <w:rFonts w:ascii="Verdana" w:hAnsi="Verdana" w:cs="Arial"/>
          <w:sz w:val="20"/>
          <w:szCs w:val="20"/>
          <w:lang w:val="fr-FR"/>
        </w:rPr>
        <w:t>,</w:t>
      </w:r>
      <w:r>
        <w:rPr>
          <w:rFonts w:ascii="Verdana" w:hAnsi="Verdana" w:cs="Arial"/>
          <w:sz w:val="20"/>
          <w:szCs w:val="20"/>
        </w:rPr>
        <w:t xml:space="preserve"> de leurs coordonnées, et de</w:t>
      </w:r>
      <w:r>
        <w:rPr>
          <w:rFonts w:ascii="Verdana" w:hAnsi="Verdana" w:cs="Arial"/>
          <w:sz w:val="20"/>
          <w:szCs w:val="20"/>
          <w:lang w:val="fr-FR"/>
        </w:rPr>
        <w:t xml:space="preserve"> tous</w:t>
      </w:r>
      <w:r>
        <w:rPr>
          <w:rFonts w:ascii="Verdana" w:hAnsi="Verdana" w:cs="Arial"/>
          <w:sz w:val="20"/>
          <w:szCs w:val="20"/>
        </w:rPr>
        <w:t xml:space="preserve"> dons</w:t>
      </w:r>
      <w:r>
        <w:rPr>
          <w:rFonts w:ascii="Verdana" w:hAnsi="Verdana" w:cs="Arial"/>
          <w:sz w:val="20"/>
          <w:szCs w:val="20"/>
          <w:lang w:val="fr-FR"/>
        </w:rPr>
        <w:t xml:space="preserve"> : dons, parrainages, adhésions</w:t>
      </w:r>
      <w:r>
        <w:rPr>
          <w:rFonts w:ascii="Verdana" w:hAnsi="Verdana" w:cs="Arial"/>
          <w:sz w:val="20"/>
          <w:szCs w:val="20"/>
        </w:rPr>
        <w:t>.</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 xml:space="preserve">- la génération (ou pas) et l’envoi (ou pas) des reçus fiscaux, </w:t>
      </w:r>
      <w:r>
        <w:rPr>
          <w:rFonts w:ascii="Verdana" w:hAnsi="Verdana" w:cs="Arial"/>
          <w:sz w:val="20"/>
          <w:szCs w:val="20"/>
          <w:lang w:val="fr-FR"/>
        </w:rPr>
        <w:t>et l</w:t>
      </w:r>
      <w:r>
        <w:rPr>
          <w:rFonts w:hint="default" w:ascii="Verdana" w:hAnsi="Verdana" w:cs="Arial"/>
          <w:sz w:val="20"/>
          <w:szCs w:val="20"/>
          <w:lang w:val="fr-FR"/>
        </w:rPr>
        <w:t>’extraction des listes de reçus fiscaux.</w:t>
      </w:r>
    </w:p>
    <w:p>
      <w:pPr>
        <w:spacing w:after="0" w:line="240" w:lineRule="auto"/>
        <w:rPr>
          <w:rFonts w:ascii="Verdana" w:hAnsi="Verdana" w:cs="Arial"/>
          <w:sz w:val="20"/>
          <w:szCs w:val="20"/>
        </w:rPr>
      </w:pPr>
      <w:r>
        <w:rPr>
          <w:rFonts w:ascii="Verdana" w:hAnsi="Verdana" w:cs="Arial"/>
          <w:sz w:val="20"/>
          <w:szCs w:val="20"/>
        </w:rPr>
        <w:t xml:space="preserve">- de mettre jour le compteur « Amis », et le compteur « Forêt » </w:t>
      </w:r>
      <w:r>
        <w:rPr>
          <w:rFonts w:ascii="Verdana" w:hAnsi="Verdana" w:cs="Arial"/>
          <w:sz w:val="20"/>
          <w:szCs w:val="20"/>
          <w:lang w:val="fr-FR"/>
        </w:rPr>
        <w:t>qui apparaissent sur le site internet.</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Est en lien avec le site internet pour :</w:t>
      </w:r>
    </w:p>
    <w:p>
      <w:pPr>
        <w:spacing w:after="0" w:line="240" w:lineRule="auto"/>
        <w:rPr>
          <w:rFonts w:ascii="Verdana" w:hAnsi="Verdana" w:cs="Arial"/>
          <w:sz w:val="20"/>
          <w:szCs w:val="20"/>
        </w:rPr>
      </w:pPr>
      <w:r>
        <w:rPr>
          <w:rFonts w:ascii="Verdana" w:hAnsi="Verdana" w:cs="Arial"/>
          <w:sz w:val="20"/>
          <w:szCs w:val="20"/>
        </w:rPr>
        <w:t xml:space="preserve">Affichage </w:t>
      </w:r>
      <w:r>
        <w:rPr>
          <w:rFonts w:ascii="Verdana" w:hAnsi="Verdana" w:cs="Arial"/>
          <w:sz w:val="20"/>
          <w:szCs w:val="20"/>
          <w:lang w:val="fr-FR"/>
        </w:rPr>
        <w:t xml:space="preserve">du nom </w:t>
      </w:r>
      <w:r>
        <w:rPr>
          <w:rFonts w:ascii="Verdana" w:hAnsi="Verdana" w:cs="Arial"/>
          <w:sz w:val="20"/>
          <w:szCs w:val="20"/>
        </w:rPr>
        <w:t xml:space="preserve">des parrains des gibbons, affichage </w:t>
      </w:r>
      <w:r>
        <w:rPr>
          <w:rFonts w:ascii="Verdana" w:hAnsi="Verdana" w:cs="Arial"/>
          <w:sz w:val="20"/>
          <w:szCs w:val="20"/>
          <w:lang w:val="fr-FR"/>
        </w:rPr>
        <w:t xml:space="preserve">des </w:t>
      </w:r>
      <w:r>
        <w:rPr>
          <w:rFonts w:ascii="Verdana" w:hAnsi="Verdana" w:cs="Arial"/>
          <w:sz w:val="20"/>
          <w:szCs w:val="20"/>
        </w:rPr>
        <w:t>sommes récoltés p</w:t>
      </w:r>
      <w:r>
        <w:rPr>
          <w:rFonts w:ascii="Verdana" w:hAnsi="Verdana" w:cs="Arial"/>
          <w:sz w:val="20"/>
          <w:szCs w:val="20"/>
          <w:lang w:val="fr-FR"/>
        </w:rPr>
        <w:t>ar</w:t>
      </w:r>
      <w:r>
        <w:rPr>
          <w:rFonts w:ascii="Verdana" w:hAnsi="Verdana" w:cs="Arial"/>
          <w:sz w:val="20"/>
          <w:szCs w:val="20"/>
        </w:rPr>
        <w:t xml:space="preserve"> gibbon.</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Gère aussi l’envoi des notifications </w:t>
      </w:r>
      <w:r>
        <w:rPr>
          <w:rFonts w:ascii="Verdana" w:hAnsi="Verdana" w:cs="Arial"/>
          <w:sz w:val="20"/>
          <w:szCs w:val="20"/>
          <w:lang w:val="fr-FR"/>
        </w:rPr>
        <w:t>d</w:t>
      </w:r>
      <w:r>
        <w:rPr>
          <w:rFonts w:hint="default" w:ascii="Verdana" w:hAnsi="Verdana" w:cs="Arial"/>
          <w:sz w:val="20"/>
          <w:szCs w:val="20"/>
          <w:lang w:val="fr-FR"/>
        </w:rPr>
        <w:t>’</w:t>
      </w:r>
      <w:r>
        <w:rPr>
          <w:rFonts w:ascii="Verdana" w:hAnsi="Verdana" w:cs="Arial"/>
          <w:sz w:val="20"/>
          <w:szCs w:val="20"/>
        </w:rPr>
        <w:t xml:space="preserve">enregistrement des dons, parrainages, adhésions, relances etc..et </w:t>
      </w:r>
      <w:r>
        <w:rPr>
          <w:rFonts w:ascii="Verdana" w:hAnsi="Verdana" w:cs="Arial"/>
          <w:sz w:val="20"/>
          <w:szCs w:val="20"/>
          <w:lang w:val="fr-FR"/>
        </w:rPr>
        <w:t>permet d</w:t>
      </w:r>
      <w:r>
        <w:rPr>
          <w:rFonts w:hint="default" w:ascii="Verdana" w:hAnsi="Verdana" w:cs="Arial"/>
          <w:sz w:val="20"/>
          <w:szCs w:val="20"/>
          <w:lang w:val="fr-FR"/>
        </w:rPr>
        <w:t>’extraire des fichiers pour l’envoi de mailing (adresses email).</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lang w:val="fr-FR"/>
        </w:rPr>
        <w:t>Je pense qu</w:t>
      </w:r>
      <w:r>
        <w:rPr>
          <w:rFonts w:hint="default" w:ascii="Verdana" w:hAnsi="Verdana" w:cs="Arial"/>
          <w:sz w:val="20"/>
          <w:szCs w:val="20"/>
          <w:lang w:val="fr-FR"/>
        </w:rPr>
        <w:t>’il faudra aj</w:t>
      </w:r>
      <w:r>
        <w:rPr>
          <w:rFonts w:ascii="Verdana" w:hAnsi="Verdana" w:cs="Arial"/>
          <w:sz w:val="20"/>
          <w:szCs w:val="20"/>
        </w:rPr>
        <w:t>outer des tris :</w:t>
      </w:r>
    </w:p>
    <w:p>
      <w:pPr>
        <w:spacing w:after="0" w:line="240" w:lineRule="auto"/>
        <w:rPr>
          <w:rFonts w:ascii="Verdana" w:hAnsi="Verdana" w:cs="Arial"/>
          <w:sz w:val="20"/>
          <w:szCs w:val="20"/>
        </w:rPr>
      </w:pPr>
      <w:r>
        <w:rPr>
          <w:rFonts w:ascii="Verdana" w:hAnsi="Verdana" w:cs="Arial"/>
          <w:sz w:val="20"/>
          <w:szCs w:val="20"/>
        </w:rPr>
        <w:t>Par nom, par prénom, par ville, par code postal, par email, par montant, par type de don, par mode de paiement, bénévoles. Paypal a un mode de recherche sous forme de menu déroulant qui est bien fait, on pourrait s’en inspirer.</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Fiches membres</w:t>
      </w:r>
    </w:p>
    <w:p>
      <w:pPr>
        <w:spacing w:after="0" w:line="240" w:lineRule="auto"/>
        <w:rPr>
          <w:rFonts w:ascii="Verdana" w:hAnsi="Verdana" w:cs="Arial"/>
          <w:sz w:val="20"/>
          <w:szCs w:val="20"/>
        </w:rPr>
      </w:pPr>
      <w:r>
        <w:rPr>
          <w:rFonts w:ascii="Verdana" w:hAnsi="Verdana" w:cs="Arial"/>
          <w:sz w:val="20"/>
          <w:szCs w:val="20"/>
        </w:rPr>
        <w:t>Elles contiennent les informations sur les donateurs. Nom :</w:t>
      </w:r>
    </w:p>
    <w:p>
      <w:pPr>
        <w:spacing w:after="0" w:line="240" w:lineRule="auto"/>
        <w:rPr>
          <w:rFonts w:ascii="Verdana" w:hAnsi="Verdana" w:cs="Arial"/>
          <w:sz w:val="20"/>
          <w:szCs w:val="20"/>
        </w:rPr>
      </w:pPr>
      <w:r>
        <w:rPr>
          <w:rFonts w:ascii="Verdana" w:hAnsi="Verdana" w:cs="Arial"/>
          <w:sz w:val="20"/>
          <w:szCs w:val="20"/>
        </w:rPr>
        <w:t xml:space="preserve">Prénom : </w:t>
      </w:r>
    </w:p>
    <w:p>
      <w:pPr>
        <w:spacing w:after="0" w:line="240" w:lineRule="auto"/>
        <w:rPr>
          <w:rFonts w:ascii="Verdana" w:hAnsi="Verdana" w:cs="Arial"/>
          <w:sz w:val="20"/>
          <w:szCs w:val="20"/>
        </w:rPr>
      </w:pPr>
      <w:r>
        <w:rPr>
          <w:rFonts w:ascii="Verdana" w:hAnsi="Verdana" w:cs="Arial"/>
          <w:sz w:val="20"/>
          <w:szCs w:val="20"/>
        </w:rPr>
        <w:t>Adresse :</w:t>
      </w:r>
    </w:p>
    <w:p>
      <w:pPr>
        <w:spacing w:after="0" w:line="240" w:lineRule="auto"/>
        <w:rPr>
          <w:rFonts w:ascii="Verdana" w:hAnsi="Verdana" w:cs="Arial"/>
          <w:sz w:val="20"/>
          <w:szCs w:val="20"/>
        </w:rPr>
      </w:pPr>
      <w:r>
        <w:rPr>
          <w:rFonts w:ascii="Verdana" w:hAnsi="Verdana" w:cs="Arial"/>
          <w:sz w:val="20"/>
          <w:szCs w:val="20"/>
        </w:rPr>
        <w:t>Code postal :</w:t>
      </w:r>
    </w:p>
    <w:p>
      <w:pPr>
        <w:spacing w:after="0" w:line="240" w:lineRule="auto"/>
        <w:rPr>
          <w:rFonts w:ascii="Verdana" w:hAnsi="Verdana" w:cs="Arial"/>
          <w:sz w:val="20"/>
          <w:szCs w:val="20"/>
        </w:rPr>
      </w:pPr>
      <w:r>
        <w:rPr>
          <w:rFonts w:ascii="Verdana" w:hAnsi="Verdana" w:cs="Arial"/>
          <w:sz w:val="20"/>
          <w:szCs w:val="20"/>
        </w:rPr>
        <w:t>Ville :</w:t>
      </w:r>
    </w:p>
    <w:p>
      <w:pPr>
        <w:spacing w:after="0" w:line="240" w:lineRule="auto"/>
        <w:rPr>
          <w:rFonts w:ascii="Verdana" w:hAnsi="Verdana" w:cs="Arial"/>
          <w:sz w:val="20"/>
          <w:szCs w:val="20"/>
        </w:rPr>
      </w:pPr>
      <w:r>
        <w:rPr>
          <w:rFonts w:ascii="Verdana" w:hAnsi="Verdana" w:cs="Arial"/>
          <w:sz w:val="20"/>
          <w:szCs w:val="20"/>
        </w:rPr>
        <w:t>Pays :</w:t>
      </w:r>
    </w:p>
    <w:p>
      <w:pPr>
        <w:spacing w:after="0" w:line="240" w:lineRule="auto"/>
        <w:rPr>
          <w:rFonts w:ascii="Verdana" w:hAnsi="Verdana" w:cs="Arial"/>
          <w:sz w:val="20"/>
          <w:szCs w:val="20"/>
        </w:rPr>
      </w:pPr>
      <w:r>
        <w:rPr>
          <w:rFonts w:ascii="Verdana" w:hAnsi="Verdana" w:cs="Arial"/>
          <w:sz w:val="20"/>
          <w:szCs w:val="20"/>
        </w:rPr>
        <w:t>Téléphone fixe :</w:t>
      </w:r>
    </w:p>
    <w:p>
      <w:pPr>
        <w:spacing w:after="0" w:line="240" w:lineRule="auto"/>
        <w:rPr>
          <w:rFonts w:ascii="Verdana" w:hAnsi="Verdana" w:cs="Arial"/>
          <w:sz w:val="20"/>
          <w:szCs w:val="20"/>
        </w:rPr>
      </w:pPr>
      <w:r>
        <w:rPr>
          <w:rFonts w:ascii="Verdana" w:hAnsi="Verdana" w:cs="Arial"/>
          <w:sz w:val="20"/>
          <w:szCs w:val="20"/>
        </w:rPr>
        <w:t>Portable :</w:t>
      </w:r>
    </w:p>
    <w:p>
      <w:pPr>
        <w:spacing w:after="0" w:line="240" w:lineRule="auto"/>
        <w:rPr>
          <w:rFonts w:ascii="Verdana" w:hAnsi="Verdana" w:cs="Arial"/>
          <w:sz w:val="20"/>
          <w:szCs w:val="20"/>
        </w:rPr>
      </w:pPr>
      <w:r>
        <w:rPr>
          <w:rFonts w:ascii="Verdana" w:hAnsi="Verdana" w:cs="Arial"/>
          <w:sz w:val="20"/>
          <w:szCs w:val="20"/>
        </w:rPr>
        <w:t>Email :</w:t>
      </w:r>
    </w:p>
    <w:p>
      <w:pPr>
        <w:spacing w:after="0" w:line="240" w:lineRule="auto"/>
        <w:rPr>
          <w:rFonts w:ascii="Verdana" w:hAnsi="Verdana" w:cs="Arial"/>
          <w:sz w:val="20"/>
          <w:szCs w:val="20"/>
        </w:rPr>
      </w:pPr>
      <w:r>
        <w:rPr>
          <w:rFonts w:ascii="Verdana" w:hAnsi="Verdana" w:cs="Arial"/>
          <w:sz w:val="20"/>
          <w:szCs w:val="20"/>
        </w:rPr>
        <w:t>Précédent email :</w:t>
      </w:r>
    </w:p>
    <w:p>
      <w:pPr>
        <w:spacing w:after="0" w:line="240" w:lineRule="auto"/>
        <w:rPr>
          <w:rFonts w:ascii="Verdana" w:hAnsi="Verdana" w:cs="Arial"/>
          <w:sz w:val="20"/>
          <w:szCs w:val="20"/>
        </w:rPr>
      </w:pPr>
      <w:r>
        <w:rPr>
          <w:rFonts w:ascii="Verdana" w:hAnsi="Verdana" w:cs="Arial"/>
          <w:sz w:val="20"/>
          <w:szCs w:val="20"/>
        </w:rPr>
        <w:t>Langue parlée (français ou anglais)</w:t>
      </w:r>
    </w:p>
    <w:p>
      <w:pPr>
        <w:spacing w:after="0" w:line="240" w:lineRule="auto"/>
        <w:rPr>
          <w:rFonts w:ascii="Verdana" w:hAnsi="Verdana" w:cs="Arial"/>
          <w:sz w:val="20"/>
          <w:szCs w:val="20"/>
        </w:rPr>
      </w:pPr>
      <w:r>
        <w:rPr>
          <w:rFonts w:ascii="Verdana" w:hAnsi="Verdana" w:cs="Arial"/>
          <w:sz w:val="20"/>
          <w:szCs w:val="20"/>
        </w:rPr>
        <w:t>Type de donateur : particulier, association/fondation, zoo, entreprise privée, administration, autre.</w:t>
      </w:r>
    </w:p>
    <w:p>
      <w:pPr>
        <w:spacing w:after="0" w:line="240" w:lineRule="auto"/>
        <w:rPr>
          <w:rFonts w:ascii="Verdana" w:hAnsi="Verdana" w:cs="Arial"/>
          <w:sz w:val="20"/>
          <w:szCs w:val="20"/>
        </w:rPr>
      </w:pPr>
    </w:p>
    <w:p>
      <w:pPr>
        <w:spacing w:after="0" w:line="240" w:lineRule="auto"/>
        <w:rPr>
          <w:rFonts w:ascii="Verdana" w:hAnsi="Verdana" w:cs="Arial"/>
          <w:sz w:val="20"/>
          <w:szCs w:val="20"/>
          <w:lang w:val="fr-FR"/>
        </w:rPr>
      </w:pPr>
      <w:r>
        <w:rPr>
          <w:rFonts w:ascii="Verdana" w:hAnsi="Verdana" w:cs="Arial"/>
          <w:sz w:val="20"/>
          <w:szCs w:val="20"/>
          <w:lang w:val="fr-FR"/>
        </w:rPr>
        <w:t>Peu-être ajouter une case à cocher pour indiquer si la personne est bénévole ?</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Tous les dons/parrainages/adhésions donnent droit à l’émission d’un reçu fiscal.</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 xml:space="preserve">Adhésion : </w:t>
      </w:r>
    </w:p>
    <w:p>
      <w:pPr>
        <w:spacing w:after="0" w:line="240" w:lineRule="auto"/>
        <w:rPr>
          <w:rFonts w:ascii="Verdana" w:hAnsi="Verdana" w:cs="Arial"/>
          <w:sz w:val="20"/>
          <w:szCs w:val="20"/>
        </w:rPr>
      </w:pPr>
      <w:r>
        <w:rPr>
          <w:rFonts w:ascii="Verdana" w:hAnsi="Verdana" w:cs="Arial"/>
          <w:sz w:val="20"/>
          <w:szCs w:val="20"/>
        </w:rPr>
        <w:t xml:space="preserve">Elle permet de voter en AG. </w:t>
      </w:r>
    </w:p>
    <w:p>
      <w:pPr>
        <w:spacing w:after="0" w:line="240" w:lineRule="auto"/>
        <w:rPr>
          <w:rFonts w:ascii="Verdana" w:hAnsi="Verdana" w:cs="Arial"/>
          <w:sz w:val="20"/>
          <w:szCs w:val="20"/>
        </w:rPr>
      </w:pPr>
      <w:r>
        <w:rPr>
          <w:rFonts w:ascii="Verdana" w:hAnsi="Verdana" w:cs="Arial"/>
          <w:sz w:val="20"/>
          <w:szCs w:val="20"/>
        </w:rPr>
        <w:t xml:space="preserve">3 manières d’adhérer : </w:t>
      </w:r>
    </w:p>
    <w:p>
      <w:pPr>
        <w:pStyle w:val="7"/>
        <w:numPr>
          <w:ilvl w:val="0"/>
          <w:numId w:val="2"/>
        </w:numPr>
        <w:spacing w:after="0" w:line="240" w:lineRule="auto"/>
        <w:ind w:left="0" w:firstLine="0"/>
        <w:rPr>
          <w:rFonts w:ascii="Verdana" w:hAnsi="Verdana" w:cs="Arial"/>
          <w:sz w:val="20"/>
          <w:szCs w:val="20"/>
        </w:rPr>
      </w:pPr>
      <w:r>
        <w:rPr>
          <w:rFonts w:ascii="Verdana" w:hAnsi="Verdana" w:cs="Arial"/>
          <w:sz w:val="20"/>
          <w:szCs w:val="20"/>
          <w:lang w:val="fr-FR"/>
        </w:rPr>
        <w:t xml:space="preserve">Gratuite pour les </w:t>
      </w:r>
      <w:r>
        <w:rPr>
          <w:rFonts w:ascii="Verdana" w:hAnsi="Verdana" w:cs="Arial"/>
          <w:sz w:val="20"/>
          <w:szCs w:val="20"/>
        </w:rPr>
        <w:t>Amis de Kalaweit.</w:t>
      </w:r>
    </w:p>
    <w:p>
      <w:pPr>
        <w:pStyle w:val="7"/>
        <w:numPr>
          <w:ilvl w:val="0"/>
          <w:numId w:val="2"/>
        </w:numPr>
        <w:spacing w:after="0" w:line="240" w:lineRule="auto"/>
        <w:ind w:left="0" w:firstLine="0"/>
        <w:rPr>
          <w:rFonts w:ascii="Verdana" w:hAnsi="Verdana" w:cs="Arial"/>
          <w:sz w:val="20"/>
          <w:szCs w:val="20"/>
        </w:rPr>
      </w:pPr>
      <w:r>
        <w:rPr>
          <w:rFonts w:ascii="Verdana" w:hAnsi="Verdana" w:cs="Arial"/>
          <w:sz w:val="20"/>
          <w:szCs w:val="20"/>
        </w:rPr>
        <w:t>15 € : tarif chômeurs, étudiants et retraités.</w:t>
      </w:r>
    </w:p>
    <w:p>
      <w:pPr>
        <w:pStyle w:val="7"/>
        <w:numPr>
          <w:ilvl w:val="0"/>
          <w:numId w:val="2"/>
        </w:numPr>
        <w:spacing w:after="0" w:line="240" w:lineRule="auto"/>
        <w:ind w:left="0" w:firstLine="0"/>
        <w:rPr>
          <w:rFonts w:ascii="Verdana" w:hAnsi="Verdana" w:cs="Arial"/>
          <w:sz w:val="20"/>
          <w:szCs w:val="20"/>
        </w:rPr>
      </w:pPr>
      <w:r>
        <w:rPr>
          <w:rFonts w:ascii="Verdana" w:hAnsi="Verdana" w:cs="Arial"/>
          <w:sz w:val="20"/>
          <w:szCs w:val="20"/>
        </w:rPr>
        <w:t>20 € : tarif normal</w:t>
      </w:r>
    </w:p>
    <w:p>
      <w:pPr>
        <w:spacing w:after="0" w:line="240" w:lineRule="auto"/>
        <w:rPr>
          <w:rFonts w:ascii="Verdana" w:hAnsi="Verdana" w:cs="Arial"/>
          <w:sz w:val="20"/>
          <w:szCs w:val="20"/>
        </w:rPr>
      </w:pPr>
      <w:r>
        <w:rPr>
          <w:rFonts w:ascii="Verdana" w:hAnsi="Verdana" w:cs="Arial"/>
          <w:sz w:val="20"/>
          <w:szCs w:val="20"/>
        </w:rPr>
        <w:t xml:space="preserve">Valable 1 an, de date à date avec l’émission d’une carte d’adhérent, avec le nom de la personne et la date d’émission. L’adhérent la reçoit par mail automatiquement. </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 xml:space="preserve">Reçus fiscaux </w:t>
      </w:r>
    </w:p>
    <w:p>
      <w:pPr>
        <w:spacing w:after="0" w:line="240" w:lineRule="auto"/>
        <w:rPr>
          <w:rFonts w:ascii="Verdana" w:hAnsi="Verdana" w:cs="Arial"/>
          <w:sz w:val="20"/>
          <w:szCs w:val="20"/>
        </w:rPr>
      </w:pPr>
      <w:r>
        <w:rPr>
          <w:rFonts w:ascii="Verdana" w:hAnsi="Verdana" w:cs="Arial"/>
          <w:sz w:val="20"/>
          <w:szCs w:val="20"/>
        </w:rPr>
        <w:t>Ils doivent être émis en langue français ou en anglais pour les donateurs étrangers.</w:t>
      </w:r>
    </w:p>
    <w:p>
      <w:pPr>
        <w:spacing w:after="0" w:line="240" w:lineRule="auto"/>
        <w:rPr>
          <w:rFonts w:ascii="Verdana" w:hAnsi="Verdana" w:cs="Arial"/>
          <w:sz w:val="20"/>
          <w:szCs w:val="20"/>
        </w:rPr>
      </w:pPr>
      <w:r>
        <w:rPr>
          <w:rFonts w:ascii="Verdana" w:hAnsi="Verdana" w:cs="Arial"/>
          <w:sz w:val="20"/>
          <w:szCs w:val="20"/>
        </w:rPr>
        <w:t>Ils sont en euros.</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Ils doivent être numérotés, numérotation automatique attribuée au moment de la génération en début d’année (janvier ou février).</w:t>
      </w:r>
    </w:p>
    <w:p>
      <w:pPr>
        <w:spacing w:after="0" w:line="240" w:lineRule="auto"/>
        <w:rPr>
          <w:rFonts w:ascii="Verdana" w:hAnsi="Verdana" w:cs="Arial"/>
          <w:sz w:val="20"/>
          <w:szCs w:val="20"/>
        </w:rPr>
      </w:pPr>
      <w:r>
        <w:rPr>
          <w:rFonts w:ascii="Verdana" w:hAnsi="Verdana" w:cs="Arial"/>
          <w:sz w:val="20"/>
          <w:szCs w:val="20"/>
        </w:rPr>
        <w:t xml:space="preserve">4 numérotations différentes : </w:t>
      </w:r>
    </w:p>
    <w:p>
      <w:pPr>
        <w:pStyle w:val="7"/>
        <w:numPr>
          <w:ilvl w:val="0"/>
          <w:numId w:val="3"/>
        </w:numPr>
        <w:spacing w:after="0" w:line="240" w:lineRule="auto"/>
        <w:ind w:left="0" w:firstLine="0"/>
        <w:rPr>
          <w:rFonts w:ascii="Verdana" w:hAnsi="Verdana" w:cs="Arial"/>
          <w:sz w:val="20"/>
          <w:szCs w:val="20"/>
        </w:rPr>
      </w:pPr>
      <w:r>
        <w:rPr>
          <w:rFonts w:ascii="Verdana" w:hAnsi="Verdana" w:cs="Arial"/>
          <w:sz w:val="20"/>
          <w:szCs w:val="20"/>
        </w:rPr>
        <w:t xml:space="preserve">Dons </w:t>
      </w:r>
    </w:p>
    <w:p>
      <w:pPr>
        <w:pStyle w:val="7"/>
        <w:numPr>
          <w:ilvl w:val="0"/>
          <w:numId w:val="3"/>
        </w:numPr>
        <w:spacing w:after="0" w:line="240" w:lineRule="auto"/>
        <w:ind w:left="0" w:firstLine="0"/>
        <w:rPr>
          <w:rFonts w:ascii="Verdana" w:hAnsi="Verdana" w:cs="Arial"/>
          <w:sz w:val="20"/>
          <w:szCs w:val="20"/>
        </w:rPr>
      </w:pPr>
      <w:r>
        <w:rPr>
          <w:rFonts w:ascii="Verdana" w:hAnsi="Verdana" w:cs="Arial"/>
          <w:sz w:val="20"/>
          <w:szCs w:val="20"/>
        </w:rPr>
        <w:t>Parrainages</w:t>
      </w:r>
    </w:p>
    <w:p>
      <w:pPr>
        <w:pStyle w:val="7"/>
        <w:numPr>
          <w:ilvl w:val="0"/>
          <w:numId w:val="3"/>
        </w:numPr>
        <w:spacing w:after="0" w:line="240" w:lineRule="auto"/>
        <w:ind w:left="0" w:firstLine="0"/>
        <w:rPr>
          <w:rFonts w:ascii="Verdana" w:hAnsi="Verdana" w:cs="Arial"/>
          <w:sz w:val="20"/>
          <w:szCs w:val="20"/>
        </w:rPr>
      </w:pPr>
      <w:r>
        <w:rPr>
          <w:rFonts w:ascii="Verdana" w:hAnsi="Verdana" w:cs="Arial"/>
          <w:sz w:val="20"/>
          <w:szCs w:val="20"/>
        </w:rPr>
        <w:t>Adhésions</w:t>
      </w:r>
    </w:p>
    <w:p>
      <w:pPr>
        <w:pStyle w:val="7"/>
        <w:numPr>
          <w:ilvl w:val="0"/>
          <w:numId w:val="3"/>
        </w:numPr>
        <w:spacing w:after="0" w:line="240" w:lineRule="auto"/>
        <w:ind w:left="0" w:firstLine="0"/>
        <w:rPr>
          <w:rFonts w:ascii="Verdana" w:hAnsi="Verdana" w:cs="Arial"/>
          <w:sz w:val="20"/>
          <w:szCs w:val="20"/>
        </w:rPr>
      </w:pPr>
      <w:r>
        <w:rPr>
          <w:rFonts w:ascii="Verdana" w:hAnsi="Verdana" w:cs="Arial"/>
          <w:sz w:val="20"/>
          <w:szCs w:val="20"/>
          <w:lang w:val="fr-FR"/>
        </w:rPr>
        <w:t>Amis.</w:t>
      </w:r>
    </w:p>
    <w:p>
      <w:pPr>
        <w:pStyle w:val="7"/>
        <w:numPr>
          <w:ilvl w:val="0"/>
          <w:numId w:val="3"/>
        </w:numPr>
        <w:spacing w:after="0" w:line="240" w:lineRule="auto"/>
        <w:ind w:left="0" w:firstLine="0"/>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Ajouter une fonction reçu manuel, avec une numérotation à part (M00001 par exemple). Ce sont les reçus fiscaux qui sont créés après l’envoi des reçus fiscaux. Est-ce possible ?</w:t>
      </w:r>
    </w:p>
    <w:p>
      <w:pPr>
        <w:pStyle w:val="7"/>
        <w:spacing w:after="0" w:line="240" w:lineRule="auto"/>
        <w:ind w:left="0"/>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Historique avec la liste de tous les reçus fiscaux par année doit être consultable et teléchargeable.</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Une fois les reçus générés il ne doit plus être possible de modifier les dons enregistrés. Mais possibilité d’apporter des modifications ultérieures (en une autre couleur par exemple), tout en gardant la trace de l’historique à partir duquel les reçus ont été faits.</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Pouvoir les trier et exporter les fichiers par nom, par N° de reçu, par type de soutien (don, parrainage, adhésion, Ami), par montant.</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Permettre la modification de l’adresse et du nom sur le reçu fiscal généré même après l’envoi au donateur. Cela évite d’avoir à le refaire manuellement si la personne avait oublié de transmettre sa nouvelle adresse, et cela permet de l’envoyer facilement en PDF. Le montant du reçu ne pourra pas être modifié.</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Les Amis :</w:t>
      </w:r>
    </w:p>
    <w:p>
      <w:pPr>
        <w:spacing w:after="0" w:line="240" w:lineRule="auto"/>
        <w:rPr>
          <w:rFonts w:ascii="Verdana" w:hAnsi="Verdana" w:cs="Arial"/>
          <w:sz w:val="20"/>
          <w:szCs w:val="20"/>
        </w:rPr>
      </w:pPr>
      <w:r>
        <w:rPr>
          <w:rFonts w:ascii="Verdana" w:hAnsi="Verdana" w:cs="Arial"/>
          <w:sz w:val="20"/>
          <w:szCs w:val="20"/>
        </w:rPr>
        <w:t xml:space="preserve">Ce sont des dons ou des parrainages mensuels et réguliers. </w:t>
      </w:r>
    </w:p>
    <w:p>
      <w:pPr>
        <w:pStyle w:val="7"/>
        <w:numPr>
          <w:ilvl w:val="0"/>
          <w:numId w:val="3"/>
        </w:numPr>
        <w:spacing w:after="0" w:line="240" w:lineRule="auto"/>
        <w:ind w:left="0" w:firstLine="0"/>
        <w:rPr>
          <w:rFonts w:ascii="Verdana" w:hAnsi="Verdana" w:cs="Arial"/>
          <w:sz w:val="20"/>
          <w:szCs w:val="20"/>
        </w:rPr>
      </w:pPr>
      <w:r>
        <w:rPr>
          <w:rFonts w:ascii="Verdana" w:hAnsi="Verdana" w:cs="Arial"/>
          <w:sz w:val="20"/>
          <w:szCs w:val="20"/>
        </w:rPr>
        <w:t>Dons : Minimum 5 € par mois / Pas de maximum</w:t>
      </w:r>
    </w:p>
    <w:p>
      <w:pPr>
        <w:pStyle w:val="7"/>
        <w:numPr>
          <w:ilvl w:val="0"/>
          <w:numId w:val="3"/>
        </w:numPr>
        <w:spacing w:after="0" w:line="240" w:lineRule="auto"/>
        <w:ind w:left="0" w:firstLine="0"/>
        <w:rPr>
          <w:rFonts w:ascii="Verdana" w:hAnsi="Verdana" w:cs="Arial"/>
          <w:sz w:val="20"/>
          <w:szCs w:val="20"/>
        </w:rPr>
      </w:pPr>
      <w:r>
        <w:rPr>
          <w:rFonts w:ascii="Verdana" w:hAnsi="Verdana" w:cs="Arial"/>
          <w:sz w:val="20"/>
          <w:szCs w:val="20"/>
        </w:rPr>
        <w:t>Parrainage : Minimum 5 € par mois / Maximum 23,50 € par mois. Si la personne souhaite parrainer l’animal seule elle doit verser 23.50 € par mois (soit 276 € par an, il manque 4 euros !). S’assurer que personne d’autre ne puisse adopter un animal déjà parrainé en totalité.</w:t>
      </w:r>
    </w:p>
    <w:p>
      <w:pPr>
        <w:pStyle w:val="7"/>
        <w:spacing w:after="0" w:line="240" w:lineRule="auto"/>
        <w:ind w:left="0"/>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Le nombre d’Amis (donateurs ou parrains) doit s’afficher automatique sur l’admin et sur le site internet.</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Dons :</w:t>
      </w:r>
    </w:p>
    <w:p>
      <w:pPr>
        <w:spacing w:after="0" w:line="240" w:lineRule="auto"/>
        <w:rPr>
          <w:rFonts w:ascii="Verdana" w:hAnsi="Verdana" w:cs="Arial"/>
          <w:sz w:val="20"/>
          <w:szCs w:val="20"/>
        </w:rPr>
      </w:pPr>
      <w:r>
        <w:rPr>
          <w:rFonts w:ascii="Verdana" w:hAnsi="Verdana" w:cs="Arial"/>
          <w:sz w:val="20"/>
          <w:szCs w:val="20"/>
        </w:rPr>
        <w:t>Toujours attribuer un reçu fiscal nominatif et numéroté.</w:t>
      </w:r>
    </w:p>
    <w:p>
      <w:pPr>
        <w:spacing w:after="0" w:line="240" w:lineRule="auto"/>
        <w:rPr>
          <w:rFonts w:ascii="Verdana" w:hAnsi="Verdana" w:cs="Arial"/>
          <w:sz w:val="20"/>
          <w:szCs w:val="20"/>
        </w:rPr>
      </w:pPr>
      <w:r>
        <w:rPr>
          <w:rFonts w:ascii="Verdana" w:hAnsi="Verdana" w:cs="Arial"/>
          <w:sz w:val="20"/>
          <w:szCs w:val="20"/>
        </w:rPr>
        <w:t>Montant du don.</w:t>
      </w:r>
    </w:p>
    <w:p>
      <w:pPr>
        <w:spacing w:after="0" w:line="240" w:lineRule="auto"/>
        <w:rPr>
          <w:rFonts w:ascii="Verdana" w:hAnsi="Verdana" w:cs="Arial"/>
          <w:sz w:val="20"/>
          <w:szCs w:val="20"/>
        </w:rPr>
      </w:pPr>
      <w:r>
        <w:rPr>
          <w:rFonts w:ascii="Verdana" w:hAnsi="Verdana" w:cs="Arial"/>
          <w:sz w:val="20"/>
          <w:szCs w:val="20"/>
        </w:rPr>
        <w:t>Type de règlement : Chèque, CB (Paypal/HelloAss/Alvarum etc.), Virement, Prélèvement, Nature, Espèces.</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Parrainages :</w:t>
      </w:r>
    </w:p>
    <w:p>
      <w:pPr>
        <w:spacing w:after="0" w:line="240" w:lineRule="auto"/>
        <w:rPr>
          <w:rFonts w:ascii="Verdana" w:hAnsi="Verdana" w:cs="Arial"/>
          <w:sz w:val="20"/>
          <w:szCs w:val="20"/>
        </w:rPr>
      </w:pPr>
      <w:r>
        <w:rPr>
          <w:rFonts w:ascii="Verdana" w:hAnsi="Verdana" w:cs="Arial"/>
          <w:sz w:val="20"/>
          <w:szCs w:val="20"/>
        </w:rPr>
        <w:t>Montant total maximum annuel = 280 €.</w:t>
      </w:r>
    </w:p>
    <w:p>
      <w:pPr>
        <w:spacing w:after="0" w:line="240" w:lineRule="auto"/>
        <w:rPr>
          <w:rFonts w:ascii="Verdana" w:hAnsi="Verdana" w:cs="Arial"/>
          <w:sz w:val="20"/>
          <w:szCs w:val="20"/>
        </w:rPr>
      </w:pPr>
      <w:r>
        <w:rPr>
          <w:rFonts w:ascii="Verdana" w:hAnsi="Verdana" w:cs="Arial"/>
          <w:sz w:val="20"/>
          <w:szCs w:val="20"/>
        </w:rPr>
        <w:t>La durée du parrainage est de 12 mois (sauf pour les Amis où elle n’a pas de fin), au bout des 12 mois, le parrainage s’arrête et le nom de la personne disparaît de la fiche du gibbon sur le site.</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 xml:space="preserve">Mettre en avant les animaux disponibles à l’adoption par exemple </w:t>
      </w:r>
      <w:r>
        <w:rPr>
          <w:rFonts w:ascii="Verdana" w:hAnsi="Verdana" w:cs="Arial"/>
          <w:sz w:val="20"/>
          <w:szCs w:val="20"/>
          <w:lang w:val="fr-FR"/>
        </w:rPr>
        <w:t>les faire remonter en</w:t>
      </w:r>
      <w:r>
        <w:rPr>
          <w:rFonts w:ascii="Verdana" w:hAnsi="Verdana" w:cs="Arial"/>
          <w:sz w:val="20"/>
          <w:szCs w:val="20"/>
        </w:rPr>
        <w:t xml:space="preserve"> début de la liste</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 xml:space="preserve">Il arrive que la personne qui fait le don ne soit pas celle qui </w:t>
      </w:r>
      <w:r>
        <w:rPr>
          <w:rFonts w:ascii="Verdana" w:hAnsi="Verdana" w:cs="Arial"/>
          <w:sz w:val="20"/>
          <w:szCs w:val="20"/>
          <w:lang w:val="fr-FR"/>
        </w:rPr>
        <w:t xml:space="preserve">parraine (ex : </w:t>
      </w:r>
      <w:r>
        <w:rPr>
          <w:rFonts w:ascii="Verdana" w:hAnsi="Verdana" w:cs="Arial"/>
          <w:sz w:val="20"/>
          <w:szCs w:val="20"/>
        </w:rPr>
        <w:t>un parent qui offre un parrainage à son enfant) mais elle doit recevoir un reçu fiscal.</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Parfois un même don correspond à plusieurs parrains.</w:t>
      </w:r>
    </w:p>
    <w:p>
      <w:pPr>
        <w:spacing w:after="0" w:line="240" w:lineRule="auto"/>
        <w:rPr>
          <w:rFonts w:ascii="Verdana" w:hAnsi="Verdana" w:cs="Arial"/>
          <w:sz w:val="20"/>
          <w:szCs w:val="20"/>
        </w:rPr>
      </w:pPr>
    </w:p>
    <w:p>
      <w:pPr>
        <w:spacing w:after="0" w:line="240" w:lineRule="auto"/>
        <w:rPr>
          <w:rFonts w:ascii="Verdana" w:hAnsi="Verdana" w:cs="Arial"/>
          <w:color w:val="FF0000"/>
          <w:sz w:val="20"/>
          <w:szCs w:val="20"/>
        </w:rPr>
      </w:pPr>
      <w:r>
        <w:rPr>
          <w:rFonts w:ascii="Verdana" w:hAnsi="Verdana" w:cs="Arial"/>
          <w:sz w:val="20"/>
          <w:szCs w:val="20"/>
        </w:rPr>
        <w:t xml:space="preserve">Il arrive qu’un animal parrainé meurt ou est relaché. Il faut rendre possible le transfert de la somme versée sur un autre animal). </w:t>
      </w:r>
    </w:p>
    <w:p>
      <w:pPr>
        <w:spacing w:after="0" w:line="240" w:lineRule="auto"/>
        <w:rPr>
          <w:rFonts w:ascii="Verdana" w:hAnsi="Verdana" w:cs="Arial"/>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Parrainages (à la place de Adoptions) :</w:t>
      </w:r>
    </w:p>
    <w:p>
      <w:pPr>
        <w:spacing w:after="0" w:line="240" w:lineRule="auto"/>
        <w:rPr>
          <w:rFonts w:ascii="Verdana" w:hAnsi="Verdana" w:cs="Arial"/>
          <w:sz w:val="20"/>
          <w:szCs w:val="20"/>
        </w:rPr>
      </w:pPr>
      <w:r>
        <w:rPr>
          <w:rFonts w:ascii="Verdana" w:hAnsi="Verdana" w:cs="Arial"/>
          <w:sz w:val="20"/>
          <w:szCs w:val="20"/>
        </w:rPr>
        <w:t>Rubrique gérée par Carlo en Indonésie,</w:t>
      </w:r>
    </w:p>
    <w:p>
      <w:pPr>
        <w:spacing w:after="0" w:line="240" w:lineRule="auto"/>
        <w:rPr>
          <w:rFonts w:ascii="Verdana" w:hAnsi="Verdana" w:cs="Arial"/>
          <w:sz w:val="20"/>
          <w:szCs w:val="20"/>
        </w:rPr>
      </w:pPr>
      <w:r>
        <w:rPr>
          <w:rFonts w:ascii="Verdana" w:hAnsi="Verdana" w:cs="Arial"/>
          <w:sz w:val="20"/>
          <w:szCs w:val="20"/>
        </w:rPr>
        <w:t>Photos du gibbon</w:t>
      </w:r>
    </w:p>
    <w:p>
      <w:pPr>
        <w:spacing w:after="0" w:line="240" w:lineRule="auto"/>
        <w:rPr>
          <w:rFonts w:ascii="Verdana" w:hAnsi="Verdana" w:cs="Arial"/>
          <w:sz w:val="20"/>
          <w:szCs w:val="20"/>
        </w:rPr>
      </w:pPr>
      <w:r>
        <w:rPr>
          <w:rFonts w:ascii="Verdana" w:hAnsi="Verdana" w:cs="Arial"/>
          <w:sz w:val="20"/>
          <w:szCs w:val="20"/>
        </w:rPr>
        <w:t>Nom du gibbon : (il doit pouvoir être modifié si besoin, pas le cas à l’heure actuelle)</w:t>
      </w:r>
    </w:p>
    <w:p>
      <w:pPr>
        <w:spacing w:after="0" w:line="240" w:lineRule="auto"/>
        <w:rPr>
          <w:rFonts w:ascii="Verdana" w:hAnsi="Verdana" w:cs="Arial"/>
          <w:sz w:val="20"/>
          <w:szCs w:val="20"/>
        </w:rPr>
      </w:pPr>
      <w:r>
        <w:rPr>
          <w:rFonts w:ascii="Verdana" w:hAnsi="Verdana" w:cs="Arial"/>
          <w:sz w:val="20"/>
          <w:szCs w:val="20"/>
        </w:rPr>
        <w:t xml:space="preserve">Espèce : </w:t>
      </w:r>
    </w:p>
    <w:p>
      <w:pPr>
        <w:spacing w:after="0" w:line="240" w:lineRule="auto"/>
        <w:rPr>
          <w:rFonts w:ascii="Verdana" w:hAnsi="Verdana" w:cs="Arial"/>
          <w:sz w:val="20"/>
          <w:szCs w:val="20"/>
        </w:rPr>
      </w:pPr>
      <w:r>
        <w:rPr>
          <w:rFonts w:ascii="Verdana" w:hAnsi="Verdana" w:cs="Arial"/>
          <w:sz w:val="20"/>
          <w:szCs w:val="20"/>
        </w:rPr>
        <w:t>Sexe :</w:t>
      </w:r>
    </w:p>
    <w:p>
      <w:pPr>
        <w:spacing w:after="0" w:line="240" w:lineRule="auto"/>
        <w:rPr>
          <w:rFonts w:ascii="Verdana" w:hAnsi="Verdana" w:cs="Arial"/>
          <w:sz w:val="20"/>
          <w:szCs w:val="20"/>
        </w:rPr>
      </w:pPr>
      <w:r>
        <w:rPr>
          <w:rFonts w:ascii="Verdana" w:hAnsi="Verdana" w:cs="Arial"/>
          <w:sz w:val="20"/>
          <w:szCs w:val="20"/>
        </w:rPr>
        <w:t>Année de naissance :</w:t>
      </w:r>
    </w:p>
    <w:p>
      <w:pPr>
        <w:spacing w:after="0" w:line="240" w:lineRule="auto"/>
        <w:rPr>
          <w:rFonts w:ascii="Verdana" w:hAnsi="Verdana" w:cs="Arial"/>
          <w:sz w:val="20"/>
          <w:szCs w:val="20"/>
        </w:rPr>
      </w:pPr>
      <w:r>
        <w:rPr>
          <w:rFonts w:ascii="Verdana" w:hAnsi="Verdana" w:cs="Arial"/>
          <w:sz w:val="20"/>
          <w:szCs w:val="20"/>
        </w:rPr>
        <w:t>Ile : Bornéo - Sumatra.</w:t>
      </w:r>
    </w:p>
    <w:p>
      <w:pPr>
        <w:spacing w:after="0" w:line="240" w:lineRule="auto"/>
        <w:rPr>
          <w:rFonts w:ascii="Verdana" w:hAnsi="Verdana" w:cs="Arial"/>
          <w:sz w:val="20"/>
          <w:szCs w:val="20"/>
        </w:rPr>
      </w:pPr>
      <w:r>
        <w:rPr>
          <w:rFonts w:ascii="Verdana" w:hAnsi="Verdana" w:cs="Arial"/>
          <w:sz w:val="20"/>
          <w:szCs w:val="20"/>
        </w:rPr>
        <w:t>Fiche en ligne ou non (ne doit pas pouvoir être mise en ligne s’il n’y a pas de photo).</w:t>
      </w:r>
    </w:p>
    <w:p>
      <w:pPr>
        <w:spacing w:after="0" w:line="240" w:lineRule="auto"/>
        <w:rPr>
          <w:rFonts w:ascii="Verdana" w:hAnsi="Verdana" w:cs="Arial"/>
          <w:sz w:val="20"/>
          <w:szCs w:val="20"/>
        </w:rPr>
      </w:pPr>
      <w:r>
        <w:rPr>
          <w:rFonts w:ascii="Verdana" w:hAnsi="Verdana" w:cs="Arial"/>
          <w:sz w:val="20"/>
          <w:szCs w:val="20"/>
        </w:rPr>
        <w:t xml:space="preserve">Animal relâché (lieu) –&gt; </w:t>
      </w:r>
      <w:r>
        <w:rPr>
          <w:rFonts w:ascii="Verdana" w:hAnsi="Verdana" w:cs="Arial"/>
          <w:sz w:val="20"/>
          <w:szCs w:val="20"/>
          <w:lang w:val="fr-FR"/>
        </w:rPr>
        <w:t xml:space="preserve">Carlo envoi un mail </w:t>
      </w:r>
      <w:r>
        <w:rPr>
          <w:rFonts w:ascii="Verdana" w:hAnsi="Verdana" w:cs="Arial"/>
          <w:sz w:val="20"/>
          <w:szCs w:val="20"/>
        </w:rPr>
        <w:t>aux parrains pour les informer.</w:t>
      </w:r>
    </w:p>
    <w:p>
      <w:pPr>
        <w:spacing w:after="0" w:line="240" w:lineRule="auto"/>
        <w:rPr>
          <w:rFonts w:ascii="Verdana" w:hAnsi="Verdana" w:cs="Arial"/>
          <w:sz w:val="20"/>
          <w:szCs w:val="20"/>
        </w:rPr>
      </w:pPr>
      <w:r>
        <w:rPr>
          <w:rFonts w:ascii="Verdana" w:hAnsi="Verdana" w:cs="Arial"/>
          <w:sz w:val="20"/>
          <w:szCs w:val="20"/>
        </w:rPr>
        <w:t xml:space="preserve">Animal mort (date) -&gt; </w:t>
      </w:r>
      <w:r>
        <w:rPr>
          <w:rFonts w:ascii="Verdana" w:hAnsi="Verdana" w:cs="Arial"/>
          <w:sz w:val="20"/>
          <w:szCs w:val="20"/>
          <w:lang w:val="fr-FR"/>
        </w:rPr>
        <w:t>Idem</w:t>
      </w:r>
    </w:p>
    <w:p>
      <w:pPr>
        <w:spacing w:after="0" w:line="240" w:lineRule="auto"/>
        <w:rPr>
          <w:rFonts w:ascii="Verdana" w:hAnsi="Verdana" w:cs="Arial"/>
          <w:color w:val="FF0000"/>
          <w:sz w:val="20"/>
          <w:szCs w:val="20"/>
        </w:rPr>
      </w:pPr>
    </w:p>
    <w:p>
      <w:pPr>
        <w:spacing w:after="0" w:line="240" w:lineRule="auto"/>
        <w:rPr>
          <w:rFonts w:ascii="Verdana" w:hAnsi="Verdana" w:cs="Arial"/>
          <w:sz w:val="20"/>
          <w:szCs w:val="20"/>
        </w:rPr>
      </w:pPr>
    </w:p>
    <w:p>
      <w:pPr>
        <w:pStyle w:val="7"/>
        <w:numPr>
          <w:ilvl w:val="0"/>
          <w:numId w:val="1"/>
        </w:numPr>
        <w:spacing w:after="0" w:line="240" w:lineRule="auto"/>
        <w:ind w:left="0" w:firstLine="0"/>
        <w:rPr>
          <w:rFonts w:ascii="Verdana" w:hAnsi="Verdana" w:cs="Arial"/>
          <w:sz w:val="20"/>
          <w:szCs w:val="20"/>
          <w:u w:val="single"/>
        </w:rPr>
      </w:pPr>
      <w:r>
        <w:rPr>
          <w:rFonts w:ascii="Verdana" w:hAnsi="Verdana" w:cs="Arial"/>
          <w:sz w:val="20"/>
          <w:szCs w:val="20"/>
          <w:u w:val="single"/>
        </w:rPr>
        <w:t>Cartes de membres :</w:t>
      </w:r>
    </w:p>
    <w:p>
      <w:pPr>
        <w:spacing w:after="0" w:line="240" w:lineRule="auto"/>
        <w:rPr>
          <w:rFonts w:ascii="Verdana" w:hAnsi="Verdana" w:cs="Arial"/>
          <w:sz w:val="20"/>
          <w:szCs w:val="20"/>
        </w:rPr>
      </w:pPr>
      <w:r>
        <w:rPr>
          <w:rFonts w:ascii="Verdana" w:hAnsi="Verdana" w:cs="Arial"/>
          <w:sz w:val="20"/>
          <w:szCs w:val="20"/>
        </w:rPr>
        <w:t>Les Amis sont automatiquement membres de Kalaweit</w:t>
      </w:r>
      <w:r>
        <w:rPr>
          <w:rFonts w:ascii="Verdana" w:hAnsi="Verdana" w:cs="Arial"/>
          <w:sz w:val="20"/>
          <w:szCs w:val="20"/>
          <w:lang w:val="fr-FR"/>
        </w:rPr>
        <w:t>, i</w:t>
      </w:r>
      <w:r>
        <w:rPr>
          <w:rFonts w:ascii="Verdana" w:hAnsi="Verdana" w:cs="Arial"/>
          <w:sz w:val="20"/>
          <w:szCs w:val="20"/>
        </w:rPr>
        <w:t>l faut qu’ils reçoivent la carte de membre par mail lors de l’enregistrement du don.</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lang w:val="fr-FR"/>
        </w:rPr>
        <w:t>T</w:t>
      </w:r>
      <w:r>
        <w:rPr>
          <w:rFonts w:ascii="Verdana" w:hAnsi="Verdana" w:cs="Arial"/>
          <w:sz w:val="20"/>
          <w:szCs w:val="20"/>
        </w:rPr>
        <w:t xml:space="preserve">out paiement de l’adhésion donne droit à l’émission d’une carte de membre. Là aussi il faut que la personne la reçoive par mail.  Il faudrait que la date de règlement de la cotisation figure sur la carte + la mention valable 1 an. Il faut aussi les numéroter </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rPr>
        <w:t>Il y a des personnes qui n’ont pas de mails. Donc il faut que je puisse imprimer les reçus et les cartes de membres  pour les envoyer par la poste.</w:t>
      </w:r>
    </w:p>
    <w:p>
      <w:pPr>
        <w:pStyle w:val="7"/>
        <w:spacing w:after="0" w:line="240" w:lineRule="auto"/>
        <w:ind w:left="0"/>
        <w:rPr>
          <w:rFonts w:ascii="Verdana" w:hAnsi="Verdana" w:cs="Arial"/>
          <w:sz w:val="20"/>
          <w:szCs w:val="20"/>
        </w:rPr>
      </w:pPr>
    </w:p>
    <w:p>
      <w:pPr>
        <w:pStyle w:val="7"/>
        <w:spacing w:after="0" w:line="240" w:lineRule="auto"/>
        <w:ind w:left="0"/>
        <w:rPr>
          <w:rFonts w:ascii="Verdana" w:hAnsi="Verdana" w:cs="Arial"/>
          <w:sz w:val="20"/>
          <w:szCs w:val="20"/>
          <w:lang w:val="fr-FR"/>
        </w:rPr>
      </w:pPr>
      <w:r>
        <w:rPr>
          <w:rFonts w:ascii="Verdana" w:hAnsi="Verdana" w:cs="Arial"/>
          <w:sz w:val="20"/>
          <w:szCs w:val="20"/>
          <w:lang w:val="fr-FR"/>
        </w:rPr>
        <w:t>J</w:t>
      </w:r>
      <w:r>
        <w:rPr>
          <w:rFonts w:hint="default" w:ascii="Verdana" w:hAnsi="Verdana" w:cs="Arial"/>
          <w:sz w:val="20"/>
          <w:szCs w:val="20"/>
          <w:lang w:val="fr-FR"/>
        </w:rPr>
        <w:t>’ai tendance à penser qu’on peut la donner à tout le monde, quel que soit le montant du don.</w:t>
      </w:r>
    </w:p>
    <w:p>
      <w:pPr>
        <w:spacing w:after="0" w:line="240" w:lineRule="auto"/>
        <w:rPr>
          <w:rFonts w:ascii="Verdana" w:hAnsi="Verdana" w:cs="Arial"/>
          <w:sz w:val="20"/>
          <w:szCs w:val="20"/>
        </w:rPr>
      </w:pPr>
    </w:p>
    <w:p>
      <w:pPr>
        <w:spacing w:after="0" w:line="240" w:lineRule="auto"/>
        <w:rPr>
          <w:rFonts w:ascii="Verdana" w:hAnsi="Verdana" w:cs="Arial"/>
          <w:sz w:val="20"/>
          <w:szCs w:val="20"/>
          <w:u w:val="single"/>
        </w:rPr>
      </w:pPr>
    </w:p>
    <w:p>
      <w:pPr>
        <w:pStyle w:val="7"/>
        <w:numPr>
          <w:ilvl w:val="0"/>
          <w:numId w:val="1"/>
        </w:numPr>
        <w:spacing w:after="0" w:line="240" w:lineRule="auto"/>
        <w:ind w:left="0" w:firstLine="0"/>
        <w:rPr>
          <w:rFonts w:ascii="Verdana" w:hAnsi="Verdana" w:cs="Arial"/>
          <w:sz w:val="20"/>
          <w:szCs w:val="20"/>
        </w:rPr>
      </w:pPr>
      <w:r>
        <w:rPr>
          <w:rFonts w:ascii="Verdana" w:hAnsi="Verdana" w:cs="Arial"/>
          <w:sz w:val="20"/>
          <w:szCs w:val="20"/>
          <w:u w:val="single"/>
        </w:rPr>
        <w:t xml:space="preserve"> Ajouter une partie appelée Bénévoles</w:t>
      </w:r>
      <w:r>
        <w:rPr>
          <w:rFonts w:ascii="Verdana" w:hAnsi="Verdana" w:cs="Arial"/>
          <w:sz w:val="20"/>
          <w:szCs w:val="20"/>
          <w:u w:val="single"/>
          <w:lang w:val="fr-FR"/>
        </w:rPr>
        <w:t xml:space="preserve"> :</w:t>
      </w:r>
    </w:p>
    <w:p>
      <w:pPr>
        <w:spacing w:after="0" w:line="240" w:lineRule="auto"/>
        <w:rPr>
          <w:rFonts w:ascii="Verdana" w:hAnsi="Verdana" w:cs="Arial"/>
          <w:sz w:val="20"/>
          <w:szCs w:val="20"/>
        </w:rPr>
      </w:pPr>
      <w:r>
        <w:rPr>
          <w:rFonts w:ascii="Verdana" w:hAnsi="Verdana" w:cs="Arial"/>
          <w:sz w:val="20"/>
          <w:szCs w:val="20"/>
        </w:rPr>
        <w:t>Nom</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Prénom</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Adresse</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Email</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Tél</w:t>
      </w:r>
      <w:r>
        <w:rPr>
          <w:rFonts w:ascii="Verdana" w:hAnsi="Verdana" w:cs="Arial"/>
          <w:sz w:val="20"/>
          <w:szCs w:val="20"/>
          <w:lang w:val="fr-FR"/>
        </w:rPr>
        <w:t xml:space="preserve"> :</w:t>
      </w:r>
    </w:p>
    <w:p>
      <w:pPr>
        <w:spacing w:after="0" w:line="240" w:lineRule="auto"/>
        <w:rPr>
          <w:rFonts w:ascii="Verdana" w:hAnsi="Verdana" w:cs="Arial"/>
          <w:sz w:val="20"/>
          <w:szCs w:val="20"/>
        </w:rPr>
      </w:pPr>
      <w:r>
        <w:rPr>
          <w:rFonts w:ascii="Verdana" w:hAnsi="Verdana" w:cs="Arial"/>
          <w:sz w:val="20"/>
          <w:szCs w:val="20"/>
        </w:rPr>
        <w:t>Région concernée</w:t>
      </w:r>
      <w:r>
        <w:rPr>
          <w:rFonts w:ascii="Verdana" w:hAnsi="Verdana" w:cs="Arial"/>
          <w:sz w:val="20"/>
          <w:szCs w:val="20"/>
          <w:lang w:val="fr-FR"/>
        </w:rPr>
        <w:t xml:space="preserve"> :</w:t>
      </w:r>
    </w:p>
    <w:p>
      <w:pPr>
        <w:spacing w:after="0" w:line="240" w:lineRule="auto"/>
        <w:rPr>
          <w:rFonts w:hint="default" w:ascii="Verdana" w:hAnsi="Verdana" w:cs="Arial"/>
          <w:sz w:val="20"/>
          <w:szCs w:val="20"/>
          <w:lang w:val="fr-FR"/>
        </w:rPr>
      </w:pPr>
      <w:r>
        <w:rPr>
          <w:rFonts w:ascii="Verdana" w:hAnsi="Verdana" w:cs="Arial"/>
          <w:sz w:val="20"/>
          <w:szCs w:val="20"/>
          <w:lang w:val="fr-FR"/>
        </w:rPr>
        <w:t>Et un espace pour noter le type d</w:t>
      </w:r>
      <w:r>
        <w:rPr>
          <w:rFonts w:hint="default" w:ascii="Verdana" w:hAnsi="Verdana" w:cs="Arial"/>
          <w:sz w:val="20"/>
          <w:szCs w:val="20"/>
          <w:lang w:val="fr-FR"/>
        </w:rPr>
        <w:t>’aide qu’il peut apporter :</w:t>
      </w:r>
    </w:p>
    <w:p>
      <w:pPr>
        <w:spacing w:after="0" w:line="240" w:lineRule="auto"/>
        <w:rPr>
          <w:rFonts w:hint="default" w:ascii="Verdana" w:hAnsi="Verdana" w:cs="Arial"/>
          <w:sz w:val="20"/>
          <w:szCs w:val="20"/>
          <w:lang w:val="fr-FR"/>
        </w:rPr>
      </w:pPr>
    </w:p>
    <w:p>
      <w:pPr>
        <w:spacing w:after="0" w:line="240" w:lineRule="auto"/>
        <w:rPr>
          <w:rFonts w:hint="default" w:ascii="Verdana" w:hAnsi="Verdana" w:cs="Arial"/>
          <w:sz w:val="20"/>
          <w:szCs w:val="20"/>
          <w:lang w:val="fr-FR"/>
        </w:rPr>
      </w:pPr>
    </w:p>
    <w:p>
      <w:pPr>
        <w:spacing w:after="0" w:line="240" w:lineRule="auto"/>
        <w:rPr>
          <w:rFonts w:hint="default" w:ascii="Verdana" w:hAnsi="Verdana" w:cs="Arial"/>
          <w:sz w:val="20"/>
          <w:szCs w:val="20"/>
          <w:lang w:val="fr-FR"/>
        </w:rPr>
      </w:pPr>
    </w:p>
    <w:p>
      <w:pPr>
        <w:numPr>
          <w:numId w:val="0"/>
        </w:numPr>
        <w:spacing w:after="0" w:line="240" w:lineRule="auto"/>
        <w:rPr>
          <w:rFonts w:hint="default" w:ascii="Verdana" w:hAnsi="Verdana" w:cs="Arial"/>
          <w:sz w:val="20"/>
          <w:szCs w:val="20"/>
          <w:lang w:val="fr-FR"/>
        </w:rPr>
      </w:pPr>
      <w:r>
        <w:rPr>
          <w:rFonts w:hint="default" w:ascii="Verdana" w:hAnsi="Verdana" w:cs="Arial"/>
          <w:sz w:val="20"/>
          <w:szCs w:val="20"/>
          <w:lang w:val="fr-FR"/>
        </w:rPr>
        <w:t xml:space="preserve">10) </w:t>
      </w:r>
      <w:r>
        <w:rPr>
          <w:rFonts w:hint="default" w:ascii="Verdana" w:hAnsi="Verdana" w:cs="Arial"/>
          <w:sz w:val="20"/>
          <w:szCs w:val="20"/>
          <w:lang w:val="fr-FR"/>
        </w:rPr>
        <w:tab/>
      </w:r>
      <w:r>
        <w:rPr>
          <w:rFonts w:hint="default" w:ascii="Verdana" w:hAnsi="Verdana" w:cs="Arial"/>
          <w:sz w:val="20"/>
          <w:szCs w:val="20"/>
          <w:u w:val="single"/>
          <w:lang w:val="fr-FR"/>
        </w:rPr>
        <w:t>Rechercher des dons</w:t>
      </w:r>
      <w:r>
        <w:rPr>
          <w:rFonts w:hint="default" w:ascii="Verdana" w:hAnsi="Verdana" w:cs="Arial"/>
          <w:sz w:val="20"/>
          <w:szCs w:val="20"/>
          <w:lang w:val="fr-FR"/>
        </w:rPr>
        <w:t xml:space="preserve"> :</w:t>
      </w:r>
    </w:p>
    <w:p>
      <w:pPr>
        <w:numPr>
          <w:numId w:val="0"/>
        </w:numPr>
        <w:spacing w:after="0" w:line="240" w:lineRule="auto"/>
        <w:rPr>
          <w:rFonts w:hint="default" w:ascii="Verdana" w:hAnsi="Verdana" w:cs="Arial"/>
          <w:sz w:val="20"/>
          <w:szCs w:val="20"/>
          <w:lang w:val="fr-FR"/>
        </w:rPr>
      </w:pPr>
      <w:r>
        <w:rPr>
          <w:rFonts w:hint="default" w:ascii="Verdana" w:hAnsi="Verdana" w:cs="Arial"/>
          <w:sz w:val="20"/>
          <w:szCs w:val="20"/>
          <w:lang w:val="fr-FR"/>
        </w:rPr>
        <w:t>Par montant, par période, par type de dons etc.... obtenir le cumul des sommes versés.</w:t>
      </w:r>
    </w:p>
    <w:p>
      <w:pPr>
        <w:spacing w:after="0" w:line="240" w:lineRule="auto"/>
        <w:rPr>
          <w:rFonts w:hint="default" w:ascii="Verdana" w:hAnsi="Verdana" w:cs="Arial"/>
          <w:sz w:val="20"/>
          <w:szCs w:val="20"/>
          <w:lang w:val="fr-FR"/>
        </w:rPr>
      </w:pPr>
    </w:p>
    <w:p>
      <w:pPr>
        <w:spacing w:after="0" w:line="240" w:lineRule="auto"/>
        <w:rPr>
          <w:rFonts w:ascii="Verdana" w:hAnsi="Verdana" w:cs="Arial"/>
          <w:sz w:val="20"/>
          <w:szCs w:val="20"/>
        </w:rPr>
      </w:pPr>
    </w:p>
    <w:p>
      <w:pPr>
        <w:spacing w:after="0" w:line="240" w:lineRule="auto"/>
        <w:rPr>
          <w:rFonts w:ascii="Verdana" w:hAnsi="Verdana" w:cs="Arial"/>
          <w:sz w:val="20"/>
          <w:szCs w:val="20"/>
          <w:u w:val="single"/>
          <w:lang w:val="fr-FR"/>
        </w:rPr>
      </w:pPr>
      <w:r>
        <w:rPr>
          <w:rFonts w:ascii="Verdana" w:hAnsi="Verdana" w:cs="Arial"/>
          <w:sz w:val="20"/>
          <w:szCs w:val="20"/>
          <w:lang w:val="fr-FR"/>
        </w:rPr>
        <w:t>11)</w:t>
      </w:r>
      <w:r>
        <w:rPr>
          <w:rFonts w:ascii="Verdana" w:hAnsi="Verdana" w:cs="Arial"/>
          <w:sz w:val="20"/>
          <w:szCs w:val="20"/>
          <w:lang w:val="fr-FR"/>
        </w:rPr>
        <w:tab/>
      </w:r>
      <w:r>
        <w:rPr>
          <w:rFonts w:ascii="Verdana" w:hAnsi="Verdana" w:cs="Arial"/>
          <w:sz w:val="20"/>
          <w:szCs w:val="20"/>
          <w:u w:val="single"/>
          <w:lang w:val="fr-FR"/>
        </w:rPr>
        <w:t>Autres</w:t>
      </w:r>
    </w:p>
    <w:p>
      <w:pPr>
        <w:spacing w:after="0" w:line="240" w:lineRule="auto"/>
        <w:rPr>
          <w:rFonts w:ascii="Verdana" w:hAnsi="Verdana" w:cs="Arial"/>
          <w:sz w:val="20"/>
          <w:szCs w:val="20"/>
        </w:rPr>
      </w:pPr>
      <w:r>
        <w:rPr>
          <w:rFonts w:ascii="Verdana" w:hAnsi="Verdana" w:cs="Arial"/>
          <w:sz w:val="20"/>
          <w:szCs w:val="20"/>
        </w:rPr>
        <w:t>Pouvoir sélectionner la liste des donateurs qui n’ont pas de mails.</w:t>
      </w:r>
    </w:p>
    <w:p>
      <w:pPr>
        <w:spacing w:after="0" w:line="240" w:lineRule="auto"/>
        <w:rPr>
          <w:rFonts w:ascii="Verdana" w:hAnsi="Verdana" w:cs="Arial"/>
          <w:sz w:val="20"/>
          <w:szCs w:val="20"/>
        </w:rPr>
      </w:pPr>
    </w:p>
    <w:p>
      <w:pPr>
        <w:spacing w:after="0" w:line="240" w:lineRule="auto"/>
        <w:rPr>
          <w:rFonts w:ascii="Verdana" w:hAnsi="Verdana" w:cs="Arial"/>
          <w:sz w:val="20"/>
          <w:szCs w:val="20"/>
        </w:rPr>
      </w:pPr>
      <w:r>
        <w:rPr>
          <w:rFonts w:ascii="Verdana" w:hAnsi="Verdana" w:cs="Arial"/>
          <w:sz w:val="20"/>
          <w:szCs w:val="20"/>
          <w:lang w:val="fr-FR"/>
        </w:rPr>
        <w:t>L</w:t>
      </w:r>
      <w:r>
        <w:rPr>
          <w:rFonts w:ascii="Verdana" w:hAnsi="Verdana" w:cs="Arial"/>
          <w:sz w:val="20"/>
          <w:szCs w:val="20"/>
        </w:rPr>
        <w:t>a partie Volontaires n’est plus utile</w:t>
      </w:r>
      <w:r>
        <w:rPr>
          <w:rFonts w:ascii="Verdana" w:hAnsi="Verdana" w:cs="Arial"/>
          <w:sz w:val="20"/>
          <w:szCs w:val="20"/>
          <w:lang w:val="fr-FR"/>
        </w:rPr>
        <w:t>, je ne sais pas s</w:t>
      </w:r>
      <w:r>
        <w:rPr>
          <w:rFonts w:hint="default" w:ascii="Verdana" w:hAnsi="Verdana" w:cs="Arial"/>
          <w:sz w:val="20"/>
          <w:szCs w:val="20"/>
          <w:lang w:val="fr-FR"/>
        </w:rPr>
        <w:t>’il faut néanmoins</w:t>
      </w:r>
      <w:r>
        <w:rPr>
          <w:rFonts w:ascii="Verdana" w:hAnsi="Verdana" w:cs="Arial"/>
          <w:sz w:val="20"/>
          <w:szCs w:val="20"/>
        </w:rPr>
        <w:t xml:space="preserve"> conserver les informations qui y sont enregistrées</w:t>
      </w:r>
      <w:r>
        <w:rPr>
          <w:rFonts w:ascii="Verdana" w:hAnsi="Verdana" w:cs="Arial"/>
          <w:sz w:val="20"/>
          <w:szCs w:val="20"/>
          <w:lang w:val="fr-FR"/>
        </w:rPr>
        <w:t>... ?</w:t>
      </w:r>
    </w:p>
    <w:p>
      <w:pPr>
        <w:spacing w:after="0" w:line="240" w:lineRule="auto"/>
        <w:rPr>
          <w:rFonts w:ascii="Verdana" w:hAnsi="Verdana" w:cs="Arial"/>
          <w:sz w:val="20"/>
          <w:szCs w:val="20"/>
        </w:rPr>
      </w:pPr>
    </w:p>
    <w:p>
      <w:pPr>
        <w:spacing w:after="0" w:line="240" w:lineRule="auto"/>
        <w:rPr>
          <w:rFonts w:ascii="Verdana" w:hAnsi="Verdana" w:cs="Arial"/>
          <w:sz w:val="20"/>
          <w:szCs w:val="20"/>
          <w:lang w:val="fr-FR"/>
        </w:rPr>
      </w:pPr>
      <w:r>
        <w:rPr>
          <w:rFonts w:ascii="Verdana" w:hAnsi="Verdana" w:cs="Arial"/>
          <w:sz w:val="20"/>
          <w:szCs w:val="20"/>
        </w:rPr>
        <w:t xml:space="preserve">Le module de mise à jour du site internet est intégré à l’administration, à terme il faudrait que </w:t>
      </w:r>
      <w:r>
        <w:rPr>
          <w:rFonts w:ascii="Verdana" w:hAnsi="Verdana" w:cs="Arial"/>
          <w:sz w:val="20"/>
          <w:szCs w:val="20"/>
          <w:lang w:val="fr-FR"/>
        </w:rPr>
        <w:t xml:space="preserve">nous puissions avoir </w:t>
      </w:r>
      <w:r>
        <w:rPr>
          <w:rFonts w:ascii="Verdana" w:hAnsi="Verdana" w:cs="Arial"/>
          <w:sz w:val="20"/>
          <w:szCs w:val="20"/>
        </w:rPr>
        <w:t>accès à toutes les pages du site interne</w:t>
      </w:r>
      <w:r>
        <w:rPr>
          <w:rFonts w:ascii="Verdana" w:hAnsi="Verdana" w:cs="Arial"/>
          <w:sz w:val="20"/>
          <w:szCs w:val="20"/>
          <w:lang w:val="fr-FR"/>
        </w:rPr>
        <w:t>t pour être autonomes dans les mises à jour.</w:t>
      </w:r>
    </w:p>
    <w:p>
      <w:pPr>
        <w:spacing w:after="0" w:line="240" w:lineRule="auto"/>
        <w:rPr>
          <w:rFonts w:ascii="Verdana" w:hAnsi="Verdana" w:cs="Arial"/>
          <w:sz w:val="20"/>
          <w:szCs w:val="20"/>
          <w:lang w:val="fr-FR"/>
        </w:rPr>
      </w:pPr>
    </w:p>
    <w:p>
      <w:pPr>
        <w:spacing w:after="0" w:line="240" w:lineRule="auto"/>
        <w:rPr>
          <w:rFonts w:ascii="Verdana" w:hAnsi="Verdana" w:cs="Arial"/>
          <w:sz w:val="20"/>
          <w:szCs w:val="20"/>
        </w:rPr>
      </w:pPr>
      <w:r>
        <w:rPr>
          <w:rFonts w:ascii="Verdana" w:hAnsi="Verdana" w:cs="Arial"/>
          <w:sz w:val="20"/>
          <w:szCs w:val="20"/>
        </w:rPr>
        <w:t xml:space="preserve">Est-ce qu’on remet en place un Espace Membre ? </w:t>
      </w:r>
    </w:p>
    <w:p>
      <w:pPr>
        <w:spacing w:after="0" w:line="240" w:lineRule="auto"/>
        <w:rPr>
          <w:rFonts w:ascii="Verdana" w:hAnsi="Verdana" w:cs="Arial"/>
          <w:sz w:val="20"/>
          <w:szCs w:val="20"/>
        </w:rPr>
      </w:pPr>
    </w:p>
    <w:p>
      <w:pPr>
        <w:spacing w:after="0" w:line="240" w:lineRule="auto"/>
        <w:rPr>
          <w:rFonts w:ascii="Verdana" w:hAnsi="Verdana" w:cs="Arial"/>
          <w:sz w:val="20"/>
          <w:szCs w:val="20"/>
          <w:lang w:val="fr-FR"/>
        </w:rPr>
      </w:pPr>
      <w:r>
        <w:rPr>
          <w:rFonts w:ascii="Verdana" w:hAnsi="Verdana" w:cs="Arial"/>
          <w:sz w:val="20"/>
          <w:szCs w:val="20"/>
          <w:lang w:val="fr-FR"/>
        </w:rPr>
        <w:t>Est-il possible de lier à l</w:t>
      </w:r>
      <w:r>
        <w:rPr>
          <w:rFonts w:hint="default" w:ascii="Verdana" w:hAnsi="Verdana" w:cs="Arial"/>
          <w:sz w:val="20"/>
          <w:szCs w:val="20"/>
          <w:lang w:val="fr-FR"/>
        </w:rPr>
        <w:t>’administration à notre logiciel de comptabilité EBP ? Quels éléments vous faut-il pour mettre cela en place ?</w:t>
      </w:r>
      <w:bookmarkStart w:id="0" w:name="_GoBack"/>
      <w:bookmarkEnd w:id="0"/>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unga">
    <w:altName w:val="Segoe UI Symbol"/>
    <w:panose1 w:val="020B0502040204020203"/>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lundi 28 mars 2011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087A"/>
    <w:multiLevelType w:val="multilevel"/>
    <w:tmpl w:val="2B0F08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A5E03AA"/>
    <w:multiLevelType w:val="multilevel"/>
    <w:tmpl w:val="5A5E03AA"/>
    <w:lvl w:ilvl="0" w:tentative="0">
      <w:start w:val="3"/>
      <w:numFmt w:val="bullet"/>
      <w:lvlText w:val=""/>
      <w:lvlJc w:val="left"/>
      <w:pPr>
        <w:ind w:left="720" w:hanging="360"/>
      </w:pPr>
      <w:rPr>
        <w:rFonts w:hint="default" w:ascii="Symbol" w:hAnsi="Symbol" w:cs="Tunga"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8A47B4"/>
    <w:multiLevelType w:val="multilevel"/>
    <w:tmpl w:val="7E8A47B4"/>
    <w:lvl w:ilvl="0" w:tentative="0">
      <w:start w:val="3"/>
      <w:numFmt w:val="bullet"/>
      <w:lvlText w:val=""/>
      <w:lvlJc w:val="left"/>
      <w:pPr>
        <w:ind w:left="720" w:hanging="360"/>
      </w:pPr>
      <w:rPr>
        <w:rFonts w:hint="default" w:ascii="Symbol" w:hAnsi="Symbol" w:cs="Tunga"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42299B"/>
    <w:rsid w:val="00017C91"/>
    <w:rsid w:val="00055077"/>
    <w:rsid w:val="000644E3"/>
    <w:rsid w:val="00076ED3"/>
    <w:rsid w:val="000F1A6F"/>
    <w:rsid w:val="001013CC"/>
    <w:rsid w:val="00121566"/>
    <w:rsid w:val="001562BF"/>
    <w:rsid w:val="001A7754"/>
    <w:rsid w:val="001B6524"/>
    <w:rsid w:val="00294127"/>
    <w:rsid w:val="002F540A"/>
    <w:rsid w:val="003C6AB2"/>
    <w:rsid w:val="00401A0A"/>
    <w:rsid w:val="0042299B"/>
    <w:rsid w:val="004377A7"/>
    <w:rsid w:val="004C75F0"/>
    <w:rsid w:val="004D2EE8"/>
    <w:rsid w:val="005B6189"/>
    <w:rsid w:val="006602DE"/>
    <w:rsid w:val="00664C99"/>
    <w:rsid w:val="00675F93"/>
    <w:rsid w:val="007078F6"/>
    <w:rsid w:val="007600C6"/>
    <w:rsid w:val="00764CA6"/>
    <w:rsid w:val="007A130E"/>
    <w:rsid w:val="007D5FB9"/>
    <w:rsid w:val="007F5130"/>
    <w:rsid w:val="00811E06"/>
    <w:rsid w:val="00920F24"/>
    <w:rsid w:val="009A1724"/>
    <w:rsid w:val="00A1337B"/>
    <w:rsid w:val="00A54CC8"/>
    <w:rsid w:val="00A9446D"/>
    <w:rsid w:val="00A97836"/>
    <w:rsid w:val="00A97A03"/>
    <w:rsid w:val="00AB407A"/>
    <w:rsid w:val="00AC0AF9"/>
    <w:rsid w:val="00AE4408"/>
    <w:rsid w:val="00B47F3A"/>
    <w:rsid w:val="00B560C4"/>
    <w:rsid w:val="00B9531D"/>
    <w:rsid w:val="00BA2DDC"/>
    <w:rsid w:val="00BE101C"/>
    <w:rsid w:val="00C755CE"/>
    <w:rsid w:val="00CD0342"/>
    <w:rsid w:val="00CF0F58"/>
    <w:rsid w:val="00D56115"/>
    <w:rsid w:val="00D7679B"/>
    <w:rsid w:val="00DB0C0A"/>
    <w:rsid w:val="00DD1C39"/>
    <w:rsid w:val="00DD37CD"/>
    <w:rsid w:val="00DE4F82"/>
    <w:rsid w:val="00E24080"/>
    <w:rsid w:val="00EA1332"/>
    <w:rsid w:val="00F120B5"/>
    <w:rsid w:val="00F31CDF"/>
    <w:rsid w:val="00F32842"/>
    <w:rsid w:val="00F53DB7"/>
    <w:rsid w:val="45454B17"/>
    <w:rsid w:val="5E0225AD"/>
  </w:rsids>
  <m:mathPr>
    <m:lMargin m:val="0"/>
    <m:mathFont m:val="Cambria Math"/>
    <m:rMargin m:val="0"/>
    <m:wrapIndent m:val="1440"/>
    <m:brkBin m:val="before"/>
    <m:brkBinSub m:val="--"/>
    <m:defJc m:val="centerGroup"/>
    <m:intLim m:val="subSup"/>
    <m:naryLim m:val="undOvr"/>
    <m:smallFrac m:val="0"/>
    <m:dispDef/>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536"/>
        <w:tab w:val="right" w:pos="9072"/>
      </w:tabs>
      <w:spacing w:after="0" w:line="240" w:lineRule="auto"/>
    </w:pPr>
  </w:style>
  <w:style w:type="paragraph" w:styleId="3">
    <w:name w:val="header"/>
    <w:basedOn w:val="1"/>
    <w:link w:val="8"/>
    <w:unhideWhenUsed/>
    <w:qFormat/>
    <w:uiPriority w:val="99"/>
    <w:pPr>
      <w:tabs>
        <w:tab w:val="center" w:pos="4536"/>
        <w:tab w:val="right" w:pos="9072"/>
      </w:tabs>
      <w:spacing w:after="0" w:line="240" w:lineRule="auto"/>
    </w:pPr>
  </w:style>
  <w:style w:type="character" w:styleId="5">
    <w:name w:val="Hyperlink"/>
    <w:basedOn w:val="4"/>
    <w:unhideWhenUsed/>
    <w:qFormat/>
    <w:uiPriority w:val="99"/>
    <w:rPr>
      <w:color w:val="0066CC"/>
      <w:u w:val="single"/>
    </w:rPr>
  </w:style>
  <w:style w:type="paragraph" w:customStyle="1" w:styleId="7">
    <w:name w:val="List Paragraph"/>
    <w:basedOn w:val="1"/>
    <w:qFormat/>
    <w:uiPriority w:val="34"/>
    <w:pPr>
      <w:ind w:left="720"/>
      <w:contextualSpacing/>
    </w:pPr>
  </w:style>
  <w:style w:type="character" w:customStyle="1" w:styleId="8">
    <w:name w:val="En-tête Car"/>
    <w:basedOn w:val="4"/>
    <w:link w:val="3"/>
    <w:semiHidden/>
    <w:qFormat/>
    <w:uiPriority w:val="99"/>
  </w:style>
  <w:style w:type="character" w:customStyle="1" w:styleId="9">
    <w:name w:val="Pied de page Car"/>
    <w:basedOn w:val="4"/>
    <w:link w:val="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CIRAD</Company>
  <Pages>1</Pages>
  <Words>1018</Words>
  <Characters>5600</Characters>
  <Lines>46</Lines>
  <Paragraphs>13</Paragraphs>
  <ScaleCrop>false</ScaleCrop>
  <LinksUpToDate>false</LinksUpToDate>
  <CharactersWithSpaces>6605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2010-12-16T11:39:00Z</dcterms:created>
  <dc:creator>USER-XXX</dc:creator>
  <cp:lastModifiedBy>Cluset Constance</cp:lastModifiedBy>
  <dcterms:modified xsi:type="dcterms:W3CDTF">2018-06-20T16:31:26Z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