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15" w:type="dxa"/>
        <w:jc w:val="left"/>
        <w:tblInd w:w="36"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179"/>
        <w:gridCol w:w="3210"/>
        <w:gridCol w:w="3226"/>
      </w:tblGrid>
      <w:tr>
        <w:trPr>
          <w:trHeight w:val="960" w:hRule="atLeast"/>
        </w:trPr>
        <w:tc>
          <w:tcPr>
            <w:tcW w:w="317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Contenudetableau"/>
              <w:rPr/>
            </w:pPr>
            <w:r>
              <w:rPr/>
              <w:drawing>
                <wp:anchor behindDoc="0" distT="0" distB="0" distL="0" distR="0" simplePos="0" locked="0" layoutInCell="1" allowOverlap="1" relativeHeight="2">
                  <wp:simplePos x="0" y="0"/>
                  <wp:positionH relativeFrom="column">
                    <wp:posOffset>40640</wp:posOffset>
                  </wp:positionH>
                  <wp:positionV relativeFrom="paragraph">
                    <wp:posOffset>-12700</wp:posOffset>
                  </wp:positionV>
                  <wp:extent cx="1428115" cy="1115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28115" cy="1115695"/>
                          </a:xfrm>
                          <a:prstGeom prst="rect">
                            <a:avLst/>
                          </a:prstGeom>
                        </pic:spPr>
                      </pic:pic>
                    </a:graphicData>
                  </a:graphic>
                </wp:anchor>
              </w:drawing>
            </w:r>
          </w:p>
        </w:tc>
        <w:tc>
          <w:tcPr>
            <w:tcW w:w="321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Spécification technico-fonctionnelle détaillée</w:t>
            </w:r>
          </w:p>
        </w:tc>
        <w:tc>
          <w:tcPr>
            <w:tcW w:w="32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center"/>
              <w:rPr/>
            </w:pPr>
            <w:r>
              <w:rPr/>
              <w:t>V 0.1</w:t>
            </w:r>
          </w:p>
        </w:tc>
      </w:tr>
      <w:tr>
        <w:trPr>
          <w:trHeight w:val="735" w:hRule="atLeast"/>
        </w:trPr>
        <w:tc>
          <w:tcPr>
            <w:tcW w:w="317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udetableau"/>
              <w:rPr/>
            </w:pPr>
            <w:r>
              <w:rPr/>
            </w:r>
          </w:p>
        </w:tc>
        <w:tc>
          <w:tcPr>
            <w:tcW w:w="321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32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center"/>
              <w:rPr/>
            </w:pPr>
            <w:r>
              <w:rPr/>
              <w:t>J.L.</w:t>
            </w:r>
          </w:p>
        </w:tc>
      </w:tr>
      <w:tr>
        <w:trPr>
          <w:trHeight w:val="816" w:hRule="atLeast"/>
        </w:trPr>
        <w:tc>
          <w:tcPr>
            <w:tcW w:w="317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udetableau"/>
              <w:rPr/>
            </w:pPr>
            <w:r>
              <w:rPr/>
            </w:r>
          </w:p>
        </w:tc>
        <w:tc>
          <w:tcPr>
            <w:tcW w:w="3210"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rFonts w:ascii="monospace" w:hAnsi="monospace"/>
              </w:rPr>
            </w:pPr>
            <w:r>
              <w:rPr>
                <w:color w:val="000000"/>
                <w:highlight w:val="white"/>
              </w:rPr>
              <w:t>WeatherCheckingRpi</w:t>
            </w:r>
            <w:r>
              <w:rPr>
                <w:rFonts w:ascii="monospace" w:hAnsi="monospace"/>
              </w:rPr>
              <w:br/>
            </w:r>
          </w:p>
        </w:tc>
        <w:tc>
          <w:tcPr>
            <w:tcW w:w="32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center"/>
              <w:rPr/>
            </w:pPr>
            <w:r>
              <w:rPr/>
              <w:t>10/04/2019</w:t>
            </w:r>
          </w:p>
        </w:tc>
      </w:tr>
    </w:tbl>
    <w:p>
      <w:pPr>
        <w:pStyle w:val="Normal"/>
        <w:rPr/>
      </w:pPr>
      <w:r>
        <w:rPr/>
      </w:r>
    </w:p>
    <w:p>
      <w:pPr>
        <w:pStyle w:val="Normal"/>
        <w:rPr/>
      </w:pPr>
      <w:r>
        <w:rPr/>
        <w:t xml:space="preserve">Le projet a pour objectif de créer une interface graphique affichant les mesures d’humidité, pression et température d’un senseur d’environnement BME280 gérer par un Raspberry Pi 3. La librairie  QtQuick sera utilisée et l’algorithme zambretti </w:t>
      </w:r>
      <w:r>
        <w:rPr/>
        <w:t>pour determminer les tendances de previsions météorologique</w:t>
      </w:r>
      <w:r>
        <w:rPr/>
        <w:t xml:space="preserve">. Des icônes et une description des mesures seront aussi affichées. L’interface sera pleine écran et fixe. </w:t>
      </w:r>
      <w:r>
        <w:rPr/>
        <w:t>Le progamme pourra être déployé automatiquement sous forme de package debian.</w:t>
      </w:r>
    </w:p>
    <w:p>
      <w:pPr>
        <w:pStyle w:val="Normal"/>
        <w:rPr/>
      </w:pPr>
      <w:r>
        <w:rPr/>
      </w:r>
    </w:p>
    <w:p>
      <w:pPr>
        <w:pStyle w:val="Normal"/>
        <w:rPr/>
      </w:pPr>
      <w:r>
        <w:rPr/>
        <w:t>Règles de gestion de projets :</w:t>
      </w:r>
    </w:p>
    <w:p>
      <w:pPr>
        <w:pStyle w:val="Normal"/>
        <w:rPr/>
      </w:pPr>
      <w:r>
        <w:rPr/>
        <w:t>- Vérification de l’avancé du travail, des difficultés rencontrés, des solutions que l’on pourrait apportées. 5-10 min/j.</w:t>
      </w:r>
    </w:p>
    <w:p>
      <w:pPr>
        <w:pStyle w:val="Normal"/>
        <w:rPr/>
      </w:pPr>
      <w:r>
        <w:rPr/>
        <w:t>- Assigner importance des fonctionnalités, et priorités dans le traitement des features par des scores.</w:t>
      </w:r>
    </w:p>
    <w:p>
      <w:pPr>
        <w:pStyle w:val="Normal"/>
        <w:rPr/>
      </w:pPr>
      <w:r>
        <w:rPr/>
        <w:t xml:space="preserve">- Utilisation de Git pour gérer les versions du programme </w:t>
      </w:r>
      <w:r>
        <w:rPr/>
        <w:t>(deux branches une pour chaque développeur et une pour le test)</w:t>
      </w:r>
      <w:r>
        <w:rPr/>
        <w:t>.</w:t>
      </w:r>
    </w:p>
    <w:p>
      <w:pPr>
        <w:pStyle w:val="Normal"/>
        <w:rPr/>
      </w:pPr>
      <w:r>
        <w:rPr/>
        <w:t xml:space="preserve">- </w:t>
      </w:r>
      <w:r>
        <w:rPr/>
        <w:t>De nouvelles fonctionnalités pourront être apportés après chaque itération jusqu’à la fin du délais.</w:t>
      </w:r>
    </w:p>
    <w:p>
      <w:pPr>
        <w:pStyle w:val="Normal"/>
        <w:rPr/>
      </w:pPr>
      <w:r>
        <w:rPr/>
        <w:t xml:space="preserve">- </w:t>
      </w:r>
      <w:r>
        <w:rPr/>
        <w:t>Certaines fonctionnalités seront testées.</w:t>
      </w:r>
    </w:p>
    <w:p>
      <w:pPr>
        <w:pStyle w:val="Normal"/>
        <w:rPr/>
      </w:pPr>
      <w:r>
        <w:rPr/>
        <w:t xml:space="preserve">- </w:t>
      </w:r>
      <w:r>
        <w:rPr/>
        <w:t>versionning</w:t>
      </w:r>
    </w:p>
    <w:p>
      <w:pPr>
        <w:pStyle w:val="Normal"/>
        <w:rPr/>
      </w:pPr>
      <w:r>
        <w:rPr/>
        <w:t>- Fin projet : 26 Avril 2019.</w:t>
      </w:r>
    </w:p>
    <w:p>
      <w:pPr>
        <w:pStyle w:val="Normal"/>
        <w:rPr/>
      </w:pPr>
      <w:r>
        <w:rPr/>
      </w:r>
    </w:p>
    <w:p>
      <w:pPr>
        <w:pStyle w:val="Normal"/>
        <w:rPr/>
      </w:pPr>
      <w:r>
        <w:rPr/>
        <w:t>Difficultés attendues au cours du développement:</w:t>
      </w:r>
    </w:p>
    <w:p>
      <w:pPr>
        <w:pStyle w:val="Normal"/>
        <w:rPr/>
      </w:pPr>
      <w:r>
        <w:rPr/>
        <w:t xml:space="preserve">-Assignation des taches </w:t>
      </w:r>
      <w:r>
        <w:rPr/>
        <w:t>et leur difficultes</w:t>
      </w:r>
      <w:r>
        <w:rPr/>
        <w:t xml:space="preserve"> pour chaque développeurs.</w:t>
      </w:r>
    </w:p>
    <w:p>
      <w:pPr>
        <w:pStyle w:val="Normal"/>
        <w:rPr/>
      </w:pPr>
      <w:r>
        <w:rPr/>
        <w:t>- cas de test aux limites</w:t>
      </w:r>
    </w:p>
    <w:p>
      <w:pPr>
        <w:pStyle w:val="Normal"/>
        <w:rPr/>
      </w:pPr>
      <w:r>
        <w:rPr/>
      </w:r>
    </w:p>
    <w:p>
      <w:pPr>
        <w:pStyle w:val="Normal"/>
        <w:rPr/>
      </w:pPr>
      <w:r>
        <w:rPr/>
        <w:t>Processus :</w:t>
      </w:r>
    </w:p>
    <w:p>
      <w:pPr>
        <w:pStyle w:val="Normal"/>
        <w:rPr/>
      </w:pPr>
      <w:r>
        <w:rPr/>
      </w:r>
    </w:p>
    <w:p>
      <w:pPr>
        <w:pStyle w:val="Normal"/>
        <w:rPr/>
      </w:pPr>
      <w:r>
        <w:rPr/>
        <w:t xml:space="preserve">Interface &gt;  </w:t>
      </w:r>
    </w:p>
    <w:p>
      <w:pPr>
        <w:pStyle w:val="Normal"/>
        <w:rPr/>
      </w:pPr>
      <w:r>
        <w:rPr/>
      </w:r>
    </w:p>
    <w:p>
      <w:pPr>
        <w:pStyle w:val="Normal"/>
        <w:rPr/>
      </w:pPr>
      <w:r>
        <w:rPr/>
      </w:r>
    </w:p>
    <w:p>
      <w:pPr>
        <w:pStyle w:val="Normal"/>
        <w:rPr/>
      </w:pPr>
      <w:r>
        <w:rPr/>
        <w:t>User story</w:t>
      </w:r>
      <w:r>
        <w:rPr/>
        <w:t>:</w:t>
      </w:r>
    </w:p>
    <w:p>
      <w:pPr>
        <w:pStyle w:val="Normal"/>
        <w:rPr/>
      </w:pPr>
      <w:r>
        <w:rPr/>
        <w:t>En temps qu</w:t>
      </w:r>
      <w:r>
        <w:rPr/>
        <w:t xml:space="preserve">’utilisateur </w:t>
      </w:r>
      <w:r>
        <w:rPr/>
        <w:t xml:space="preserve">de l’interface je peux </w:t>
      </w:r>
      <w:r>
        <w:rPr/>
        <w:t>observe</w:t>
      </w:r>
      <w:r>
        <w:rPr/>
        <w:t>r</w:t>
      </w:r>
      <w:r>
        <w:rPr/>
        <w:t xml:space="preserve"> les mesures obtenues par le senseur d’environnement sur une interface graphique de taille fixe </w:t>
      </w:r>
      <w:r>
        <w:rPr/>
        <w:t>que je peut fermer à volonté</w:t>
      </w:r>
      <w:r>
        <w:rPr/>
        <w:t xml:space="preserve">. </w:t>
      </w:r>
    </w:p>
    <w:p>
      <w:pPr>
        <w:pStyle w:val="Normal"/>
        <w:rPr/>
      </w:pPr>
      <w:r>
        <w:rPr/>
        <w:t>En tant qu’utilisateur je peux aussi observer la tendance météorologique.</w:t>
      </w:r>
    </w:p>
    <w:p>
      <w:pPr>
        <w:pStyle w:val="Normal"/>
        <w:rPr/>
      </w:pPr>
      <w:r>
        <w:rPr/>
      </w:r>
    </w:p>
    <w:p>
      <w:pPr>
        <w:pStyle w:val="Normal"/>
        <w:rPr/>
      </w:pPr>
      <w:r>
        <w:rPr/>
        <w:t>T</w:t>
      </w:r>
      <w:r>
        <w:rPr/>
        <w:t>ests d’acceptation :</w:t>
      </w:r>
    </w:p>
    <w:p>
      <w:pPr>
        <w:pStyle w:val="Normal"/>
        <w:rPr/>
      </w:pPr>
      <w:r>
        <w:rPr/>
        <w:t xml:space="preserve">Tester </w:t>
      </w:r>
    </w:p>
    <w:p>
      <w:pPr>
        <w:pStyle w:val="Normal"/>
        <w:rPr/>
      </w:pPr>
      <w:r>
        <w:rPr/>
      </w:r>
    </w:p>
    <w:p>
      <w:pPr>
        <w:pStyle w:val="Normal"/>
        <w:rPr/>
      </w:pPr>
      <w:r>
        <w:rPr/>
      </w:r>
    </w:p>
    <w:p>
      <w:pPr>
        <w:pStyle w:val="Normal"/>
        <w:rPr/>
      </w:pPr>
      <w:r>
        <w:rPr/>
      </w:r>
    </w:p>
    <w:p>
      <w:pPr>
        <w:pStyle w:val="Normal"/>
        <w:rPr/>
      </w:pPr>
      <w:r>
        <w:rPr/>
        <w:t>Supplément</w:t>
      </w:r>
      <w:r>
        <w:rPr/>
        <w:t> :</w:t>
      </w:r>
    </w:p>
    <w:p>
      <w:pPr>
        <w:pStyle w:val="Normal"/>
        <w:rPr/>
      </w:pPr>
      <w:r>
        <w:rPr/>
        <w:t>Ansible, docker</w:t>
      </w:r>
    </w:p>
    <w:p>
      <w:pPr>
        <w:pStyle w:val="Normal"/>
        <w:rPr/>
      </w:pPr>
      <w:r>
        <w:rPr/>
        <w:t xml:space="preserve">Demo code : </w:t>
      </w:r>
    </w:p>
    <w:p>
      <w:pPr>
        <w:pStyle w:val="Normal"/>
        <w:rPr/>
      </w:pPr>
      <w:r>
        <w:rPr/>
        <w:t>https://www.waveshare.com/wiki/File:BME280-Environmental-Sensor-Demo-Code.7z</w:t>
      </w:r>
    </w:p>
    <w:p>
      <w:pPr>
        <w:pStyle w:val="Normal"/>
        <w:rPr/>
      </w:pPr>
      <w:r>
        <w:rPr/>
      </w:r>
    </w:p>
    <w:p>
      <w:pPr>
        <w:pStyle w:val="Normal"/>
        <w:rPr/>
      </w:pPr>
      <w:r>
        <w:rPr/>
        <w:t>bme280-environmental-sensor-demo-code.7z</w:t>
      </w:r>
    </w:p>
    <w:p>
      <w:pPr>
        <w:pStyle w:val="Normal"/>
        <w:rPr/>
      </w:pPr>
      <w:r>
        <w:rPr/>
      </w:r>
    </w:p>
    <w:p>
      <w:pPr>
        <w:pStyle w:val="Normal"/>
        <w:rPr/>
      </w:pPr>
      <w:r>
        <w:rPr/>
        <w:t>qtdeclarative / qtquick</w:t>
      </w:r>
    </w:p>
    <w:p>
      <w:pPr>
        <w:pStyle w:val="Normal"/>
        <w:rPr/>
      </w:pPr>
      <w:r>
        <w:rPr/>
      </w:r>
    </w:p>
    <w:p>
      <w:pPr>
        <w:pStyle w:val="Normal"/>
        <w:rPr/>
      </w:pPr>
      <w:r>
        <w:rPr/>
        <w:t>raspberry :</w:t>
      </w:r>
    </w:p>
    <w:p>
      <w:pPr>
        <w:pStyle w:val="Normal"/>
        <w:rPr/>
      </w:pPr>
      <w:r>
        <w:rPr>
          <w:rFonts w:ascii="monospace" w:hAnsi="monospace"/>
          <w:color w:val="000000"/>
          <w:highlight w:val="white"/>
        </w:rPr>
        <w:t>pi@192.168.1.125</w:t>
        <w:br/>
      </w:r>
      <w:r>
        <w:rPr>
          <w:color w:val="000000"/>
          <w:highlight w:val="white"/>
        </w:rPr>
        <w:commentReference w:id="0"/>
      </w:r>
      <w:r>
        <w:rPr>
          <w:color w:val="000000"/>
          <w:highlight w:val="white"/>
        </w:rPr>
        <w:t>Initialisation du projet:</w:t>
      </w:r>
    </w:p>
    <w:p>
      <w:pPr>
        <w:pStyle w:val="Corpsdetexte"/>
        <w:spacing w:before="0" w:after="0"/>
        <w:ind w:left="0" w:right="0" w:hanging="0"/>
        <w:rPr/>
      </w:pPr>
      <w:r>
        <w:rPr/>
        <w:t>Reprise d'un exemple trouvé dans l'éditeur Qt creator.</w:t>
      </w:r>
      <w:r>
        <w:rPr/>
        <w:commentReference w:id="1"/>
      </w:r>
    </w:p>
    <w:p>
      <w:pPr>
        <w:pStyle w:val="Normal"/>
        <w:rPr>
          <w:rFonts w:ascii="monospace" w:hAnsi="monospace"/>
        </w:rPr>
      </w:pPr>
      <w:r>
        <w:rPr>
          <w:rFonts w:ascii="monospace" w:hAnsi="monospace"/>
        </w:rPr>
        <w:br/>
        <w:b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9-04-11T16:36:53Z" w:initials="">
    <w:p>
      <w:r>
        <w:t>&lt;!--StartFragment--&gt;</w:t>
      </w:r>
    </w:p>
  </w:comment>
  <w:comment w:id="1" w:author="" w:date="2019-04-11T16:36:53Z" w:initials="">
    <w:p>
      <w: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monospace">
    <w:charset w:val="01"/>
    <w:family w:val="roman"/>
    <w:pitch w:val="variable"/>
  </w:font>
  <w:font w:name="monospace">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oto Serif CJK SC" w:cs="Lohit Devanagari"/>
      <w:b/>
      <w:bCs/>
      <w:sz w:val="28"/>
      <w:szCs w:val="28"/>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LibreOffice/6.1.5.2$Linux_X86_64 LibreOffice_project/10$Build-2</Application>
  <Pages>2</Pages>
  <Words>260</Words>
  <Characters>1644</Characters>
  <CharactersWithSpaces>1880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2019-04-10T15:18:44Z</dcterms:created>
  <dc:creator/>
  <dc:description/>
  <dc:language>fr-FR</dc:language>
  <cp:lastModifiedBy/>
  <dcterms:modified xsi:type="dcterms:W3CDTF">2019-04-11T16:55:39Z</dcterms:modified>
  <cp:revision>17</cp:revision>
  <dc:subject/>
  <dc:title/>
</cp:coreProperties>
</file>