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ISZE · I-Motors Portugal · IDS dealer visits · October 2026</w:t>
      </w:r>
    </w:p>
    <w:p>
      <w:r>
        <w:t>Trip report  ·  ~12–16 October 2026  ·  Rolmax · Auto Reno Paços de Ferreira · Socarros Caldas</w:t>
      </w:r>
    </w:p>
    <w:p>
      <w:pPr>
        <w:pStyle w:val="Heading1"/>
      </w:pPr>
      <w:r>
        <w:t>Trip participants</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Company / role</w:t>
            </w:r>
          </w:p>
        </w:tc>
      </w:tr>
      <w:tr>
        <w:tc>
          <w:tcPr>
            <w:tcW w:type="dxa" w:w="4320"/>
          </w:tcPr>
          <w:p>
            <w:r>
              <w:t>Jerome Van Der Pluym</w:t>
            </w:r>
          </w:p>
        </w:tc>
        <w:tc>
          <w:tcPr>
            <w:tcW w:type="dxa" w:w="4320"/>
          </w:tcPr>
          <w:p>
            <w:r>
              <w:t>ISZE — Vehicle Parts</w:t>
            </w:r>
          </w:p>
        </w:tc>
      </w:tr>
      <w:tr>
        <w:tc>
          <w:tcPr>
            <w:tcW w:type="dxa" w:w="4320"/>
          </w:tcPr>
          <w:p>
            <w:r>
              <w:t>Uematsu san</w:t>
            </w:r>
          </w:p>
        </w:tc>
        <w:tc>
          <w:tcPr>
            <w:tcW w:type="dxa" w:w="4320"/>
          </w:tcPr>
          <w:p>
            <w:r>
              <w:t>IMG</w:t>
            </w:r>
          </w:p>
        </w:tc>
      </w:tr>
      <w:tr>
        <w:tc>
          <w:tcPr>
            <w:tcW w:type="dxa" w:w="4320"/>
          </w:tcPr>
          <w:p>
            <w:r>
              <w:t>Nuno Machado</w:t>
            </w:r>
          </w:p>
        </w:tc>
        <w:tc>
          <w:tcPr>
            <w:tcW w:type="dxa" w:w="4320"/>
          </w:tcPr>
          <w:p>
            <w:r>
              <w:t>Astara / I-Motors</w:t>
            </w:r>
          </w:p>
        </w:tc>
      </w:tr>
    </w:tbl>
    <w:p>
      <w:pPr>
        <w:pStyle w:val="Heading1"/>
      </w:pPr>
      <w:r>
        <w:t>IDS approach on this trip</w:t>
      </w:r>
    </w:p>
    <w:p>
      <w:r>
        <w:t>The IDS sheet has 196 questions. A full re-score was not possible in the time available. We used the April 2026 weak points (zeros) as the walk list, especially at Auto Reno, and checked what had improved.</w:t>
      </w:r>
    </w:p>
    <w:p>
      <w:pPr>
        <w:pStyle w:val="Heading1"/>
      </w:pPr>
      <w:r>
        <w:t>Executive summary — dealer visits</w:t>
      </w:r>
    </w:p>
    <w:p>
      <w:r>
        <w:t>Maintenance is the core of aftersales at these dealers. BVP is used a lot. R&amp;M is hard unless it sits at fleet level. Extended warranty is more interesting to the dealers we met. Warranty labour and diagnosis cost are a real issue for them.</w:t>
      </w:r>
    </w:p>
    <w:p>
      <w:r>
        <w:t>Portugal already scores high on IDS versus the European network. The visit did not re-open all 196 questions. Several April zeros still matter: R&amp;M / extended warranty offer, workshop volume reported to the distributor, 24/7 roadside, and outside-hours parts access.</w:t>
      </w:r>
    </w:p>
    <w:p>
      <w:r>
        <w:t>Main points to take forward with I-Motors:</w:t>
      </w:r>
    </w:p>
    <w:p>
      <w:pPr>
        <w:pStyle w:val="ListBullet"/>
      </w:pPr>
      <w:r>
        <w:t>Brief dealers clearly on R&amp;M vs extended warranty; R&amp;M mainly at fleet level.</w:t>
      </w:r>
    </w:p>
    <w:p>
      <w:pPr>
        <w:pStyle w:val="ListBullet"/>
      </w:pPr>
      <w:r>
        <w:t>Protect genuine where it counts (brakes, OTC margin, warranty diagnosis). BVP stays useful after warranty.</w:t>
      </w:r>
    </w:p>
    <w:p>
      <w:pPr>
        <w:pStyle w:val="ListBullet"/>
      </w:pPr>
      <w:r>
        <w:t>Get workshop volume reported to the distributor (IDS C.4-20). Socarros already shares DMS data.</w:t>
      </w:r>
    </w:p>
    <w:p>
      <w:pPr>
        <w:pStyle w:val="ListBullet"/>
      </w:pPr>
      <w:r>
        <w:t>ISZE to prepare an SPA part shortlist; deeper fill-rate study needed.</w:t>
      </w:r>
    </w:p>
    <w:p>
      <w:pPr>
        <w:pStyle w:val="ListBullet"/>
      </w:pPr>
      <w:r>
        <w:t>If next month ISZE sales still lag, MOS still low and back orders still high: hold a follow-up with I-Motors.</w:t>
      </w:r>
    </w:p>
    <w:p>
      <w:pPr>
        <w:pStyle w:val="Heading1"/>
      </w:pPr>
      <w:r>
        <w:t>Dealer Visit: Rolmax — Vila Nova de Gaia</w:t>
      </w:r>
    </w:p>
    <w:p>
      <w:r>
        <w:t>Monday afternoon  ·  Vila Nova de Gaia  ·  IDS 90.7% (April 2026)</w:t>
      </w:r>
    </w:p>
    <w:p>
      <w:r>
        <w:t>Official Isuzu / Maxus / Piaggio site under the Rolcar group (Rua Dr. Ribeiro Magalhães 168, Vila Nova de Gaia).</w:t>
      </w:r>
    </w:p>
    <w:p>
      <w:pPr>
        <w:pStyle w:val="Heading3"/>
      </w:pPr>
      <w:r>
        <w:t>Business profile</w:t>
      </w:r>
    </w:p>
    <w:p>
      <w:pPr>
        <w:pStyle w:val="ListBullet"/>
      </w:pPr>
      <w:r>
        <w:t>About 70% of aftersales is maintenance.</w:t>
      </w:r>
    </w:p>
    <w:p>
      <w:pPr>
        <w:pStyle w:val="ListBullet"/>
      </w:pPr>
      <w:r>
        <w:t>Parts: they always go for BVP where it fits.</w:t>
      </w:r>
    </w:p>
    <w:p>
      <w:pPr>
        <w:pStyle w:val="ListBullet"/>
      </w:pPr>
      <w:r>
        <w:t>Fill rate: described as "simple" — no real complaint on the day.</w:t>
      </w:r>
    </w:p>
    <w:p>
      <w:pPr>
        <w:pStyle w:val="ListBullet"/>
      </w:pPr>
      <w:r>
        <w:t>Diagnosis: about €350 if there is no repair afterwards.</w:t>
      </w:r>
    </w:p>
    <w:p>
      <w:pPr>
        <w:pStyle w:val="ListBullet"/>
      </w:pPr>
      <w:r>
        <w:t>Parts stock: about €700k.</w:t>
      </w:r>
    </w:p>
    <w:p>
      <w:pPr>
        <w:pStyle w:val="ListBullet"/>
      </w:pPr>
      <w:r>
        <w:t>R&amp;M: difficult unless set at fleet level.</w:t>
      </w:r>
    </w:p>
    <w:p>
      <w:pPr>
        <w:pStyle w:val="Heading3"/>
      </w:pPr>
      <w:r>
        <w:t>IDS weak points (April 2026)</w:t>
      </w:r>
    </w:p>
    <w:p>
      <w:pPr>
        <w:pStyle w:val="ListBullet"/>
      </w:pPr>
      <w:r>
        <w:t>C.4-20 — workshop / maintenance volume not sent to the distributor.</w:t>
      </w:r>
    </w:p>
    <w:p>
      <w:pPr>
        <w:pStyle w:val="ListBullet"/>
      </w:pPr>
      <w:r>
        <w:t>A.2-4 — aftersales promo (service contract / health report) not visible.</w:t>
      </w:r>
    </w:p>
    <w:p>
      <w:pPr>
        <w:pStyle w:val="ListBullet"/>
      </w:pPr>
      <w:r>
        <w:t>D.2-16 — R&amp;M / extended warranty offer.</w:t>
      </w:r>
    </w:p>
    <w:p>
      <w:pPr>
        <w:pStyle w:val="ListBullet"/>
      </w:pPr>
      <w:r>
        <w:t>Also zeros: name badge (A.3-2), AED (B.5-11), van / 24/7 roadside (C.1-19/20).</w:t>
      </w:r>
    </w:p>
    <w:p>
      <w:pPr>
        <w:pStyle w:val="Heading3"/>
      </w:pPr>
      <w:r>
        <w:t>What can improve</w:t>
      </w:r>
    </w:p>
    <w:p>
      <w:pPr>
        <w:pStyle w:val="ListBullet"/>
      </w:pPr>
      <w:r>
        <w:t>R&amp;M / extended warranty: I-Motors to brief the dealer on what is available and when fleet-level contracts make sense.</w:t>
      </w:r>
    </w:p>
    <w:p>
      <w:pPr>
        <w:pStyle w:val="ListBullet"/>
      </w:pPr>
      <w:r>
        <w:t>Put aftersales promo at reception (A.2-4) — low effort.</w:t>
      </w:r>
    </w:p>
    <w:p>
      <w:pPr>
        <w:pStyle w:val="ListBullet"/>
      </w:pPr>
      <w:r>
        <w:t>Start sending workshop volume to the distributor (C.4-20).</w:t>
      </w:r>
    </w:p>
    <w:p>
      <w:pPr>
        <w:pStyle w:val="ListBullet"/>
      </w:pPr>
      <w:r>
        <w:t>Agree with I-Motors which families stay genuine and where BVP is accepted after warranty.</w:t>
      </w:r>
    </w:p>
    <w:p>
      <w:pPr>
        <w:pStyle w:val="Heading3"/>
      </w:pPr>
      <w:r>
        <w:t>Key observations</w:t>
      </w:r>
    </w:p>
    <w:p>
      <w:pPr>
        <w:pStyle w:val="ListBullet"/>
      </w:pPr>
      <w:r>
        <w:t>High maintenance share and €700k stock fit a strong aftersales dealer.</w:t>
      </w:r>
    </w:p>
    <w:p>
      <w:pPr>
        <w:pStyle w:val="ListBullet"/>
      </w:pPr>
      <w:r>
        <w:t>BVP-first and fleet-only R&amp;M limit genuine capture and contract penetration.</w:t>
      </w:r>
    </w:p>
    <w:p>
      <w:pPr>
        <w:pStyle w:val="ListBullet"/>
      </w:pPr>
      <w:r>
        <w:t>Dealer fill rate felt fine locally. That is not the same as the distributor fill / MOS picture in the September review.</w:t>
      </w:r>
    </w:p>
    <w:p>
      <w:pPr>
        <w:pStyle w:val="Heading1"/>
      </w:pPr>
      <w:r>
        <w:t>Dealer Visit: Auto Reno — Paços de Ferreira</w:t>
      </w:r>
    </w:p>
    <w:p>
      <w:r>
        <w:t>Tuesday morning  ·  Paços de Ferreira  ·  IDS 96.1% (April 2026; top of Portugal, country avg 86.7%)</w:t>
      </w:r>
    </w:p>
    <w:p>
      <w:r>
        <w:t>Multi-brand northern group (founded 1993), Isuzu among other marques. Astara named Auto Reno Best Isuzu Dealer in Portugal for 2025. Sites include Paços de Ferreira, Penafiel, Póvoa de Varzim, Viana do Castelo and Maia.</w:t>
      </w:r>
    </w:p>
    <w:p>
      <w:pPr>
        <w:pStyle w:val="Heading3"/>
      </w:pPr>
      <w:r>
        <w:t>Business profile</w:t>
      </w:r>
    </w:p>
    <w:p>
      <w:pPr>
        <w:pStyle w:val="ListBullet"/>
      </w:pPr>
      <w:r>
        <w:t>Opel partner since 2003; about four years with Stellantis. Opel is the main brand.</w:t>
      </w:r>
    </w:p>
    <w:p>
      <w:pPr>
        <w:pStyle w:val="ListBullet"/>
      </w:pPr>
      <w:r>
        <w:t>Three sites today; still expanding. About 11 brands on the group.</w:t>
      </w:r>
    </w:p>
    <w:p>
      <w:pPr>
        <w:pStyle w:val="ListBullet"/>
      </w:pPr>
      <w:r>
        <w:t>Site about 13,000 m²; peaks around 100 vehicles per day; two chill rooms.</w:t>
      </w:r>
    </w:p>
    <w:p>
      <w:pPr>
        <w:pStyle w:val="ListBullet"/>
      </w:pPr>
      <w:r>
        <w:t>Group turnover about €7M, of which roughly 7–10% Isuzu.</w:t>
      </w:r>
    </w:p>
    <w:p>
      <w:pPr>
        <w:pStyle w:val="ListBullet"/>
      </w:pPr>
      <w:r>
        <w:t>At this site about 50% Isuzu. Strong Isuzu volume dealer; mix ~70–80% CV.</w:t>
      </w:r>
    </w:p>
    <w:p>
      <w:pPr>
        <w:pStyle w:val="ListBullet"/>
      </w:pPr>
      <w:r>
        <w:t>Stellantis EV station coming; car wash and body paint on site.</w:t>
      </w:r>
    </w:p>
    <w:p>
      <w:pPr>
        <w:pStyle w:val="ListBullet"/>
      </w:pPr>
      <w:r>
        <w:t>Five marketing people for all brands.</w:t>
      </w:r>
    </w:p>
    <w:p>
      <w:pPr>
        <w:pStyle w:val="Heading3"/>
      </w:pPr>
      <w:r>
        <w:t>Workshop</w:t>
      </w:r>
    </w:p>
    <w:p>
      <w:pPr>
        <w:pStyle w:val="ListBullet"/>
      </w:pPr>
      <w:r>
        <w:t>Diagnosis tools OK; no dedicated Isuzu tools.</w:t>
      </w:r>
    </w:p>
    <w:p>
      <w:pPr>
        <w:pStyle w:val="ListBullet"/>
      </w:pPr>
      <w:r>
        <w:t>About 11 mechanics. Strong competition from informal workshops.</w:t>
      </w:r>
    </w:p>
    <w:p>
      <w:pPr>
        <w:pStyle w:val="ListBullet"/>
      </w:pPr>
      <w:r>
        <w:t>More gearbox issues recently.</w:t>
      </w:r>
    </w:p>
    <w:p>
      <w:pPr>
        <w:pStyle w:val="ListBullet"/>
      </w:pPr>
      <w:r>
        <w:t>Warranty labour rates very strict. Diagnosis often not paid — dealer raises labour rates as diagnosis work grows.</w:t>
      </w:r>
    </w:p>
    <w:p>
      <w:pPr>
        <w:pStyle w:val="Heading3"/>
      </w:pPr>
      <w:r>
        <w:t>Parts, warranty and programmes</w:t>
      </w:r>
    </w:p>
    <w:p>
      <w:pPr>
        <w:pStyle w:val="ListBullet"/>
      </w:pPr>
      <w:r>
        <w:t>No OTC parts sales — margin too low.</w:t>
      </w:r>
    </w:p>
    <w:p>
      <w:pPr>
        <w:pStyle w:val="ListBullet"/>
      </w:pPr>
      <w:r>
        <w:t>Brake parts expensive; sometimes sells aftermarket.</w:t>
      </w:r>
    </w:p>
    <w:p>
      <w:pPr>
        <w:pStyle w:val="ListBullet"/>
      </w:pPr>
      <w:r>
        <w:t>Not aware of Isuzu R&amp;M contracts.</w:t>
      </w:r>
    </w:p>
    <w:p>
      <w:pPr>
        <w:pStyle w:val="ListBullet"/>
      </w:pPr>
      <w:r>
        <w:t>Extended warranty much more interesting than R&amp;M.</w:t>
      </w:r>
    </w:p>
    <w:p>
      <w:pPr>
        <w:pStyle w:val="ListBullet"/>
      </w:pPr>
      <w:r>
        <w:t>Warranty customers growing; two people continuously calling customers (since ~2010).</w:t>
      </w:r>
    </w:p>
    <w:p>
      <w:pPr>
        <w:pStyle w:val="ListBullet"/>
      </w:pPr>
      <w:r>
        <w:t>Customers can stock more parts. Maintenance report can be arranged.</w:t>
      </w:r>
    </w:p>
    <w:p>
      <w:pPr>
        <w:pStyle w:val="ListBullet"/>
      </w:pPr>
      <w:r>
        <w:t>S1–S4 classification: dealer did not know what it was.</w:t>
      </w:r>
    </w:p>
    <w:p>
      <w:pPr>
        <w:pStyle w:val="Heading3"/>
      </w:pPr>
      <w:r>
        <w:t>IDS weak points (April 2026)</w:t>
      </w:r>
    </w:p>
    <w:p>
      <w:pPr>
        <w:pStyle w:val="ListBullet"/>
      </w:pPr>
      <w:r>
        <w:t>C.4-20 — workshop volume to distributor.</w:t>
      </w:r>
    </w:p>
    <w:p>
      <w:pPr>
        <w:pStyle w:val="ListBullet"/>
      </w:pPr>
      <w:r>
        <w:t>A.1-22 — 24/7 roadside contact.</w:t>
      </w:r>
    </w:p>
    <w:p>
      <w:pPr>
        <w:pStyle w:val="ListBullet"/>
      </w:pPr>
      <w:r>
        <w:t>D.1-10 — outside-hours parts access.</w:t>
      </w:r>
    </w:p>
    <w:p>
      <w:pPr>
        <w:pStyle w:val="ListBullet"/>
      </w:pPr>
      <w:r>
        <w:t>B.5-11 — AED. Also S-classification in database (B.6-5) — unknown on the day.</w:t>
      </w:r>
    </w:p>
    <w:p>
      <w:pPr>
        <w:pStyle w:val="Heading3"/>
      </w:pPr>
      <w:r>
        <w:t>What can improve</w:t>
      </w:r>
    </w:p>
    <w:p>
      <w:pPr>
        <w:pStyle w:val="ListBullet"/>
      </w:pPr>
      <w:r>
        <w:t>I-Motors to brief R&amp;M vs extended warranty. Dealer preference is extended warranty.</w:t>
      </w:r>
    </w:p>
    <w:p>
      <w:pPr>
        <w:pStyle w:val="ListBullet"/>
      </w:pPr>
      <w:r>
        <w:t>Brakes: price pressure and aftermarket — add to ISZE SPA shortlist.</w:t>
      </w:r>
    </w:p>
    <w:p>
      <w:pPr>
        <w:pStyle w:val="ListBullet"/>
      </w:pPr>
      <w:r>
        <w:t>Warranty diagnosis not paid — raise with I-Motors / warranty policy.</w:t>
      </w:r>
    </w:p>
    <w:p>
      <w:pPr>
        <w:pStyle w:val="ListBullet"/>
      </w:pPr>
      <w:r>
        <w:t>Explain S1–S4 once if I-Motors wants it in the DMS.</w:t>
      </w:r>
    </w:p>
    <w:p>
      <w:pPr>
        <w:pStyle w:val="ListBullet"/>
      </w:pPr>
      <w:r>
        <w:t>Close remaining zeros if still open: C.4-20, 24/7 roadside, AED, outside-hours parts.</w:t>
      </w:r>
    </w:p>
    <w:p>
      <w:pPr>
        <w:pStyle w:val="Heading3"/>
      </w:pPr>
      <w:r>
        <w:t>Key observations</w:t>
      </w:r>
    </w:p>
    <w:p>
      <w:pPr>
        <w:pStyle w:val="ListBullet"/>
      </w:pPr>
      <w:r>
        <w:t>Highest IDS score in Portugal and Astara best-dealer 2025, but R&amp;M unknown and brakes leak to aftermarket.</w:t>
      </w:r>
    </w:p>
    <w:p>
      <w:pPr>
        <w:pStyle w:val="ListBullet"/>
      </w:pPr>
      <w:r>
        <w:t>Outbound calling and extended warranty interest are strengths.</w:t>
      </w:r>
    </w:p>
    <w:p>
      <w:pPr>
        <w:pStyle w:val="ListBullet"/>
      </w:pPr>
      <w:r>
        <w:t>Multi-site stock: secondary sites may look weak if stock sits centrally.</w:t>
      </w:r>
    </w:p>
    <w:p>
      <w:pPr>
        <w:pStyle w:val="Heading1"/>
      </w:pPr>
      <w:r>
        <w:t>Dealer Visit: Socarros — Caldas da Rainha</w:t>
      </w:r>
    </w:p>
    <w:p>
      <w:r>
        <w:t>Tuesday afternoon  ·  Caldas da Rainha  ·  IDS 82.1% (April 2026)</w:t>
      </w:r>
    </w:p>
    <w:p>
      <w:r>
        <w:t>Socarros (Grupo NOV) covers Isuzu / Maxus in Santarém, Tomar and Caldas da Rainha. Caldas site shares the address with LizDrive Ford — matches the note that a mobile Ford branch is also used for Isuzu.</w:t>
      </w:r>
    </w:p>
    <w:p>
      <w:pPr>
        <w:pStyle w:val="Heading3"/>
      </w:pPr>
      <w:r>
        <w:t>Business profile</w:t>
      </w:r>
    </w:p>
    <w:p>
      <w:pPr>
        <w:pStyle w:val="ListBullet"/>
      </w:pPr>
      <w:r>
        <w:t>13 brands in the group.</w:t>
      </w:r>
    </w:p>
    <w:p>
      <w:pPr>
        <w:pStyle w:val="ListBullet"/>
      </w:pPr>
      <w:r>
        <w:t>Mobile Ford unit also used for Isuzu roadside and maintenance.</w:t>
      </w:r>
    </w:p>
    <w:p>
      <w:pPr>
        <w:pStyle w:val="ListBullet"/>
      </w:pPr>
      <w:r>
        <w:t>Dedicated Isuzu bay. Mix more D-Max than CV.</w:t>
      </w:r>
    </w:p>
    <w:p>
      <w:pPr>
        <w:pStyle w:val="ListBullet"/>
      </w:pPr>
      <w:r>
        <w:t>No SST in these sites.</w:t>
      </w:r>
    </w:p>
    <w:p>
      <w:pPr>
        <w:pStyle w:val="Heading3"/>
      </w:pPr>
      <w:r>
        <w:t>Workshop, warranty and programmes</w:t>
      </w:r>
    </w:p>
    <w:p>
      <w:pPr>
        <w:pStyle w:val="ListBullet"/>
      </w:pPr>
      <w:r>
        <w:t>R&amp;M contracts very difficult.</w:t>
      </w:r>
    </w:p>
    <w:p>
      <w:pPr>
        <w:pStyle w:val="ListBullet"/>
      </w:pPr>
      <w:r>
        <w:t>Isuzu warranty: no margin for the dealer.</w:t>
      </w:r>
    </w:p>
    <w:p>
      <w:pPr>
        <w:pStyle w:val="ListBullet"/>
      </w:pPr>
      <w:r>
        <w:t>More warranty cases on D-Max.</w:t>
      </w:r>
    </w:p>
    <w:p>
      <w:pPr>
        <w:pStyle w:val="ListBullet"/>
      </w:pPr>
      <w:r>
        <w:t>Warranty system hard to use: English poorly translated, code-based; other brands work with part numbers. GIDSS update raised.</w:t>
      </w:r>
    </w:p>
    <w:p>
      <w:pPr>
        <w:pStyle w:val="ListBullet"/>
      </w:pPr>
      <w:r>
        <w:t>Sell quite a lot of BVP.</w:t>
      </w:r>
    </w:p>
    <w:p>
      <w:pPr>
        <w:pStyle w:val="ListBullet"/>
      </w:pPr>
      <w:r>
        <w:t>Customer follow-up difficult — vehicles move nationwide.</w:t>
      </w:r>
    </w:p>
    <w:p>
      <w:pPr>
        <w:pStyle w:val="ListBullet"/>
      </w:pPr>
      <w:r>
        <w:t>Already claim improvements on IDS sections A and B.</w:t>
      </w:r>
    </w:p>
    <w:p>
      <w:pPr>
        <w:pStyle w:val="ListBullet"/>
      </w:pPr>
      <w:r>
        <w:t>Salesforce for leads. DMS data shared with the distributor.</w:t>
      </w:r>
    </w:p>
    <w:p>
      <w:pPr>
        <w:pStyle w:val="Heading3"/>
      </w:pPr>
      <w:r>
        <w:t>IDS weak points (April 2026)</w:t>
      </w:r>
    </w:p>
    <w:p>
      <w:pPr>
        <w:pStyle w:val="ListBullet"/>
      </w:pPr>
      <w:r>
        <w:t>A.1-22 — 24/7 roadside (mobile Ford helps; confirm Isuzu contact).</w:t>
      </w:r>
    </w:p>
    <w:p>
      <w:pPr>
        <w:pStyle w:val="ListBullet"/>
      </w:pPr>
      <w:r>
        <w:t>B.1-2 — local UIO used for parts / service planning.</w:t>
      </w:r>
    </w:p>
    <w:p>
      <w:pPr>
        <w:pStyle w:val="ListBullet"/>
      </w:pPr>
      <w:r>
        <w:t>C.1-19/20 — van + roadside.</w:t>
      </w:r>
    </w:p>
    <w:p>
      <w:pPr>
        <w:pStyle w:val="ListBullet"/>
      </w:pPr>
      <w:r>
        <w:t>D.1-10 — outside-hours parts.</w:t>
      </w:r>
    </w:p>
    <w:p>
      <w:pPr>
        <w:pStyle w:val="ListBullet"/>
      </w:pPr>
      <w:r>
        <w:t>E.1-5 — lead response tracking (Salesforce may help — check).</w:t>
      </w:r>
    </w:p>
    <w:p>
      <w:pPr>
        <w:pStyle w:val="Heading3"/>
      </w:pPr>
      <w:r>
        <w:t>What can improve</w:t>
      </w:r>
    </w:p>
    <w:p>
      <w:pPr>
        <w:pStyle w:val="ListBullet"/>
      </w:pPr>
      <w:r>
        <w:t>Warranty tooling / language / part numbers (GIDSS) — real friction on D-Max.</w:t>
      </w:r>
    </w:p>
    <w:p>
      <w:pPr>
        <w:pStyle w:val="ListBullet"/>
      </w:pPr>
      <w:r>
        <w:t>Warranty "no margin" needs a commercial answer from I-Motors / ISZE.</w:t>
      </w:r>
    </w:p>
    <w:p>
      <w:pPr>
        <w:pStyle w:val="ListBullet"/>
      </w:pPr>
      <w:r>
        <w:t>R&amp;M only where fleet-level works — same as Rolmax.</w:t>
      </w:r>
    </w:p>
    <w:p>
      <w:pPr>
        <w:pStyle w:val="ListBullet"/>
      </w:pPr>
      <w:r>
        <w:t>SST plan if D-Max warranty / service keep rising.</w:t>
      </w:r>
    </w:p>
    <w:p>
      <w:pPr>
        <w:pStyle w:val="ListBullet"/>
      </w:pPr>
      <w:r>
        <w:t>Check A/B improvements against April zeros, then push D/E and roadside / parts hours.</w:t>
      </w:r>
    </w:p>
    <w:p>
      <w:pPr>
        <w:pStyle w:val="Heading3"/>
      </w:pPr>
      <w:r>
        <w:t>Key observations</w:t>
      </w:r>
    </w:p>
    <w:p>
      <w:pPr>
        <w:pStyle w:val="ListBullet"/>
      </w:pPr>
      <w:r>
        <w:t>Bay and mobile capacity exist; warranty process and R&amp;M economics are the block.</w:t>
      </w:r>
    </w:p>
    <w:p>
      <w:pPr>
        <w:pStyle w:val="ListBullet"/>
      </w:pPr>
      <w:r>
        <w:t>BVP active; genuine under warranty not attractive for the dealer.</w:t>
      </w:r>
    </w:p>
    <w:p>
      <w:pPr>
        <w:pStyle w:val="ListBullet"/>
      </w:pPr>
      <w:r>
        <w:t>Lowest IDS of the three — useful check on whether A/B fixes landed.</w:t>
      </w:r>
    </w:p>
    <w:p>
      <w:pPr>
        <w:pStyle w:val="Heading1"/>
      </w:pPr>
      <w:r>
        <w:t>I-Motors FY2027 Business Performance Review — September closed</w:t>
      </w:r>
    </w:p>
    <w:p>
      <w:r>
        <w:t>Presented during the visit; shared with Uematsu san. Data through September 2026, updated 6 October 2026 (35 slides).</w:t>
      </w:r>
    </w:p>
    <w:p>
      <w:r>
        <w:t>Headline: dealer demand is up, but I-Motors is running stock down. ISZE billing is behind plan and MOS is below target.</w:t>
      </w:r>
    </w:p>
    <w:tbl>
      <w:tblPr>
        <w:tblStyle w:val="TableGrid"/>
        <w:tblW w:type="auto" w:w="0"/>
        <w:tblLook w:firstColumn="1" w:firstRow="1" w:lastColumn="0" w:lastRow="0" w:noHBand="0" w:noVBand="1" w:val="04A0"/>
      </w:tblPr>
      <w:tblGrid>
        <w:gridCol w:w="4320"/>
        <w:gridCol w:w="4320"/>
      </w:tblGrid>
      <w:tr>
        <w:tc>
          <w:tcPr>
            <w:tcW w:type="dxa" w:w="4320"/>
          </w:tcPr>
          <w:p>
            <w:r>
              <w:t>Topic</w:t>
            </w:r>
          </w:p>
        </w:tc>
        <w:tc>
          <w:tcPr>
            <w:tcW w:type="dxa" w:w="4320"/>
          </w:tcPr>
          <w:p>
            <w:r>
              <w:t>Figure</w:t>
            </w:r>
          </w:p>
        </w:tc>
      </w:tr>
      <w:tr>
        <w:tc>
          <w:tcPr>
            <w:tcW w:type="dxa" w:w="4320"/>
          </w:tcPr>
          <w:p>
            <w:r>
              <w:t>ISZE sales Apr–Sep 2026</w:t>
            </w:r>
          </w:p>
        </w:tc>
        <w:tc>
          <w:tcPr>
            <w:tcW w:type="dxa" w:w="4320"/>
          </w:tcPr>
          <w:p>
            <w:r>
              <w:t>€836K vs €924K budget (−9.6%)</w:t>
            </w:r>
          </w:p>
        </w:tc>
      </w:tr>
      <w:tr>
        <w:tc>
          <w:tcPr>
            <w:tcW w:type="dxa" w:w="4320"/>
          </w:tcPr>
          <w:p>
            <w:r>
              <w:t>Orders Apr–Sep 2026</w:t>
            </w:r>
          </w:p>
        </w:tc>
        <w:tc>
          <w:tcPr>
            <w:tcW w:type="dxa" w:w="4320"/>
          </w:tcPr>
          <w:p>
            <w:r>
              <w:t>€849K vs budget (−8.2%)</w:t>
            </w:r>
          </w:p>
        </w:tc>
      </w:tr>
      <w:tr>
        <w:tc>
          <w:tcPr>
            <w:tcW w:type="dxa" w:w="4320"/>
          </w:tcPr>
          <w:p>
            <w:r>
              <w:t>Sales to dealer Apr–Sep 2026</w:t>
            </w:r>
          </w:p>
        </w:tc>
        <w:tc>
          <w:tcPr>
            <w:tcW w:type="dxa" w:w="4320"/>
          </w:tcPr>
          <w:p>
            <w:r>
              <w:t>€2.281M vs €1.816M LY (+25.6%)</w:t>
            </w:r>
          </w:p>
        </w:tc>
      </w:tr>
      <w:tr>
        <w:tc>
          <w:tcPr>
            <w:tcW w:type="dxa" w:w="4320"/>
          </w:tcPr>
          <w:p>
            <w:r>
              <w:t>Fill rate Sep</w:t>
            </w:r>
          </w:p>
        </w:tc>
        <w:tc>
          <w:tcPr>
            <w:tcW w:type="dxa" w:w="4320"/>
          </w:tcPr>
          <w:p>
            <w:r>
              <w:t>ISZE→I-Motors 87% (tgt 93%); I-Motors→dealer 81% (tgt 85%)</w:t>
            </w:r>
          </w:p>
        </w:tc>
      </w:tr>
      <w:tr>
        <w:tc>
          <w:tcPr>
            <w:tcW w:type="dxa" w:w="4320"/>
          </w:tcPr>
          <w:p>
            <w:r>
              <w:t>MOS Sep</w:t>
            </w:r>
          </w:p>
        </w:tc>
        <w:tc>
          <w:tcPr>
            <w:tcW w:type="dxa" w:w="4320"/>
          </w:tcPr>
          <w:p>
            <w:r>
              <w:t>2.5 vs target 3.0 (3.7 in Sep 2025)</w:t>
            </w:r>
          </w:p>
        </w:tc>
      </w:tr>
      <w:tr>
        <w:tc>
          <w:tcPr>
            <w:tcW w:type="dxa" w:w="4320"/>
          </w:tcPr>
          <w:p>
            <w:r>
              <w:t>Back-order lines Sep</w:t>
            </w:r>
          </w:p>
        </w:tc>
        <w:tc>
          <w:tcPr>
            <w:tcW w:type="dxa" w:w="4320"/>
          </w:tcPr>
          <w:p>
            <w:r>
              <w:t>495 (282 in Aug)</w:t>
            </w:r>
          </w:p>
        </w:tc>
      </w:tr>
      <w:tr>
        <w:tc>
          <w:tcPr>
            <w:tcW w:type="dxa" w:w="4320"/>
          </w:tcPr>
          <w:p>
            <w:r>
              <w:t>Genuine parts share FY2026</w:t>
            </w:r>
          </w:p>
        </w:tc>
        <w:tc>
          <w:tcPr>
            <w:tcW w:type="dxa" w:w="4320"/>
          </w:tcPr>
          <w:p>
            <w:r>
              <w:t>57.7% scrap-rate model (GPS lock 63.3% where used)</w:t>
            </w:r>
          </w:p>
        </w:tc>
      </w:tr>
    </w:tbl>
    <w:p>
      <w:pPr>
        <w:pStyle w:val="ListBullet"/>
      </w:pPr>
      <w:r>
        <w:t>Gap to plan is mainly August–September, not a weak FY27 start.</w:t>
      </w:r>
    </w:p>
    <w:p>
      <w:pPr>
        <w:pStyle w:val="ListBullet"/>
      </w:pPr>
      <w:r>
        <w:t>Sales to dealer up vs last year while ISZE billing lags fits stock destock at I-Motors, not a collapse in dealer demand.</w:t>
      </w:r>
    </w:p>
    <w:p>
      <w:pPr>
        <w:pStyle w:val="ListBullet"/>
      </w:pPr>
      <w:r>
        <w:t>Dealer visits match the same story: BVP / brakes / R&amp;M difficulty are network points, not one dealer.</w:t>
      </w:r>
    </w:p>
    <w:p>
      <w:pPr>
        <w:pStyle w:val="Heading1"/>
      </w:pPr>
      <w:r>
        <w:t>Action points</w:t>
      </w:r>
    </w:p>
    <w:p>
      <w:r>
        <w:t>Updated after the dealer visits and the September-closed review (also carrying open items from the 29 July ISZE–Astara meeting).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Action</w:t>
            </w:r>
          </w:p>
        </w:tc>
        <w:tc>
          <w:tcPr>
            <w:tcW w:type="dxa" w:w="2160"/>
          </w:tcPr>
          <w:p>
            <w:r>
              <w:t>Owner</w:t>
            </w:r>
          </w:p>
        </w:tc>
        <w:tc>
          <w:tcPr>
            <w:tcW w:type="dxa" w:w="2160"/>
          </w:tcPr>
          <w:p>
            <w:r>
              <w:t>Due / trigger</w:t>
            </w:r>
          </w:p>
        </w:tc>
      </w:tr>
      <w:tr>
        <w:tc>
          <w:tcPr>
            <w:tcW w:type="dxa" w:w="2160"/>
          </w:tcPr>
          <w:p>
            <w:r>
              <w:t>1</w:t>
            </w:r>
          </w:p>
        </w:tc>
        <w:tc>
          <w:tcPr>
            <w:tcW w:type="dxa" w:w="2160"/>
          </w:tcPr>
          <w:p>
            <w:r>
              <w:t>ISZE to provide the parts / families where an SPA is needed (brakes flagged at dealers; align with Astara SPA ask from 29 Jul).</w:t>
            </w:r>
          </w:p>
        </w:tc>
        <w:tc>
          <w:tcPr>
            <w:tcW w:type="dxa" w:w="2160"/>
          </w:tcPr>
          <w:p>
            <w:r>
              <w:t>ISZE</w:t>
            </w:r>
          </w:p>
        </w:tc>
        <w:tc>
          <w:tcPr>
            <w:tcW w:type="dxa" w:w="2160"/>
          </w:tcPr>
          <w:p>
            <w:r>
              <w:t>ASAP / next SPA cycle</w:t>
            </w:r>
          </w:p>
        </w:tc>
      </w:tr>
      <w:tr>
        <w:tc>
          <w:tcPr>
            <w:tcW w:type="dxa" w:w="2160"/>
          </w:tcPr>
          <w:p>
            <w:r>
              <w:t>2</w:t>
            </w:r>
          </w:p>
        </w:tc>
        <w:tc>
          <w:tcPr>
            <w:tcW w:type="dxa" w:w="2160"/>
          </w:tcPr>
          <w:p>
            <w:r>
              <w:t>Deeper fill-rate study (ISZE→I-Motors and I-Motors→dealer) — part numbers behind the gap, not only headline %.</w:t>
            </w:r>
          </w:p>
        </w:tc>
        <w:tc>
          <w:tcPr>
            <w:tcW w:type="dxa" w:w="2160"/>
          </w:tcPr>
          <w:p>
            <w:r>
              <w:t>ISZE + I-Motors</w:t>
            </w:r>
          </w:p>
        </w:tc>
        <w:tc>
          <w:tcPr>
            <w:tcW w:type="dxa" w:w="2160"/>
          </w:tcPr>
          <w:p>
            <w:r>
              <w:t>Before next monthly review</w:t>
            </w:r>
          </w:p>
        </w:tc>
      </w:tr>
      <w:tr>
        <w:tc>
          <w:tcPr>
            <w:tcW w:type="dxa" w:w="2160"/>
          </w:tcPr>
          <w:p>
            <w:r>
              <w:t>3</w:t>
            </w:r>
          </w:p>
        </w:tc>
        <w:tc>
          <w:tcPr>
            <w:tcW w:type="dxa" w:w="2160"/>
          </w:tcPr>
          <w:p>
            <w:r>
              <w:t>If next month ISZE sales still lag, MOS still low and back orders still high: dedicated follow-up with I-Motors.</w:t>
            </w:r>
          </w:p>
        </w:tc>
        <w:tc>
          <w:tcPr>
            <w:tcW w:type="dxa" w:w="2160"/>
          </w:tcPr>
          <w:p>
            <w:r>
              <w:t>ISZE + I-Motors</w:t>
            </w:r>
          </w:p>
        </w:tc>
        <w:tc>
          <w:tcPr>
            <w:tcW w:type="dxa" w:w="2160"/>
          </w:tcPr>
          <w:p>
            <w:r>
              <w:t>Next monthly KPI after Sep</w:t>
            </w:r>
          </w:p>
        </w:tc>
      </w:tr>
      <w:tr>
        <w:tc>
          <w:tcPr>
            <w:tcW w:type="dxa" w:w="2160"/>
          </w:tcPr>
          <w:p>
            <w:r>
              <w:t>4</w:t>
            </w:r>
          </w:p>
        </w:tc>
        <w:tc>
          <w:tcPr>
            <w:tcW w:type="dxa" w:w="2160"/>
          </w:tcPr>
          <w:p>
            <w:r>
              <w:t>Brief dealers on R&amp;M vs extended warranty; R&amp;M mainly fleet level; aftersales promo at reception.</w:t>
            </w:r>
          </w:p>
        </w:tc>
        <w:tc>
          <w:tcPr>
            <w:tcW w:type="dxa" w:w="2160"/>
          </w:tcPr>
          <w:p>
            <w:r>
              <w:t>I-Motors</w:t>
            </w:r>
          </w:p>
        </w:tc>
        <w:tc>
          <w:tcPr>
            <w:tcW w:type="dxa" w:w="2160"/>
          </w:tcPr>
          <w:p>
            <w:r>
              <w:t>ASAP</w:t>
            </w:r>
          </w:p>
        </w:tc>
      </w:tr>
      <w:tr>
        <w:tc>
          <w:tcPr>
            <w:tcW w:type="dxa" w:w="2160"/>
          </w:tcPr>
          <w:p>
            <w:r>
              <w:t>5</w:t>
            </w:r>
          </w:p>
        </w:tc>
        <w:tc>
          <w:tcPr>
            <w:tcW w:type="dxa" w:w="2160"/>
          </w:tcPr>
          <w:p>
            <w:r>
              <w:t>Workshop volume to distributor (C.4-20) at Rolmax and Auto Reno.</w:t>
            </w:r>
          </w:p>
        </w:tc>
        <w:tc>
          <w:tcPr>
            <w:tcW w:type="dxa" w:w="2160"/>
          </w:tcPr>
          <w:p>
            <w:r>
              <w:t>I-Motors + dealers</w:t>
            </w:r>
          </w:p>
        </w:tc>
        <w:tc>
          <w:tcPr>
            <w:tcW w:type="dxa" w:w="2160"/>
          </w:tcPr>
          <w:p>
            <w:r>
              <w:t>Next IDS cycle</w:t>
            </w:r>
          </w:p>
        </w:tc>
      </w:tr>
      <w:tr>
        <w:tc>
          <w:tcPr>
            <w:tcW w:type="dxa" w:w="2160"/>
          </w:tcPr>
          <w:p>
            <w:r>
              <w:t>6</w:t>
            </w:r>
          </w:p>
        </w:tc>
        <w:tc>
          <w:tcPr>
            <w:tcW w:type="dxa" w:w="2160"/>
          </w:tcPr>
          <w:p>
            <w:r>
              <w:t>Warranty: GIDSS / language / usability; unpaid diagnosis; no-margin feedback.</w:t>
            </w:r>
          </w:p>
        </w:tc>
        <w:tc>
          <w:tcPr>
            <w:tcW w:type="dxa" w:w="2160"/>
          </w:tcPr>
          <w:p>
            <w:r>
              <w:t>I-Motors + ISZE</w:t>
            </w:r>
          </w:p>
        </w:tc>
        <w:tc>
          <w:tcPr>
            <w:tcW w:type="dxa" w:w="2160"/>
          </w:tcPr>
          <w:p>
            <w:r>
              <w:t>Follow-up</w:t>
            </w:r>
          </w:p>
        </w:tc>
      </w:tr>
      <w:tr>
        <w:tc>
          <w:tcPr>
            <w:tcW w:type="dxa" w:w="2160"/>
          </w:tcPr>
          <w:p>
            <w:r>
              <w:t>7</w:t>
            </w:r>
          </w:p>
        </w:tc>
        <w:tc>
          <w:tcPr>
            <w:tcW w:type="dxa" w:w="2160"/>
          </w:tcPr>
          <w:p>
            <w:r>
              <w:t>Keep monthly sales-to-dealer file; add monthly stock snapshot (29 Jul).</w:t>
            </w:r>
          </w:p>
        </w:tc>
        <w:tc>
          <w:tcPr>
            <w:tcW w:type="dxa" w:w="2160"/>
          </w:tcPr>
          <w:p>
            <w:r>
              <w:t>I-Motors</w:t>
            </w:r>
          </w:p>
        </w:tc>
        <w:tc>
          <w:tcPr>
            <w:tcW w:type="dxa" w:w="2160"/>
          </w:tcPr>
          <w:p>
            <w:r>
              <w:t>Ongoing</w:t>
            </w:r>
          </w:p>
        </w:tc>
      </w:tr>
    </w:tbl>
    <w:p>
      <w:pPr>
        <w:pStyle w:val="Heading1"/>
      </w:pPr>
      <w:r>
        <w:t>Sources</w:t>
      </w:r>
    </w:p>
    <w:p>
      <w:pPr>
        <w:pStyle w:val="ListBullet"/>
      </w:pPr>
      <w:r>
        <w:t>Visit notes — Jerome, October 2026.</w:t>
      </w:r>
    </w:p>
    <w:p>
      <w:pPr>
        <w:pStyle w:val="ListBullet"/>
      </w:pPr>
      <w:r>
        <w:t>IDS 2026 Portugal self-assessment (April 2026).</w:t>
      </w:r>
    </w:p>
    <w:p>
      <w:pPr>
        <w:pStyle w:val="ListBullet"/>
      </w:pPr>
      <w:r>
        <w:t>I-Motors FY2027 BPR — September closed (6 Oct 2026).</w:t>
      </w:r>
    </w:p>
    <w:p>
      <w:pPr>
        <w:pStyle w:val="ListBullet"/>
      </w:pPr>
      <w:r>
        <w:t>ISZE–Astara minutes 29 July 2026.</w:t>
      </w:r>
    </w:p>
    <w:p>
      <w:pPr>
        <w:pStyle w:val="ListBullet"/>
      </w:pPr>
      <w:r>
        <w:t>Public: rolmax.pt, autoreno.pt, novautomoveis.pt, lizdrive.pt (Oct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